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93" w:rsidRPr="00D017A1" w:rsidRDefault="00D017A1" w:rsidP="00D017A1">
      <w:pPr>
        <w:jc w:val="center"/>
        <w:rPr>
          <w:b/>
          <w:lang w:val="tt-RU"/>
        </w:rPr>
      </w:pPr>
      <w:r w:rsidRPr="00D017A1">
        <w:rPr>
          <w:b/>
          <w:lang w:val="tt-RU"/>
        </w:rPr>
        <w:t>Решение Совета города Заинска</w:t>
      </w:r>
    </w:p>
    <w:p w:rsidR="00D017A1" w:rsidRPr="00D017A1" w:rsidRDefault="00D017A1" w:rsidP="00D017A1">
      <w:pPr>
        <w:jc w:val="center"/>
        <w:rPr>
          <w:b/>
          <w:lang w:val="tt-RU"/>
        </w:rPr>
      </w:pPr>
      <w:r w:rsidRPr="00D017A1">
        <w:rPr>
          <w:b/>
          <w:lang w:val="tt-RU"/>
        </w:rPr>
        <w:t xml:space="preserve">от 03.06.2020   </w:t>
      </w:r>
      <w:r w:rsidRPr="00D017A1">
        <w:rPr>
          <w:b/>
          <w:lang w:val="tt-RU"/>
        </w:rPr>
        <w:tab/>
      </w:r>
      <w:r w:rsidRPr="00D017A1">
        <w:rPr>
          <w:b/>
          <w:lang w:val="tt-RU"/>
        </w:rPr>
        <w:tab/>
      </w:r>
      <w:r w:rsidRPr="00D017A1">
        <w:rPr>
          <w:b/>
          <w:lang w:val="tt-RU"/>
        </w:rPr>
        <w:tab/>
      </w:r>
      <w:r w:rsidRPr="00D017A1">
        <w:rPr>
          <w:b/>
          <w:lang w:val="tt-RU"/>
        </w:rPr>
        <w:tab/>
        <w:t>№ 181</w:t>
      </w:r>
    </w:p>
    <w:p w:rsidR="00D017A1" w:rsidRDefault="00D017A1" w:rsidP="00D017A1">
      <w:pPr>
        <w:jc w:val="center"/>
        <w:rPr>
          <w:lang w:val="tt-RU"/>
        </w:rPr>
      </w:pPr>
    </w:p>
    <w:p w:rsidR="00D017A1" w:rsidRPr="00D017A1" w:rsidRDefault="00D017A1" w:rsidP="00D017A1">
      <w:pPr>
        <w:ind w:right="-1"/>
        <w:jc w:val="center"/>
        <w:rPr>
          <w:rFonts w:ascii="Times New Roman" w:hAnsi="Times New Roman" w:cs="Times New Roman"/>
          <w:b/>
          <w:sz w:val="28"/>
          <w:szCs w:val="28"/>
          <w:lang w:val="tt-RU"/>
        </w:rPr>
      </w:pPr>
      <w:r w:rsidRPr="00D017A1">
        <w:rPr>
          <w:rFonts w:ascii="Times New Roman" w:hAnsi="Times New Roman" w:cs="Times New Roman"/>
          <w:b/>
          <w:sz w:val="28"/>
          <w:szCs w:val="28"/>
          <w:lang w:val="tt-RU"/>
        </w:rPr>
        <w:t>Татарстан Республикасы Зәй муниципаль районы Зәй шәһәре Советының 2015 елның 29 апрелендәге 208 номерлы карары белән расланган Татарстан Республикасы Зәй муниципаль районы Зәй шәһәре Советына депутатлар сайлауларны үткәрү өчен бермандатлы сайлау округлары схемасын төгәлләштерү турында</w:t>
      </w:r>
    </w:p>
    <w:p w:rsidR="00D017A1" w:rsidRPr="00D017A1" w:rsidRDefault="00D017A1" w:rsidP="00D017A1">
      <w:pPr>
        <w:autoSpaceDE w:val="0"/>
        <w:autoSpaceDN w:val="0"/>
        <w:adjustRightInd w:val="0"/>
        <w:jc w:val="both"/>
        <w:rPr>
          <w:rFonts w:ascii="Times New Roman" w:hAnsi="Times New Roman" w:cs="Times New Roman"/>
          <w:sz w:val="28"/>
          <w:szCs w:val="28"/>
          <w:lang w:val="tt-RU"/>
        </w:rPr>
      </w:pPr>
      <w:r w:rsidRPr="00D017A1">
        <w:rPr>
          <w:rFonts w:ascii="Times New Roman" w:hAnsi="Times New Roman" w:cs="Times New Roman"/>
          <w:sz w:val="28"/>
          <w:szCs w:val="28"/>
          <w:lang w:val="tt-RU"/>
        </w:rPr>
        <w:t xml:space="preserve"> </w:t>
      </w:r>
    </w:p>
    <w:p w:rsidR="00D017A1" w:rsidRPr="00D017A1" w:rsidRDefault="00D017A1" w:rsidP="00D017A1">
      <w:pPr>
        <w:autoSpaceDE w:val="0"/>
        <w:autoSpaceDN w:val="0"/>
        <w:adjustRightInd w:val="0"/>
        <w:spacing w:line="240" w:lineRule="auto"/>
        <w:ind w:firstLine="709"/>
        <w:jc w:val="both"/>
        <w:rPr>
          <w:rFonts w:ascii="Times New Roman" w:hAnsi="Times New Roman" w:cs="Times New Roman"/>
          <w:sz w:val="28"/>
          <w:szCs w:val="28"/>
          <w:lang w:val="tt-RU"/>
        </w:rPr>
      </w:pPr>
      <w:r w:rsidRPr="00D017A1">
        <w:rPr>
          <w:rFonts w:ascii="Times New Roman" w:hAnsi="Times New Roman" w:cs="Times New Roman"/>
          <w:sz w:val="28"/>
          <w:szCs w:val="28"/>
          <w:lang w:val="tt-RU"/>
        </w:rPr>
        <w:t xml:space="preserve">«Россия Федерациясе гражданнарының сайлау хокукларының һәм референдумда катнашуга хокукының төп гарантияләре турында» 2002 елның 12 июнендәге 67-ФЗ номерлы Федераль законның 18 статьясы, Татарстан Республикасы Сайлау кодексының 25 статьясы нигезендә, Зәй шәһәре территориясенең алга таба үсүенә, яңа урамнар барлыкка килүгә һәм яңа йортларны файдалануга кертүгә бәйле рәвештә, округларның расланган чикләре чикләрендә бермандатлы сайлау округларының гамәлдәге схемасын төгәлләштерү максатларында Татарстан Республикасы Зәй муниципаль районы Советы </w:t>
      </w:r>
    </w:p>
    <w:p w:rsidR="00D017A1" w:rsidRPr="00D017A1" w:rsidRDefault="00D017A1" w:rsidP="00D017A1">
      <w:pPr>
        <w:autoSpaceDE w:val="0"/>
        <w:autoSpaceDN w:val="0"/>
        <w:adjustRightInd w:val="0"/>
        <w:jc w:val="center"/>
        <w:rPr>
          <w:rFonts w:ascii="Times New Roman" w:hAnsi="Times New Roman" w:cs="Times New Roman"/>
          <w:b/>
          <w:sz w:val="28"/>
          <w:szCs w:val="28"/>
          <w:lang w:val="tt-RU"/>
        </w:rPr>
      </w:pPr>
      <w:r w:rsidRPr="00D017A1">
        <w:rPr>
          <w:rFonts w:ascii="Times New Roman" w:hAnsi="Times New Roman" w:cs="Times New Roman"/>
          <w:b/>
          <w:sz w:val="28"/>
          <w:szCs w:val="28"/>
          <w:lang w:val="tt-RU"/>
        </w:rPr>
        <w:t>КАРАР ИТТЕ:</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lang w:val="tt-RU"/>
        </w:rPr>
        <w:t>1.</w:t>
      </w:r>
      <w:r w:rsidRPr="00D017A1">
        <w:rPr>
          <w:lang w:val="tt-RU"/>
        </w:rPr>
        <w:t xml:space="preserve"> </w:t>
      </w:r>
      <w:r w:rsidRPr="00D017A1">
        <w:rPr>
          <w:sz w:val="28"/>
          <w:szCs w:val="28"/>
          <w:lang w:val="tt-RU"/>
        </w:rPr>
        <w:t>Бермандатлы сайлау округларының тасвирламасына (Татарстан Республикасы Зәй муниципаль районы Зәй шәһәре Советының 2015 елның 29 апрелендәге 208 номерлы карарына кушымта) түбәндәгеләрне кертеп, төгәлләштерергә:</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lang w:val="tt-RU"/>
        </w:rPr>
        <w:t>1.1. 3 номерлы Воздвиженка бермандатлы сайлау округына: Горбунов урамын; Гагарин урамының 1-48 йортларын; Тукай урамының 39/2 йортын.</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rPr>
        <w:t>1.2. 5</w:t>
      </w:r>
      <w:r w:rsidRPr="00D017A1">
        <w:rPr>
          <w:sz w:val="28"/>
          <w:szCs w:val="28"/>
          <w:lang w:val="tt-RU"/>
        </w:rPr>
        <w:t xml:space="preserve"> номерлы </w:t>
      </w:r>
      <w:r w:rsidRPr="00D017A1">
        <w:rPr>
          <w:sz w:val="28"/>
          <w:szCs w:val="28"/>
        </w:rPr>
        <w:t xml:space="preserve">Никифоров </w:t>
      </w:r>
      <w:proofErr w:type="spellStart"/>
      <w:r w:rsidRPr="00D017A1">
        <w:rPr>
          <w:sz w:val="28"/>
          <w:szCs w:val="28"/>
        </w:rPr>
        <w:t>бермандатлы</w:t>
      </w:r>
      <w:proofErr w:type="spellEnd"/>
      <w:r w:rsidRPr="00D017A1">
        <w:rPr>
          <w:sz w:val="28"/>
          <w:szCs w:val="28"/>
        </w:rPr>
        <w:t xml:space="preserve"> </w:t>
      </w:r>
      <w:proofErr w:type="spellStart"/>
      <w:r w:rsidRPr="00D017A1">
        <w:rPr>
          <w:sz w:val="28"/>
          <w:szCs w:val="28"/>
        </w:rPr>
        <w:t>сайлау</w:t>
      </w:r>
      <w:proofErr w:type="spellEnd"/>
      <w:r w:rsidRPr="00D017A1">
        <w:rPr>
          <w:sz w:val="28"/>
          <w:szCs w:val="28"/>
        </w:rPr>
        <w:t xml:space="preserve"> округ</w:t>
      </w:r>
      <w:r w:rsidRPr="00D017A1">
        <w:rPr>
          <w:sz w:val="28"/>
          <w:szCs w:val="28"/>
          <w:lang w:val="tt-RU"/>
        </w:rPr>
        <w:t>ына</w:t>
      </w:r>
      <w:r w:rsidRPr="00D017A1">
        <w:rPr>
          <w:sz w:val="28"/>
          <w:szCs w:val="28"/>
        </w:rPr>
        <w:t>: Рәфыйков урамының 74</w:t>
      </w:r>
      <w:r w:rsidRPr="00D017A1">
        <w:rPr>
          <w:sz w:val="28"/>
          <w:szCs w:val="28"/>
          <w:lang w:val="tt-RU"/>
        </w:rPr>
        <w:t xml:space="preserve"> йортын.</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lang w:val="tt-RU"/>
        </w:rPr>
        <w:t>1.3. 7 номерлы Төзүчеләр бермандатлы сайлау округына: Төзүчеләр урамының 9/2, 13 йортларын.</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lang w:val="tt-RU"/>
        </w:rPr>
        <w:t>1.4. 8 номерлы Энергетиклар бермандатлы сайлау округына: Елга урамының 1 Г; Төзүчеләр урамының 8/1 йортын.</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lang w:val="tt-RU"/>
        </w:rPr>
        <w:t xml:space="preserve">1.5. 9 номерлы Нефтьчеләр бермандатлы сайлау округына: Октябрь урамының 4/1, д.6/1; Төзүчеләр урамының.1, 4/1, 4/2, 6/2 йортларын. </w:t>
      </w:r>
    </w:p>
    <w:p w:rsidR="00D017A1" w:rsidRPr="00D017A1" w:rsidRDefault="00D017A1" w:rsidP="00D017A1">
      <w:pPr>
        <w:pStyle w:val="a3"/>
        <w:spacing w:before="0" w:beforeAutospacing="0" w:after="0" w:afterAutospacing="0"/>
        <w:ind w:firstLine="709"/>
        <w:jc w:val="both"/>
        <w:rPr>
          <w:sz w:val="28"/>
          <w:szCs w:val="28"/>
          <w:lang w:val="tt-RU"/>
        </w:rPr>
      </w:pPr>
      <w:r w:rsidRPr="00D017A1">
        <w:rPr>
          <w:sz w:val="28"/>
          <w:szCs w:val="28"/>
        </w:rPr>
        <w:t>1.6. 1</w:t>
      </w:r>
      <w:r w:rsidRPr="00D017A1">
        <w:rPr>
          <w:sz w:val="28"/>
          <w:szCs w:val="28"/>
          <w:lang w:val="tt-RU"/>
        </w:rPr>
        <w:t>1 номерлы Май заводы</w:t>
      </w:r>
      <w:r w:rsidRPr="00D017A1">
        <w:rPr>
          <w:sz w:val="28"/>
          <w:szCs w:val="28"/>
        </w:rPr>
        <w:t xml:space="preserve"> </w:t>
      </w:r>
      <w:r w:rsidRPr="00D017A1">
        <w:rPr>
          <w:sz w:val="28"/>
          <w:szCs w:val="28"/>
          <w:lang w:val="tt-RU"/>
        </w:rPr>
        <w:t xml:space="preserve">бермандатлы сайлау </w:t>
      </w:r>
      <w:r w:rsidRPr="00D017A1">
        <w:rPr>
          <w:sz w:val="28"/>
          <w:szCs w:val="28"/>
        </w:rPr>
        <w:t>округ</w:t>
      </w:r>
      <w:r w:rsidRPr="00D017A1">
        <w:rPr>
          <w:sz w:val="28"/>
          <w:szCs w:val="28"/>
          <w:lang w:val="tt-RU"/>
        </w:rPr>
        <w:t>ына</w:t>
      </w:r>
      <w:r w:rsidRPr="00D017A1">
        <w:rPr>
          <w:sz w:val="28"/>
          <w:szCs w:val="28"/>
        </w:rPr>
        <w:t>: Казан урамының 12</w:t>
      </w:r>
      <w:r w:rsidRPr="00D017A1">
        <w:rPr>
          <w:sz w:val="28"/>
          <w:szCs w:val="28"/>
          <w:lang w:val="tt-RU"/>
        </w:rPr>
        <w:t xml:space="preserve"> йортын.</w:t>
      </w:r>
    </w:p>
    <w:p w:rsidR="00D017A1" w:rsidRPr="00D017A1" w:rsidRDefault="00D017A1" w:rsidP="00D017A1">
      <w:pPr>
        <w:pStyle w:val="a3"/>
        <w:spacing w:before="0" w:beforeAutospacing="0" w:after="0" w:afterAutospacing="0"/>
        <w:ind w:firstLine="709"/>
        <w:jc w:val="both"/>
        <w:rPr>
          <w:sz w:val="28"/>
          <w:szCs w:val="28"/>
        </w:rPr>
      </w:pPr>
      <w:r w:rsidRPr="00D017A1">
        <w:rPr>
          <w:sz w:val="28"/>
          <w:szCs w:val="28"/>
        </w:rPr>
        <w:t>1.7. 1</w:t>
      </w:r>
      <w:r w:rsidRPr="00D017A1">
        <w:rPr>
          <w:sz w:val="28"/>
          <w:szCs w:val="28"/>
          <w:lang w:val="tt-RU"/>
        </w:rPr>
        <w:t xml:space="preserve">5 номерлы </w:t>
      </w:r>
      <w:r w:rsidRPr="00D017A1">
        <w:rPr>
          <w:sz w:val="28"/>
          <w:szCs w:val="28"/>
        </w:rPr>
        <w:t xml:space="preserve">Лицей </w:t>
      </w:r>
      <w:proofErr w:type="spellStart"/>
      <w:r w:rsidRPr="00D017A1">
        <w:rPr>
          <w:sz w:val="28"/>
          <w:szCs w:val="28"/>
        </w:rPr>
        <w:t>бермандатлы</w:t>
      </w:r>
      <w:proofErr w:type="spellEnd"/>
      <w:r w:rsidRPr="00D017A1">
        <w:rPr>
          <w:sz w:val="28"/>
          <w:szCs w:val="28"/>
        </w:rPr>
        <w:t xml:space="preserve"> </w:t>
      </w:r>
      <w:proofErr w:type="spellStart"/>
      <w:r w:rsidRPr="00D017A1">
        <w:rPr>
          <w:sz w:val="28"/>
          <w:szCs w:val="28"/>
        </w:rPr>
        <w:t>сайлау</w:t>
      </w:r>
      <w:proofErr w:type="spellEnd"/>
      <w:r w:rsidRPr="00D017A1">
        <w:rPr>
          <w:sz w:val="28"/>
          <w:szCs w:val="28"/>
        </w:rPr>
        <w:t xml:space="preserve"> округ</w:t>
      </w:r>
      <w:r w:rsidRPr="00D017A1">
        <w:rPr>
          <w:sz w:val="28"/>
          <w:szCs w:val="28"/>
          <w:lang w:val="tt-RU"/>
        </w:rPr>
        <w:t>ына</w:t>
      </w:r>
      <w:r w:rsidRPr="00D017A1">
        <w:rPr>
          <w:sz w:val="28"/>
          <w:szCs w:val="28"/>
        </w:rPr>
        <w:t xml:space="preserve">: </w:t>
      </w:r>
      <w:r w:rsidRPr="00D017A1">
        <w:rPr>
          <w:sz w:val="28"/>
          <w:szCs w:val="28"/>
          <w:lang w:val="tt-RU"/>
        </w:rPr>
        <w:t xml:space="preserve">Җиңү проспектының </w:t>
      </w:r>
      <w:r w:rsidRPr="00D017A1">
        <w:rPr>
          <w:sz w:val="28"/>
          <w:szCs w:val="28"/>
        </w:rPr>
        <w:t>1/21Б</w:t>
      </w:r>
      <w:r w:rsidRPr="00D017A1">
        <w:rPr>
          <w:sz w:val="28"/>
          <w:szCs w:val="28"/>
          <w:lang w:val="tt-RU"/>
        </w:rPr>
        <w:t xml:space="preserve"> йортын</w:t>
      </w:r>
      <w:r w:rsidRPr="00D017A1">
        <w:rPr>
          <w:sz w:val="28"/>
          <w:szCs w:val="28"/>
        </w:rPr>
        <w:t>.</w:t>
      </w:r>
    </w:p>
    <w:p w:rsidR="00D017A1" w:rsidRPr="00D017A1" w:rsidRDefault="00D017A1" w:rsidP="00D017A1">
      <w:pPr>
        <w:pStyle w:val="a3"/>
        <w:spacing w:before="0" w:beforeAutospacing="0" w:after="0" w:afterAutospacing="0"/>
        <w:ind w:firstLine="709"/>
        <w:jc w:val="both"/>
        <w:rPr>
          <w:sz w:val="28"/>
          <w:szCs w:val="28"/>
        </w:rPr>
      </w:pPr>
      <w:r w:rsidRPr="00D017A1">
        <w:rPr>
          <w:sz w:val="28"/>
          <w:szCs w:val="28"/>
        </w:rPr>
        <w:t>1.8. 1</w:t>
      </w:r>
      <w:r w:rsidRPr="00D017A1">
        <w:rPr>
          <w:sz w:val="28"/>
          <w:szCs w:val="28"/>
          <w:lang w:val="tt-RU"/>
        </w:rPr>
        <w:t xml:space="preserve">6 номерлы </w:t>
      </w:r>
      <w:proofErr w:type="spellStart"/>
      <w:r w:rsidRPr="00D017A1">
        <w:rPr>
          <w:sz w:val="28"/>
          <w:szCs w:val="28"/>
        </w:rPr>
        <w:t>Симашев</w:t>
      </w:r>
      <w:proofErr w:type="spellEnd"/>
      <w:r w:rsidRPr="00D017A1">
        <w:rPr>
          <w:sz w:val="28"/>
          <w:szCs w:val="28"/>
        </w:rPr>
        <w:t xml:space="preserve"> </w:t>
      </w:r>
      <w:r w:rsidRPr="00D017A1">
        <w:rPr>
          <w:sz w:val="28"/>
          <w:szCs w:val="28"/>
          <w:lang w:val="tt-RU"/>
        </w:rPr>
        <w:t xml:space="preserve">бермандатлы сайлау </w:t>
      </w:r>
      <w:r w:rsidRPr="00D017A1">
        <w:rPr>
          <w:sz w:val="28"/>
          <w:szCs w:val="28"/>
        </w:rPr>
        <w:t>округ</w:t>
      </w:r>
      <w:r w:rsidRPr="00D017A1">
        <w:rPr>
          <w:sz w:val="28"/>
          <w:szCs w:val="28"/>
          <w:lang w:val="tt-RU"/>
        </w:rPr>
        <w:t>ына</w:t>
      </w:r>
      <w:r w:rsidRPr="00D017A1">
        <w:rPr>
          <w:sz w:val="28"/>
          <w:szCs w:val="28"/>
        </w:rPr>
        <w:t xml:space="preserve">: </w:t>
      </w:r>
      <w:proofErr w:type="spellStart"/>
      <w:r w:rsidRPr="00D017A1">
        <w:rPr>
          <w:sz w:val="28"/>
          <w:szCs w:val="28"/>
        </w:rPr>
        <w:t>Девятаев</w:t>
      </w:r>
      <w:proofErr w:type="spellEnd"/>
      <w:r w:rsidRPr="00D017A1">
        <w:rPr>
          <w:sz w:val="28"/>
          <w:szCs w:val="28"/>
        </w:rPr>
        <w:t xml:space="preserve"> </w:t>
      </w:r>
      <w:proofErr w:type="spellStart"/>
      <w:r w:rsidRPr="00D017A1">
        <w:rPr>
          <w:sz w:val="28"/>
          <w:szCs w:val="28"/>
        </w:rPr>
        <w:t>урамын</w:t>
      </w:r>
      <w:proofErr w:type="spellEnd"/>
      <w:r w:rsidRPr="00D017A1">
        <w:rPr>
          <w:sz w:val="28"/>
          <w:szCs w:val="28"/>
        </w:rPr>
        <w:t>.</w:t>
      </w:r>
    </w:p>
    <w:p w:rsidR="00D017A1" w:rsidRPr="00D017A1" w:rsidRDefault="00D017A1" w:rsidP="00D017A1">
      <w:pPr>
        <w:pStyle w:val="a3"/>
        <w:spacing w:before="0" w:beforeAutospacing="0" w:after="0" w:afterAutospacing="0"/>
        <w:ind w:firstLine="709"/>
        <w:jc w:val="both"/>
        <w:rPr>
          <w:sz w:val="28"/>
          <w:szCs w:val="28"/>
        </w:rPr>
      </w:pPr>
      <w:r w:rsidRPr="00D017A1">
        <w:rPr>
          <w:sz w:val="28"/>
          <w:szCs w:val="28"/>
        </w:rPr>
        <w:lastRenderedPageBreak/>
        <w:t>1.9. 2</w:t>
      </w:r>
      <w:r w:rsidRPr="00D017A1">
        <w:rPr>
          <w:sz w:val="28"/>
          <w:szCs w:val="28"/>
          <w:lang w:val="tt-RU"/>
        </w:rPr>
        <w:t xml:space="preserve">0 номерлы </w:t>
      </w:r>
      <w:r w:rsidRPr="00D017A1">
        <w:rPr>
          <w:sz w:val="28"/>
          <w:szCs w:val="28"/>
        </w:rPr>
        <w:t>Совхоз</w:t>
      </w:r>
      <w:r w:rsidRPr="00D017A1">
        <w:rPr>
          <w:sz w:val="28"/>
          <w:szCs w:val="28"/>
          <w:lang w:val="tt-RU"/>
        </w:rPr>
        <w:t xml:space="preserve"> бермандатлы сайлау</w:t>
      </w:r>
      <w:r w:rsidRPr="00D017A1">
        <w:rPr>
          <w:sz w:val="28"/>
          <w:szCs w:val="28"/>
        </w:rPr>
        <w:t xml:space="preserve"> округ</w:t>
      </w:r>
      <w:r w:rsidRPr="00D017A1">
        <w:rPr>
          <w:sz w:val="28"/>
          <w:szCs w:val="28"/>
          <w:lang w:val="tt-RU"/>
        </w:rPr>
        <w:t>ына</w:t>
      </w:r>
      <w:r w:rsidRPr="00D017A1">
        <w:rPr>
          <w:sz w:val="28"/>
          <w:szCs w:val="28"/>
        </w:rPr>
        <w:t>:</w:t>
      </w:r>
      <w:r w:rsidRPr="00D017A1">
        <w:rPr>
          <w:sz w:val="28"/>
          <w:szCs w:val="28"/>
          <w:lang w:val="tt-RU"/>
        </w:rPr>
        <w:t xml:space="preserve"> Чәчәкле тыкрык урамын</w:t>
      </w:r>
      <w:r w:rsidRPr="00D017A1">
        <w:rPr>
          <w:sz w:val="28"/>
          <w:szCs w:val="28"/>
        </w:rPr>
        <w:t>.</w:t>
      </w:r>
    </w:p>
    <w:p w:rsidR="00D017A1" w:rsidRPr="00D017A1" w:rsidRDefault="00D017A1" w:rsidP="00D017A1">
      <w:pPr>
        <w:pStyle w:val="a3"/>
        <w:spacing w:before="0" w:beforeAutospacing="0" w:after="0" w:afterAutospacing="0"/>
        <w:ind w:firstLine="709"/>
        <w:jc w:val="both"/>
        <w:rPr>
          <w:color w:val="000000" w:themeColor="text1"/>
          <w:sz w:val="28"/>
          <w:szCs w:val="28"/>
        </w:rPr>
      </w:pPr>
      <w:r w:rsidRPr="00D017A1">
        <w:rPr>
          <w:color w:val="000000" w:themeColor="text1"/>
          <w:sz w:val="28"/>
          <w:szCs w:val="28"/>
        </w:rPr>
        <w:t>2.</w:t>
      </w:r>
      <w:r w:rsidRPr="00D017A1">
        <w:t xml:space="preserve"> </w:t>
      </w:r>
      <w:proofErr w:type="spellStart"/>
      <w:r w:rsidRPr="00D017A1">
        <w:rPr>
          <w:color w:val="000000" w:themeColor="text1"/>
          <w:sz w:val="28"/>
          <w:szCs w:val="28"/>
        </w:rPr>
        <w:t>Бермандатлы</w:t>
      </w:r>
      <w:proofErr w:type="spellEnd"/>
      <w:r w:rsidRPr="00D017A1">
        <w:rPr>
          <w:color w:val="000000" w:themeColor="text1"/>
          <w:sz w:val="28"/>
          <w:szCs w:val="28"/>
        </w:rPr>
        <w:t xml:space="preserve"> </w:t>
      </w:r>
      <w:proofErr w:type="spellStart"/>
      <w:r w:rsidRPr="00D017A1">
        <w:rPr>
          <w:color w:val="000000" w:themeColor="text1"/>
          <w:sz w:val="28"/>
          <w:szCs w:val="28"/>
        </w:rPr>
        <w:t>сайлау</w:t>
      </w:r>
      <w:proofErr w:type="spellEnd"/>
      <w:r w:rsidRPr="00D017A1">
        <w:rPr>
          <w:color w:val="000000" w:themeColor="text1"/>
          <w:sz w:val="28"/>
          <w:szCs w:val="28"/>
        </w:rPr>
        <w:t xml:space="preserve"> округларының </w:t>
      </w:r>
      <w:proofErr w:type="spellStart"/>
      <w:r w:rsidRPr="00D017A1">
        <w:rPr>
          <w:color w:val="000000" w:themeColor="text1"/>
          <w:sz w:val="28"/>
          <w:szCs w:val="28"/>
        </w:rPr>
        <w:t>тасвирламасын</w:t>
      </w:r>
      <w:proofErr w:type="spellEnd"/>
      <w:r w:rsidRPr="00D017A1">
        <w:rPr>
          <w:color w:val="000000" w:themeColor="text1"/>
          <w:sz w:val="28"/>
          <w:szCs w:val="28"/>
          <w:lang w:val="tt-RU"/>
        </w:rPr>
        <w:t>н</w:t>
      </w:r>
      <w:r w:rsidRPr="00D017A1">
        <w:rPr>
          <w:color w:val="000000" w:themeColor="text1"/>
          <w:sz w:val="28"/>
          <w:szCs w:val="28"/>
        </w:rPr>
        <w:t>а</w:t>
      </w:r>
      <w:r w:rsidRPr="00D017A1">
        <w:rPr>
          <w:color w:val="000000" w:themeColor="text1"/>
          <w:sz w:val="28"/>
          <w:szCs w:val="28"/>
          <w:lang w:val="tt-RU"/>
        </w:rPr>
        <w:t>н</w:t>
      </w:r>
      <w:r w:rsidRPr="00D017A1">
        <w:rPr>
          <w:color w:val="000000" w:themeColor="text1"/>
          <w:sz w:val="28"/>
          <w:szCs w:val="28"/>
        </w:rPr>
        <w:t xml:space="preserve"> (Татарстан </w:t>
      </w:r>
      <w:proofErr w:type="spellStart"/>
      <w:r w:rsidRPr="00D017A1">
        <w:rPr>
          <w:color w:val="000000" w:themeColor="text1"/>
          <w:sz w:val="28"/>
          <w:szCs w:val="28"/>
        </w:rPr>
        <w:t>Республикасы</w:t>
      </w:r>
      <w:proofErr w:type="spellEnd"/>
      <w:r w:rsidRPr="00D017A1">
        <w:rPr>
          <w:color w:val="000000" w:themeColor="text1"/>
          <w:sz w:val="28"/>
          <w:szCs w:val="28"/>
        </w:rPr>
        <w:t xml:space="preserve"> </w:t>
      </w:r>
      <w:proofErr w:type="gramStart"/>
      <w:r w:rsidRPr="00D017A1">
        <w:rPr>
          <w:color w:val="000000" w:themeColor="text1"/>
          <w:sz w:val="28"/>
          <w:szCs w:val="28"/>
        </w:rPr>
        <w:t>З</w:t>
      </w:r>
      <w:proofErr w:type="gramEnd"/>
      <w:r w:rsidRPr="00D017A1">
        <w:rPr>
          <w:color w:val="000000" w:themeColor="text1"/>
          <w:sz w:val="28"/>
          <w:szCs w:val="28"/>
        </w:rPr>
        <w:t xml:space="preserve">әй </w:t>
      </w:r>
      <w:proofErr w:type="spellStart"/>
      <w:r w:rsidRPr="00D017A1">
        <w:rPr>
          <w:color w:val="000000" w:themeColor="text1"/>
          <w:sz w:val="28"/>
          <w:szCs w:val="28"/>
        </w:rPr>
        <w:t>муниципаль</w:t>
      </w:r>
      <w:proofErr w:type="spellEnd"/>
      <w:r w:rsidRPr="00D017A1">
        <w:rPr>
          <w:color w:val="000000" w:themeColor="text1"/>
          <w:sz w:val="28"/>
          <w:szCs w:val="28"/>
        </w:rPr>
        <w:t xml:space="preserve"> районы Зәй шәһәре Советының 2015 елның 29 апрелендәге 208 </w:t>
      </w:r>
      <w:proofErr w:type="spellStart"/>
      <w:r w:rsidRPr="00D017A1">
        <w:rPr>
          <w:color w:val="000000" w:themeColor="text1"/>
          <w:sz w:val="28"/>
          <w:szCs w:val="28"/>
        </w:rPr>
        <w:t>номерлы</w:t>
      </w:r>
      <w:proofErr w:type="spellEnd"/>
      <w:r w:rsidRPr="00D017A1">
        <w:rPr>
          <w:color w:val="000000" w:themeColor="text1"/>
          <w:sz w:val="28"/>
          <w:szCs w:val="28"/>
        </w:rPr>
        <w:t xml:space="preserve"> </w:t>
      </w:r>
      <w:proofErr w:type="spellStart"/>
      <w:r w:rsidRPr="00D017A1">
        <w:rPr>
          <w:color w:val="000000" w:themeColor="text1"/>
          <w:sz w:val="28"/>
          <w:szCs w:val="28"/>
        </w:rPr>
        <w:t>карарына</w:t>
      </w:r>
      <w:proofErr w:type="spellEnd"/>
      <w:r w:rsidRPr="00D017A1">
        <w:rPr>
          <w:color w:val="000000" w:themeColor="text1"/>
          <w:sz w:val="28"/>
          <w:szCs w:val="28"/>
        </w:rPr>
        <w:t xml:space="preserve"> </w:t>
      </w:r>
      <w:proofErr w:type="spellStart"/>
      <w:r w:rsidRPr="00D017A1">
        <w:rPr>
          <w:color w:val="000000" w:themeColor="text1"/>
          <w:sz w:val="28"/>
          <w:szCs w:val="28"/>
        </w:rPr>
        <w:t>кушымта</w:t>
      </w:r>
      <w:proofErr w:type="spellEnd"/>
      <w:r w:rsidRPr="00D017A1">
        <w:rPr>
          <w:color w:val="000000" w:themeColor="text1"/>
          <w:sz w:val="28"/>
          <w:szCs w:val="28"/>
        </w:rPr>
        <w:t xml:space="preserve">) түбәндәгеләрне </w:t>
      </w:r>
      <w:proofErr w:type="spellStart"/>
      <w:r w:rsidRPr="00D017A1">
        <w:rPr>
          <w:color w:val="000000" w:themeColor="text1"/>
          <w:sz w:val="28"/>
          <w:szCs w:val="28"/>
        </w:rPr>
        <w:t>чыгарып</w:t>
      </w:r>
      <w:proofErr w:type="spellEnd"/>
      <w:r w:rsidRPr="00D017A1">
        <w:rPr>
          <w:color w:val="000000" w:themeColor="text1"/>
          <w:sz w:val="28"/>
          <w:szCs w:val="28"/>
          <w:lang w:val="tt-RU"/>
        </w:rPr>
        <w:t>,</w:t>
      </w:r>
      <w:r w:rsidRPr="00D017A1">
        <w:rPr>
          <w:color w:val="000000" w:themeColor="text1"/>
          <w:sz w:val="28"/>
          <w:szCs w:val="28"/>
        </w:rPr>
        <w:t xml:space="preserve"> төгәлләштерергә:</w:t>
      </w:r>
    </w:p>
    <w:p w:rsidR="00D017A1" w:rsidRPr="00D017A1" w:rsidRDefault="00D017A1" w:rsidP="00D017A1">
      <w:pPr>
        <w:pStyle w:val="a3"/>
        <w:spacing w:before="0" w:beforeAutospacing="0" w:after="0" w:afterAutospacing="0"/>
        <w:ind w:firstLine="709"/>
        <w:jc w:val="both"/>
        <w:rPr>
          <w:color w:val="000000" w:themeColor="text1"/>
          <w:sz w:val="28"/>
          <w:szCs w:val="28"/>
        </w:rPr>
      </w:pPr>
      <w:r w:rsidRPr="00D017A1">
        <w:rPr>
          <w:color w:val="000000" w:themeColor="text1"/>
          <w:sz w:val="28"/>
          <w:szCs w:val="28"/>
        </w:rPr>
        <w:t>2.1. 2</w:t>
      </w:r>
      <w:r w:rsidRPr="00D017A1">
        <w:rPr>
          <w:color w:val="000000" w:themeColor="text1"/>
          <w:sz w:val="28"/>
          <w:szCs w:val="28"/>
          <w:lang w:val="tt-RU"/>
        </w:rPr>
        <w:t xml:space="preserve"> номерлы </w:t>
      </w:r>
      <w:r w:rsidRPr="00D017A1">
        <w:rPr>
          <w:color w:val="000000" w:themeColor="text1"/>
          <w:sz w:val="28"/>
          <w:szCs w:val="28"/>
        </w:rPr>
        <w:t xml:space="preserve">Интернат </w:t>
      </w:r>
      <w:proofErr w:type="spellStart"/>
      <w:r w:rsidRPr="00D017A1">
        <w:rPr>
          <w:color w:val="000000" w:themeColor="text1"/>
          <w:sz w:val="28"/>
          <w:szCs w:val="28"/>
        </w:rPr>
        <w:t>бермандатлы</w:t>
      </w:r>
      <w:proofErr w:type="spellEnd"/>
      <w:r w:rsidRPr="00D017A1">
        <w:rPr>
          <w:color w:val="000000" w:themeColor="text1"/>
          <w:sz w:val="28"/>
          <w:szCs w:val="28"/>
        </w:rPr>
        <w:t xml:space="preserve"> </w:t>
      </w:r>
      <w:proofErr w:type="spellStart"/>
      <w:r w:rsidRPr="00D017A1">
        <w:rPr>
          <w:color w:val="000000" w:themeColor="text1"/>
          <w:sz w:val="28"/>
          <w:szCs w:val="28"/>
        </w:rPr>
        <w:t>сайлау</w:t>
      </w:r>
      <w:proofErr w:type="spellEnd"/>
      <w:r w:rsidRPr="00D017A1">
        <w:rPr>
          <w:color w:val="000000" w:themeColor="text1"/>
          <w:sz w:val="28"/>
          <w:szCs w:val="28"/>
        </w:rPr>
        <w:t xml:space="preserve"> округ</w:t>
      </w:r>
      <w:r w:rsidRPr="00D017A1">
        <w:rPr>
          <w:color w:val="000000" w:themeColor="text1"/>
          <w:sz w:val="28"/>
          <w:szCs w:val="28"/>
          <w:lang w:val="tt-RU"/>
        </w:rPr>
        <w:t>ыннан</w:t>
      </w:r>
      <w:r w:rsidRPr="00D017A1">
        <w:rPr>
          <w:color w:val="000000" w:themeColor="text1"/>
          <w:sz w:val="28"/>
          <w:szCs w:val="28"/>
        </w:rPr>
        <w:t>: Никифоров урамының 66</w:t>
      </w:r>
      <w:r w:rsidRPr="00D017A1">
        <w:rPr>
          <w:color w:val="000000" w:themeColor="text1"/>
          <w:sz w:val="28"/>
          <w:szCs w:val="28"/>
          <w:lang w:val="tt-RU"/>
        </w:rPr>
        <w:t xml:space="preserve"> йортын</w:t>
      </w:r>
      <w:r w:rsidRPr="00D017A1">
        <w:rPr>
          <w:color w:val="000000" w:themeColor="text1"/>
          <w:sz w:val="28"/>
          <w:szCs w:val="28"/>
        </w:rPr>
        <w:t>.</w:t>
      </w:r>
    </w:p>
    <w:p w:rsidR="00D017A1" w:rsidRPr="00D017A1" w:rsidRDefault="00D017A1" w:rsidP="00D017A1">
      <w:pPr>
        <w:pStyle w:val="a3"/>
        <w:spacing w:before="0" w:beforeAutospacing="0" w:after="0" w:afterAutospacing="0"/>
        <w:ind w:firstLine="709"/>
        <w:jc w:val="both"/>
        <w:rPr>
          <w:color w:val="000000" w:themeColor="text1"/>
          <w:sz w:val="28"/>
          <w:szCs w:val="28"/>
        </w:rPr>
      </w:pPr>
      <w:r w:rsidRPr="00D017A1">
        <w:rPr>
          <w:color w:val="000000" w:themeColor="text1"/>
          <w:sz w:val="28"/>
          <w:szCs w:val="28"/>
        </w:rPr>
        <w:t>2.2. 4</w:t>
      </w:r>
      <w:r w:rsidRPr="00D017A1">
        <w:rPr>
          <w:color w:val="000000" w:themeColor="text1"/>
          <w:sz w:val="28"/>
          <w:szCs w:val="28"/>
          <w:lang w:val="tt-RU"/>
        </w:rPr>
        <w:t xml:space="preserve"> номерлы </w:t>
      </w:r>
      <w:proofErr w:type="spellStart"/>
      <w:r w:rsidRPr="00D017A1">
        <w:rPr>
          <w:color w:val="000000" w:themeColor="text1"/>
          <w:sz w:val="28"/>
          <w:szCs w:val="28"/>
        </w:rPr>
        <w:t>Гимнази</w:t>
      </w:r>
      <w:proofErr w:type="spellEnd"/>
      <w:r w:rsidRPr="00D017A1">
        <w:rPr>
          <w:color w:val="000000" w:themeColor="text1"/>
          <w:sz w:val="28"/>
          <w:szCs w:val="28"/>
          <w:lang w:val="tt-RU"/>
        </w:rPr>
        <w:t>я бермандатлы сайлау</w:t>
      </w:r>
      <w:r w:rsidRPr="00D017A1">
        <w:rPr>
          <w:color w:val="000000" w:themeColor="text1"/>
          <w:sz w:val="28"/>
          <w:szCs w:val="28"/>
        </w:rPr>
        <w:t xml:space="preserve"> </w:t>
      </w:r>
      <w:proofErr w:type="spellStart"/>
      <w:r w:rsidRPr="00D017A1">
        <w:rPr>
          <w:color w:val="000000" w:themeColor="text1"/>
          <w:sz w:val="28"/>
          <w:szCs w:val="28"/>
        </w:rPr>
        <w:t>округыннан</w:t>
      </w:r>
      <w:proofErr w:type="spellEnd"/>
      <w:r w:rsidRPr="00D017A1">
        <w:rPr>
          <w:color w:val="000000" w:themeColor="text1"/>
          <w:sz w:val="28"/>
          <w:szCs w:val="28"/>
        </w:rPr>
        <w:t>: Ленин урамының 30</w:t>
      </w:r>
      <w:r w:rsidRPr="00D017A1">
        <w:rPr>
          <w:color w:val="000000" w:themeColor="text1"/>
          <w:sz w:val="28"/>
          <w:szCs w:val="28"/>
          <w:lang w:val="tt-RU"/>
        </w:rPr>
        <w:t xml:space="preserve"> йортын</w:t>
      </w:r>
      <w:r w:rsidRPr="00D017A1">
        <w:rPr>
          <w:color w:val="000000" w:themeColor="text1"/>
          <w:sz w:val="28"/>
          <w:szCs w:val="28"/>
        </w:rPr>
        <w:t>.</w:t>
      </w:r>
    </w:p>
    <w:p w:rsidR="00D017A1" w:rsidRPr="00D017A1" w:rsidRDefault="00D017A1" w:rsidP="00D017A1">
      <w:pPr>
        <w:pStyle w:val="a3"/>
        <w:spacing w:before="0" w:beforeAutospacing="0" w:after="0" w:afterAutospacing="0"/>
        <w:ind w:firstLine="709"/>
        <w:jc w:val="both"/>
        <w:rPr>
          <w:color w:val="000000" w:themeColor="text1"/>
          <w:sz w:val="28"/>
          <w:szCs w:val="28"/>
        </w:rPr>
      </w:pPr>
      <w:r w:rsidRPr="00D017A1">
        <w:rPr>
          <w:color w:val="000000" w:themeColor="text1"/>
          <w:sz w:val="28"/>
          <w:szCs w:val="28"/>
        </w:rPr>
        <w:t>2.3. 1</w:t>
      </w:r>
      <w:r w:rsidRPr="00D017A1">
        <w:rPr>
          <w:color w:val="000000" w:themeColor="text1"/>
          <w:sz w:val="28"/>
          <w:szCs w:val="28"/>
          <w:lang w:val="tt-RU"/>
        </w:rPr>
        <w:t>8 номерлы Урман хуҗалыгы бермандатлы сайлау</w:t>
      </w:r>
      <w:r w:rsidRPr="00D017A1">
        <w:rPr>
          <w:color w:val="000000" w:themeColor="text1"/>
          <w:sz w:val="28"/>
          <w:szCs w:val="28"/>
        </w:rPr>
        <w:t xml:space="preserve"> </w:t>
      </w:r>
      <w:proofErr w:type="spellStart"/>
      <w:r w:rsidRPr="00D017A1">
        <w:rPr>
          <w:color w:val="000000" w:themeColor="text1"/>
          <w:sz w:val="28"/>
          <w:szCs w:val="28"/>
        </w:rPr>
        <w:t>округыннан</w:t>
      </w:r>
      <w:proofErr w:type="spellEnd"/>
      <w:r w:rsidRPr="00D017A1">
        <w:rPr>
          <w:color w:val="000000" w:themeColor="text1"/>
          <w:sz w:val="28"/>
          <w:szCs w:val="28"/>
        </w:rPr>
        <w:t xml:space="preserve">: Мичурин </w:t>
      </w:r>
      <w:proofErr w:type="spellStart"/>
      <w:r w:rsidRPr="00D017A1">
        <w:rPr>
          <w:color w:val="000000" w:themeColor="text1"/>
          <w:sz w:val="28"/>
          <w:szCs w:val="28"/>
        </w:rPr>
        <w:t>тыкрыгы</w:t>
      </w:r>
      <w:proofErr w:type="spellEnd"/>
      <w:r w:rsidRPr="00D017A1">
        <w:rPr>
          <w:color w:val="000000" w:themeColor="text1"/>
          <w:sz w:val="28"/>
          <w:szCs w:val="28"/>
        </w:rPr>
        <w:t xml:space="preserve"> </w:t>
      </w:r>
      <w:proofErr w:type="spellStart"/>
      <w:r w:rsidRPr="00D017A1">
        <w:rPr>
          <w:color w:val="000000" w:themeColor="text1"/>
          <w:sz w:val="28"/>
          <w:szCs w:val="28"/>
        </w:rPr>
        <w:t>урамын</w:t>
      </w:r>
      <w:proofErr w:type="spellEnd"/>
      <w:r w:rsidRPr="00D017A1">
        <w:rPr>
          <w:color w:val="000000" w:themeColor="text1"/>
          <w:sz w:val="28"/>
          <w:szCs w:val="28"/>
        </w:rPr>
        <w:t>.</w:t>
      </w:r>
    </w:p>
    <w:p w:rsidR="00D017A1" w:rsidRPr="00D017A1" w:rsidRDefault="00D017A1" w:rsidP="00D017A1">
      <w:pPr>
        <w:pStyle w:val="a3"/>
        <w:spacing w:before="0" w:beforeAutospacing="0" w:after="0" w:afterAutospacing="0"/>
        <w:ind w:firstLine="709"/>
        <w:jc w:val="both"/>
        <w:rPr>
          <w:color w:val="000000" w:themeColor="text1"/>
          <w:sz w:val="28"/>
          <w:szCs w:val="28"/>
        </w:rPr>
      </w:pPr>
      <w:r w:rsidRPr="00D017A1">
        <w:rPr>
          <w:color w:val="000000" w:themeColor="text1"/>
          <w:sz w:val="28"/>
          <w:szCs w:val="28"/>
        </w:rPr>
        <w:t>2.4. 2</w:t>
      </w:r>
      <w:r w:rsidRPr="00D017A1">
        <w:rPr>
          <w:color w:val="000000" w:themeColor="text1"/>
          <w:sz w:val="28"/>
          <w:szCs w:val="28"/>
          <w:lang w:val="tt-RU"/>
        </w:rPr>
        <w:t xml:space="preserve">0 номерлы </w:t>
      </w:r>
      <w:r w:rsidRPr="00D017A1">
        <w:rPr>
          <w:color w:val="000000" w:themeColor="text1"/>
          <w:sz w:val="28"/>
          <w:szCs w:val="28"/>
        </w:rPr>
        <w:t>Совхоз</w:t>
      </w:r>
      <w:r w:rsidRPr="00D017A1">
        <w:rPr>
          <w:color w:val="000000" w:themeColor="text1"/>
          <w:sz w:val="28"/>
          <w:szCs w:val="28"/>
          <w:lang w:val="tt-RU"/>
        </w:rPr>
        <w:t xml:space="preserve"> бермандатлы сайлау</w:t>
      </w:r>
      <w:r w:rsidRPr="00D017A1">
        <w:rPr>
          <w:color w:val="000000" w:themeColor="text1"/>
          <w:sz w:val="28"/>
          <w:szCs w:val="28"/>
        </w:rPr>
        <w:t xml:space="preserve"> </w:t>
      </w:r>
      <w:proofErr w:type="spellStart"/>
      <w:r w:rsidRPr="00D017A1">
        <w:rPr>
          <w:color w:val="000000" w:themeColor="text1"/>
          <w:sz w:val="28"/>
          <w:szCs w:val="28"/>
        </w:rPr>
        <w:t>округыннан</w:t>
      </w:r>
      <w:proofErr w:type="spellEnd"/>
      <w:r w:rsidRPr="00D017A1">
        <w:rPr>
          <w:color w:val="000000" w:themeColor="text1"/>
          <w:sz w:val="28"/>
          <w:szCs w:val="28"/>
        </w:rPr>
        <w:t xml:space="preserve">: </w:t>
      </w:r>
      <w:proofErr w:type="spellStart"/>
      <w:r w:rsidRPr="00D017A1">
        <w:rPr>
          <w:color w:val="000000" w:themeColor="text1"/>
          <w:sz w:val="28"/>
          <w:szCs w:val="28"/>
        </w:rPr>
        <w:t>Ирек</w:t>
      </w:r>
      <w:proofErr w:type="spellEnd"/>
      <w:r w:rsidRPr="00D017A1">
        <w:rPr>
          <w:color w:val="000000" w:themeColor="text1"/>
          <w:sz w:val="28"/>
          <w:szCs w:val="28"/>
        </w:rPr>
        <w:t xml:space="preserve"> </w:t>
      </w:r>
      <w:proofErr w:type="spellStart"/>
      <w:r w:rsidRPr="00D017A1">
        <w:rPr>
          <w:color w:val="000000" w:themeColor="text1"/>
          <w:sz w:val="28"/>
          <w:szCs w:val="28"/>
        </w:rPr>
        <w:t>тыкрыгы</w:t>
      </w:r>
      <w:proofErr w:type="spellEnd"/>
      <w:r w:rsidRPr="00D017A1">
        <w:rPr>
          <w:color w:val="000000" w:themeColor="text1"/>
          <w:sz w:val="28"/>
          <w:szCs w:val="28"/>
        </w:rPr>
        <w:t xml:space="preserve">; </w:t>
      </w:r>
      <w:proofErr w:type="spellStart"/>
      <w:r w:rsidRPr="00D017A1">
        <w:rPr>
          <w:color w:val="000000" w:themeColor="text1"/>
          <w:sz w:val="28"/>
          <w:szCs w:val="28"/>
        </w:rPr>
        <w:t>Чокырлы</w:t>
      </w:r>
      <w:proofErr w:type="spellEnd"/>
      <w:r w:rsidRPr="00D017A1">
        <w:rPr>
          <w:color w:val="000000" w:themeColor="text1"/>
          <w:sz w:val="28"/>
          <w:szCs w:val="28"/>
        </w:rPr>
        <w:t xml:space="preserve"> </w:t>
      </w:r>
      <w:proofErr w:type="spellStart"/>
      <w:r w:rsidRPr="00D017A1">
        <w:rPr>
          <w:color w:val="000000" w:themeColor="text1"/>
          <w:sz w:val="28"/>
          <w:szCs w:val="28"/>
        </w:rPr>
        <w:t>тыкрыгы</w:t>
      </w:r>
      <w:proofErr w:type="spellEnd"/>
      <w:r w:rsidRPr="00D017A1">
        <w:rPr>
          <w:color w:val="000000" w:themeColor="text1"/>
          <w:sz w:val="28"/>
          <w:szCs w:val="28"/>
        </w:rPr>
        <w:t xml:space="preserve"> </w:t>
      </w:r>
      <w:proofErr w:type="spellStart"/>
      <w:r w:rsidRPr="00D017A1">
        <w:rPr>
          <w:color w:val="000000" w:themeColor="text1"/>
          <w:sz w:val="28"/>
          <w:szCs w:val="28"/>
        </w:rPr>
        <w:t>урамнарын</w:t>
      </w:r>
      <w:proofErr w:type="spellEnd"/>
      <w:r w:rsidRPr="00D017A1">
        <w:rPr>
          <w:color w:val="000000" w:themeColor="text1"/>
          <w:sz w:val="28"/>
          <w:szCs w:val="28"/>
        </w:rPr>
        <w:t>.</w:t>
      </w:r>
    </w:p>
    <w:p w:rsidR="00D017A1" w:rsidRPr="00D017A1" w:rsidRDefault="00D017A1" w:rsidP="00D017A1">
      <w:pPr>
        <w:spacing w:after="0" w:line="240" w:lineRule="auto"/>
        <w:ind w:firstLine="567"/>
        <w:jc w:val="both"/>
        <w:rPr>
          <w:rFonts w:ascii="Times New Roman" w:hAnsi="Times New Roman" w:cs="Times New Roman"/>
          <w:sz w:val="28"/>
          <w:szCs w:val="28"/>
          <w:lang w:val="tt-RU"/>
        </w:rPr>
      </w:pPr>
      <w:r w:rsidRPr="00D017A1">
        <w:rPr>
          <w:rFonts w:ascii="Times New Roman" w:hAnsi="Times New Roman" w:cs="Times New Roman"/>
          <w:sz w:val="28"/>
          <w:szCs w:val="28"/>
        </w:rPr>
        <w:t>3.</w:t>
      </w:r>
      <w:r w:rsidRPr="00D017A1">
        <w:rPr>
          <w:rFonts w:ascii="Times New Roman" w:hAnsi="Times New Roman" w:cs="Times New Roman"/>
        </w:rPr>
        <w:t xml:space="preserve"> </w:t>
      </w:r>
      <w:r w:rsidRPr="00D017A1">
        <w:rPr>
          <w:rFonts w:ascii="Times New Roman" w:hAnsi="Times New Roman" w:cs="Times New Roman"/>
          <w:sz w:val="28"/>
          <w:szCs w:val="28"/>
        </w:rPr>
        <w:t xml:space="preserve">Татарстан </w:t>
      </w:r>
      <w:proofErr w:type="spellStart"/>
      <w:r w:rsidRPr="00D017A1">
        <w:rPr>
          <w:rFonts w:ascii="Times New Roman" w:hAnsi="Times New Roman" w:cs="Times New Roman"/>
          <w:sz w:val="28"/>
          <w:szCs w:val="28"/>
        </w:rPr>
        <w:t>Республикасы</w:t>
      </w:r>
      <w:proofErr w:type="spellEnd"/>
      <w:r w:rsidRPr="00D017A1">
        <w:rPr>
          <w:rFonts w:ascii="Times New Roman" w:hAnsi="Times New Roman" w:cs="Times New Roman"/>
          <w:sz w:val="28"/>
          <w:szCs w:val="28"/>
        </w:rPr>
        <w:t xml:space="preserve"> Зәй </w:t>
      </w:r>
      <w:proofErr w:type="spellStart"/>
      <w:r w:rsidRPr="00D017A1">
        <w:rPr>
          <w:rFonts w:ascii="Times New Roman" w:hAnsi="Times New Roman" w:cs="Times New Roman"/>
          <w:sz w:val="28"/>
          <w:szCs w:val="28"/>
        </w:rPr>
        <w:t>муниципаль</w:t>
      </w:r>
      <w:proofErr w:type="spellEnd"/>
      <w:r w:rsidRPr="00D017A1">
        <w:rPr>
          <w:rFonts w:ascii="Times New Roman" w:hAnsi="Times New Roman" w:cs="Times New Roman"/>
          <w:sz w:val="28"/>
          <w:szCs w:val="28"/>
        </w:rPr>
        <w:t xml:space="preserve"> районы Зәй шәһәре Советының </w:t>
      </w:r>
      <w:proofErr w:type="spellStart"/>
      <w:r w:rsidRPr="00D017A1">
        <w:rPr>
          <w:rFonts w:ascii="Times New Roman" w:hAnsi="Times New Roman" w:cs="Times New Roman"/>
          <w:sz w:val="28"/>
          <w:szCs w:val="28"/>
        </w:rPr>
        <w:t>оештыру</w:t>
      </w:r>
      <w:proofErr w:type="spellEnd"/>
      <w:r w:rsidRPr="00D017A1">
        <w:rPr>
          <w:rFonts w:ascii="Times New Roman" w:hAnsi="Times New Roman" w:cs="Times New Roman"/>
          <w:sz w:val="28"/>
          <w:szCs w:val="28"/>
        </w:rPr>
        <w:t xml:space="preserve"> бүлегенә әлеге </w:t>
      </w:r>
      <w:proofErr w:type="spellStart"/>
      <w:r w:rsidRPr="00D017A1">
        <w:rPr>
          <w:rFonts w:ascii="Times New Roman" w:hAnsi="Times New Roman" w:cs="Times New Roman"/>
          <w:sz w:val="28"/>
          <w:szCs w:val="28"/>
        </w:rPr>
        <w:t>карарны</w:t>
      </w:r>
      <w:proofErr w:type="spellEnd"/>
      <w:r w:rsidRPr="00D017A1">
        <w:rPr>
          <w:rFonts w:ascii="Times New Roman" w:hAnsi="Times New Roman" w:cs="Times New Roman"/>
          <w:sz w:val="28"/>
          <w:szCs w:val="28"/>
        </w:rPr>
        <w:t xml:space="preserve"> массакүләм </w:t>
      </w:r>
      <w:proofErr w:type="gramStart"/>
      <w:r w:rsidRPr="00D017A1">
        <w:rPr>
          <w:rFonts w:ascii="Times New Roman" w:hAnsi="Times New Roman" w:cs="Times New Roman"/>
          <w:sz w:val="28"/>
          <w:szCs w:val="28"/>
        </w:rPr>
        <w:t>м</w:t>
      </w:r>
      <w:proofErr w:type="gramEnd"/>
      <w:r w:rsidRPr="00D017A1">
        <w:rPr>
          <w:rFonts w:ascii="Times New Roman" w:hAnsi="Times New Roman" w:cs="Times New Roman"/>
          <w:sz w:val="28"/>
          <w:szCs w:val="28"/>
        </w:rPr>
        <w:t xml:space="preserve">әгълүмат </w:t>
      </w:r>
      <w:proofErr w:type="spellStart"/>
      <w:r w:rsidRPr="00D017A1">
        <w:rPr>
          <w:rFonts w:ascii="Times New Roman" w:hAnsi="Times New Roman" w:cs="Times New Roman"/>
          <w:sz w:val="28"/>
          <w:szCs w:val="28"/>
        </w:rPr>
        <w:t>чараларында</w:t>
      </w:r>
      <w:proofErr w:type="spellEnd"/>
      <w:r w:rsidRPr="00D017A1">
        <w:rPr>
          <w:rFonts w:ascii="Times New Roman" w:hAnsi="Times New Roman" w:cs="Times New Roman"/>
          <w:sz w:val="28"/>
          <w:szCs w:val="28"/>
        </w:rPr>
        <w:t xml:space="preserve"> </w:t>
      </w:r>
      <w:proofErr w:type="spellStart"/>
      <w:r w:rsidRPr="00D017A1">
        <w:rPr>
          <w:rFonts w:ascii="Times New Roman" w:hAnsi="Times New Roman" w:cs="Times New Roman"/>
          <w:sz w:val="28"/>
          <w:szCs w:val="28"/>
        </w:rPr>
        <w:t>бастырырга</w:t>
      </w:r>
      <w:proofErr w:type="spellEnd"/>
      <w:r w:rsidRPr="00D017A1">
        <w:rPr>
          <w:rFonts w:ascii="Times New Roman" w:hAnsi="Times New Roman" w:cs="Times New Roman"/>
          <w:sz w:val="28"/>
          <w:szCs w:val="28"/>
        </w:rPr>
        <w:t xml:space="preserve"> һәм Татарстан </w:t>
      </w:r>
      <w:proofErr w:type="spellStart"/>
      <w:r w:rsidRPr="00D017A1">
        <w:rPr>
          <w:rFonts w:ascii="Times New Roman" w:hAnsi="Times New Roman" w:cs="Times New Roman"/>
          <w:sz w:val="28"/>
          <w:szCs w:val="28"/>
        </w:rPr>
        <w:t>Республикасы</w:t>
      </w:r>
      <w:proofErr w:type="spellEnd"/>
      <w:r w:rsidRPr="00D017A1">
        <w:rPr>
          <w:rFonts w:ascii="Times New Roman" w:hAnsi="Times New Roman" w:cs="Times New Roman"/>
          <w:sz w:val="28"/>
          <w:szCs w:val="28"/>
        </w:rPr>
        <w:t xml:space="preserve"> </w:t>
      </w:r>
      <w:proofErr w:type="spellStart"/>
      <w:r w:rsidRPr="00D017A1">
        <w:rPr>
          <w:rFonts w:ascii="Times New Roman" w:hAnsi="Times New Roman" w:cs="Times New Roman"/>
          <w:sz w:val="28"/>
          <w:szCs w:val="28"/>
        </w:rPr>
        <w:t>хокукый</w:t>
      </w:r>
      <w:proofErr w:type="spellEnd"/>
      <w:r w:rsidRPr="00D017A1">
        <w:rPr>
          <w:rFonts w:ascii="Times New Roman" w:hAnsi="Times New Roman" w:cs="Times New Roman"/>
          <w:sz w:val="28"/>
          <w:szCs w:val="28"/>
        </w:rPr>
        <w:t xml:space="preserve"> мәгълүмат рәсми </w:t>
      </w:r>
      <w:proofErr w:type="spellStart"/>
      <w:r w:rsidRPr="00D017A1">
        <w:rPr>
          <w:rFonts w:ascii="Times New Roman" w:hAnsi="Times New Roman" w:cs="Times New Roman"/>
          <w:sz w:val="28"/>
          <w:szCs w:val="28"/>
        </w:rPr>
        <w:t>порталында</w:t>
      </w:r>
      <w:proofErr w:type="spellEnd"/>
      <w:r w:rsidRPr="00D017A1">
        <w:rPr>
          <w:rFonts w:ascii="Times New Roman" w:hAnsi="Times New Roman" w:cs="Times New Roman"/>
          <w:sz w:val="28"/>
          <w:szCs w:val="28"/>
        </w:rPr>
        <w:t xml:space="preserve"> (PRAVO.TATARSTAN.RU), Зәй </w:t>
      </w:r>
      <w:proofErr w:type="spellStart"/>
      <w:r w:rsidRPr="00D017A1">
        <w:rPr>
          <w:rFonts w:ascii="Times New Roman" w:hAnsi="Times New Roman" w:cs="Times New Roman"/>
          <w:sz w:val="28"/>
          <w:szCs w:val="28"/>
        </w:rPr>
        <w:t>муниципаль</w:t>
      </w:r>
      <w:proofErr w:type="spellEnd"/>
      <w:r w:rsidRPr="00D017A1">
        <w:rPr>
          <w:rFonts w:ascii="Times New Roman" w:hAnsi="Times New Roman" w:cs="Times New Roman"/>
          <w:sz w:val="28"/>
          <w:szCs w:val="28"/>
        </w:rPr>
        <w:t xml:space="preserve"> районының рәсми </w:t>
      </w:r>
      <w:proofErr w:type="spellStart"/>
      <w:r w:rsidRPr="00D017A1">
        <w:rPr>
          <w:rFonts w:ascii="Times New Roman" w:hAnsi="Times New Roman" w:cs="Times New Roman"/>
          <w:sz w:val="28"/>
          <w:szCs w:val="28"/>
        </w:rPr>
        <w:t>сайтында</w:t>
      </w:r>
      <w:proofErr w:type="spellEnd"/>
      <w:r w:rsidRPr="00D017A1">
        <w:rPr>
          <w:rFonts w:ascii="Times New Roman" w:hAnsi="Times New Roman" w:cs="Times New Roman"/>
          <w:sz w:val="28"/>
          <w:szCs w:val="28"/>
        </w:rPr>
        <w:t xml:space="preserve"> </w:t>
      </w:r>
      <w:proofErr w:type="spellStart"/>
      <w:r w:rsidRPr="00D017A1">
        <w:rPr>
          <w:rFonts w:ascii="Times New Roman" w:hAnsi="Times New Roman" w:cs="Times New Roman"/>
          <w:sz w:val="28"/>
          <w:szCs w:val="28"/>
        </w:rPr>
        <w:t>урнаштыры</w:t>
      </w:r>
      <w:proofErr w:type="spellEnd"/>
      <w:r w:rsidRPr="00D017A1">
        <w:rPr>
          <w:rFonts w:ascii="Times New Roman" w:hAnsi="Times New Roman" w:cs="Times New Roman"/>
          <w:sz w:val="28"/>
          <w:szCs w:val="28"/>
          <w:lang w:val="tt-RU"/>
        </w:rPr>
        <w:t>р</w:t>
      </w:r>
      <w:r w:rsidRPr="00D017A1">
        <w:rPr>
          <w:rFonts w:ascii="Times New Roman" w:hAnsi="Times New Roman" w:cs="Times New Roman"/>
          <w:sz w:val="28"/>
          <w:szCs w:val="28"/>
        </w:rPr>
        <w:t>га</w:t>
      </w:r>
      <w:r w:rsidRPr="00D017A1">
        <w:rPr>
          <w:rFonts w:ascii="Times New Roman" w:hAnsi="Times New Roman" w:cs="Times New Roman"/>
          <w:sz w:val="28"/>
          <w:szCs w:val="28"/>
          <w:lang w:val="tt-RU"/>
        </w:rPr>
        <w:t>.</w:t>
      </w:r>
    </w:p>
    <w:p w:rsidR="00D017A1" w:rsidRPr="00D017A1" w:rsidRDefault="00D017A1" w:rsidP="00D017A1">
      <w:pPr>
        <w:autoSpaceDE w:val="0"/>
        <w:autoSpaceDN w:val="0"/>
        <w:adjustRightInd w:val="0"/>
        <w:spacing w:after="0" w:line="240" w:lineRule="auto"/>
        <w:ind w:firstLine="709"/>
        <w:jc w:val="both"/>
        <w:rPr>
          <w:rFonts w:ascii="Times New Roman" w:hAnsi="Times New Roman" w:cs="Times New Roman"/>
          <w:sz w:val="28"/>
          <w:szCs w:val="28"/>
          <w:lang w:val="tt-RU"/>
        </w:rPr>
      </w:pPr>
      <w:r w:rsidRPr="00D017A1">
        <w:rPr>
          <w:rFonts w:ascii="Times New Roman" w:hAnsi="Times New Roman" w:cs="Times New Roman"/>
          <w:sz w:val="28"/>
          <w:szCs w:val="28"/>
          <w:lang w:val="tt-RU"/>
        </w:rPr>
        <w:t>4. Әлеге карарның үтәлешенә контрольне үз өстемдә калдырам.</w:t>
      </w:r>
    </w:p>
    <w:p w:rsidR="00D017A1" w:rsidRDefault="00D017A1" w:rsidP="00D017A1">
      <w:pPr>
        <w:jc w:val="both"/>
        <w:rPr>
          <w:rFonts w:ascii="Times New Roman" w:hAnsi="Times New Roman" w:cs="Times New Roman"/>
          <w:sz w:val="26"/>
          <w:szCs w:val="26"/>
          <w:lang w:val="tt-RU"/>
        </w:rPr>
      </w:pPr>
    </w:p>
    <w:p w:rsidR="00D017A1" w:rsidRPr="00D017A1" w:rsidRDefault="00D017A1" w:rsidP="00D017A1">
      <w:pPr>
        <w:jc w:val="both"/>
        <w:rPr>
          <w:rFonts w:ascii="Times New Roman" w:hAnsi="Times New Roman" w:cs="Times New Roman"/>
          <w:sz w:val="26"/>
          <w:szCs w:val="26"/>
          <w:lang w:val="tt-RU"/>
        </w:rPr>
      </w:pPr>
    </w:p>
    <w:p w:rsidR="00D017A1" w:rsidRPr="00D017A1" w:rsidRDefault="00D017A1" w:rsidP="00D017A1">
      <w:pPr>
        <w:rPr>
          <w:rFonts w:ascii="Times New Roman" w:hAnsi="Times New Roman" w:cs="Times New Roman"/>
          <w:b/>
          <w:sz w:val="28"/>
        </w:rPr>
      </w:pPr>
      <w:r w:rsidRPr="00D017A1">
        <w:rPr>
          <w:rFonts w:ascii="Times New Roman" w:hAnsi="Times New Roman" w:cs="Times New Roman"/>
          <w:b/>
          <w:sz w:val="28"/>
          <w:szCs w:val="26"/>
        </w:rPr>
        <w:t xml:space="preserve">Совет </w:t>
      </w:r>
      <w:proofErr w:type="gramStart"/>
      <w:r w:rsidRPr="00D017A1">
        <w:rPr>
          <w:rFonts w:ascii="Times New Roman" w:hAnsi="Times New Roman" w:cs="Times New Roman"/>
          <w:b/>
          <w:sz w:val="28"/>
          <w:szCs w:val="26"/>
        </w:rPr>
        <w:t>Р</w:t>
      </w:r>
      <w:proofErr w:type="gramEnd"/>
      <w:r w:rsidRPr="00D017A1">
        <w:rPr>
          <w:rFonts w:ascii="Times New Roman" w:hAnsi="Times New Roman" w:cs="Times New Roman"/>
          <w:b/>
          <w:sz w:val="28"/>
          <w:szCs w:val="26"/>
        </w:rPr>
        <w:t>әисе</w:t>
      </w:r>
      <w:r w:rsidRPr="00D017A1">
        <w:rPr>
          <w:rFonts w:ascii="Times New Roman" w:hAnsi="Times New Roman" w:cs="Times New Roman"/>
          <w:b/>
          <w:sz w:val="28"/>
          <w:szCs w:val="26"/>
        </w:rPr>
        <w:tab/>
      </w:r>
      <w:r w:rsidRPr="00D017A1">
        <w:rPr>
          <w:rFonts w:ascii="Times New Roman" w:hAnsi="Times New Roman" w:cs="Times New Roman"/>
          <w:b/>
          <w:sz w:val="28"/>
          <w:szCs w:val="26"/>
        </w:rPr>
        <w:tab/>
      </w:r>
      <w:r w:rsidRPr="00D017A1">
        <w:rPr>
          <w:rFonts w:ascii="Times New Roman" w:hAnsi="Times New Roman" w:cs="Times New Roman"/>
          <w:b/>
          <w:sz w:val="28"/>
          <w:szCs w:val="26"/>
        </w:rPr>
        <w:tab/>
      </w:r>
      <w:r w:rsidRPr="00D017A1">
        <w:rPr>
          <w:rFonts w:ascii="Times New Roman" w:hAnsi="Times New Roman" w:cs="Times New Roman"/>
          <w:b/>
          <w:sz w:val="28"/>
          <w:szCs w:val="26"/>
        </w:rPr>
        <w:tab/>
      </w:r>
      <w:r w:rsidRPr="00D017A1">
        <w:rPr>
          <w:rFonts w:ascii="Times New Roman" w:hAnsi="Times New Roman" w:cs="Times New Roman"/>
          <w:b/>
          <w:sz w:val="28"/>
          <w:szCs w:val="26"/>
        </w:rPr>
        <w:tab/>
      </w:r>
      <w:r w:rsidRPr="00D017A1">
        <w:rPr>
          <w:rFonts w:ascii="Times New Roman" w:hAnsi="Times New Roman" w:cs="Times New Roman"/>
          <w:b/>
          <w:sz w:val="28"/>
          <w:szCs w:val="26"/>
        </w:rPr>
        <w:tab/>
      </w:r>
      <w:r>
        <w:rPr>
          <w:rFonts w:ascii="Times New Roman" w:hAnsi="Times New Roman" w:cs="Times New Roman"/>
          <w:b/>
          <w:sz w:val="28"/>
          <w:szCs w:val="26"/>
          <w:lang w:val="tt-RU"/>
        </w:rPr>
        <w:tab/>
      </w:r>
      <w:r>
        <w:rPr>
          <w:rFonts w:ascii="Times New Roman" w:hAnsi="Times New Roman" w:cs="Times New Roman"/>
          <w:b/>
          <w:sz w:val="28"/>
          <w:szCs w:val="26"/>
          <w:lang w:val="tt-RU"/>
        </w:rPr>
        <w:tab/>
      </w:r>
      <w:r w:rsidRPr="00D017A1">
        <w:rPr>
          <w:rFonts w:ascii="Times New Roman" w:hAnsi="Times New Roman" w:cs="Times New Roman"/>
          <w:b/>
          <w:sz w:val="28"/>
          <w:szCs w:val="26"/>
        </w:rPr>
        <w:t>Р.Г.Кәримов</w:t>
      </w:r>
    </w:p>
    <w:p w:rsidR="00D017A1" w:rsidRDefault="00D017A1" w:rsidP="00D017A1">
      <w:pPr>
        <w:jc w:val="right"/>
      </w:pPr>
    </w:p>
    <w:p w:rsidR="00D017A1" w:rsidRDefault="00D017A1" w:rsidP="00D017A1">
      <w:pPr>
        <w:jc w:val="right"/>
      </w:pPr>
    </w:p>
    <w:p w:rsidR="00D017A1" w:rsidRDefault="00D017A1" w:rsidP="00D017A1">
      <w:pPr>
        <w:jc w:val="right"/>
      </w:pPr>
    </w:p>
    <w:p w:rsidR="00D017A1" w:rsidRDefault="00D017A1" w:rsidP="00D017A1">
      <w:pPr>
        <w:jc w:val="right"/>
      </w:pPr>
    </w:p>
    <w:p w:rsidR="00D017A1" w:rsidRDefault="00D017A1" w:rsidP="00D017A1">
      <w:pPr>
        <w:jc w:val="right"/>
        <w:rPr>
          <w:lang w:val="tt-RU"/>
        </w:rPr>
      </w:pPr>
    </w:p>
    <w:p w:rsidR="00D017A1" w:rsidRPr="00D017A1" w:rsidRDefault="00D017A1" w:rsidP="00D017A1">
      <w:pPr>
        <w:jc w:val="right"/>
        <w:rPr>
          <w:lang w:val="tt-RU"/>
        </w:rPr>
      </w:pPr>
    </w:p>
    <w:p w:rsidR="00D017A1" w:rsidRDefault="00D017A1" w:rsidP="00D017A1">
      <w:pPr>
        <w:jc w:val="center"/>
        <w:rPr>
          <w:lang w:val="tt-RU"/>
        </w:rPr>
      </w:pPr>
    </w:p>
    <w:p w:rsidR="00D017A1" w:rsidRDefault="00D017A1" w:rsidP="00D017A1">
      <w:pPr>
        <w:jc w:val="center"/>
        <w:rPr>
          <w:lang w:val="tt-RU"/>
        </w:rPr>
      </w:pPr>
    </w:p>
    <w:p w:rsidR="00D017A1" w:rsidRDefault="00D017A1" w:rsidP="00D017A1">
      <w:pPr>
        <w:jc w:val="center"/>
        <w:rPr>
          <w:lang w:val="tt-RU"/>
        </w:rPr>
      </w:pPr>
    </w:p>
    <w:p w:rsidR="00D017A1" w:rsidRDefault="00D017A1" w:rsidP="00D017A1">
      <w:pPr>
        <w:jc w:val="center"/>
        <w:rPr>
          <w:lang w:val="tt-RU"/>
        </w:rPr>
      </w:pPr>
    </w:p>
    <w:p w:rsidR="00D017A1" w:rsidRDefault="00D017A1" w:rsidP="00D017A1">
      <w:pPr>
        <w:jc w:val="center"/>
        <w:rPr>
          <w:lang w:val="tt-RU"/>
        </w:rPr>
      </w:pPr>
    </w:p>
    <w:p w:rsidR="00D017A1" w:rsidRDefault="00D017A1" w:rsidP="00D017A1">
      <w:pPr>
        <w:jc w:val="center"/>
        <w:rPr>
          <w:lang w:val="tt-RU"/>
        </w:rPr>
      </w:pPr>
    </w:p>
    <w:p w:rsidR="00C66AEA" w:rsidRPr="00C66AEA" w:rsidRDefault="00C66AEA" w:rsidP="00C66AEA">
      <w:pPr>
        <w:widowControl w:val="0"/>
        <w:autoSpaceDE w:val="0"/>
        <w:autoSpaceDN w:val="0"/>
        <w:adjustRightInd w:val="0"/>
        <w:spacing w:after="120" w:line="240" w:lineRule="auto"/>
        <w:jc w:val="both"/>
      </w:pPr>
      <w:bookmarkStart w:id="0" w:name="_GoBack"/>
      <w:bookmarkEnd w:id="0"/>
    </w:p>
    <w:sectPr w:rsidR="00C66AEA" w:rsidRPr="00C66AEA" w:rsidSect="00852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528D4"/>
    <w:multiLevelType w:val="hybridMultilevel"/>
    <w:tmpl w:val="8C7E5262"/>
    <w:lvl w:ilvl="0" w:tplc="A2B8F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B267C"/>
    <w:rsid w:val="001B267C"/>
    <w:rsid w:val="0073614B"/>
    <w:rsid w:val="00852445"/>
    <w:rsid w:val="009511BC"/>
    <w:rsid w:val="00C66AEA"/>
    <w:rsid w:val="00D017A1"/>
    <w:rsid w:val="00F37993"/>
    <w:rsid w:val="00F56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01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17A1"/>
    <w:pPr>
      <w:ind w:left="720"/>
      <w:contextualSpacing/>
    </w:pPr>
    <w:rPr>
      <w:rFonts w:ascii="Calibri" w:eastAsia="Calibri" w:hAnsi="Calibri" w:cs="Times New Roman"/>
    </w:rPr>
  </w:style>
  <w:style w:type="character" w:customStyle="1" w:styleId="FontStyle19">
    <w:name w:val="Font Style19"/>
    <w:rsid w:val="00D017A1"/>
    <w:rPr>
      <w:rFonts w:ascii="Times New Roman" w:hAnsi="Times New Roman" w:cs="Times New Roman" w:hint="default"/>
      <w:sz w:val="26"/>
      <w:szCs w:val="26"/>
    </w:rPr>
  </w:style>
  <w:style w:type="character" w:customStyle="1" w:styleId="FontStyle18">
    <w:name w:val="Font Style18"/>
    <w:rsid w:val="00D017A1"/>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01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17A1"/>
    <w:pPr>
      <w:ind w:left="720"/>
      <w:contextualSpacing/>
    </w:pPr>
    <w:rPr>
      <w:rFonts w:ascii="Calibri" w:eastAsia="Calibri" w:hAnsi="Calibri" w:cs="Times New Roman"/>
    </w:rPr>
  </w:style>
  <w:style w:type="character" w:customStyle="1" w:styleId="FontStyle19">
    <w:name w:val="Font Style19"/>
    <w:rsid w:val="00D017A1"/>
    <w:rPr>
      <w:rFonts w:ascii="Times New Roman" w:hAnsi="Times New Roman" w:cs="Times New Roman" w:hint="default"/>
      <w:sz w:val="26"/>
      <w:szCs w:val="26"/>
    </w:rPr>
  </w:style>
  <w:style w:type="character" w:customStyle="1" w:styleId="FontStyle18">
    <w:name w:val="Font Style18"/>
    <w:rsid w:val="00D017A1"/>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2491</Characters>
  <Application>Microsoft Office Word</Application>
  <DocSecurity>0</DocSecurity>
  <Lines>20</Lines>
  <Paragraphs>5</Paragraphs>
  <ScaleCrop>false</ScaleCrop>
  <Company>Совет Заинского муниципального района</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Бывальцева Альбина Азатовна</dc:creator>
  <cp:lastModifiedBy>Lena</cp:lastModifiedBy>
  <cp:revision>3</cp:revision>
  <dcterms:created xsi:type="dcterms:W3CDTF">2020-06-04T11:46:00Z</dcterms:created>
  <dcterms:modified xsi:type="dcterms:W3CDTF">2020-06-04T12:06:00Z</dcterms:modified>
</cp:coreProperties>
</file>