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E3" w:rsidRPr="00E47AF7" w:rsidRDefault="008F38E3" w:rsidP="009D18DC">
      <w:pPr>
        <w:pStyle w:val="ConsPlusTitle"/>
        <w:jc w:val="center"/>
        <w:outlineLvl w:val="0"/>
      </w:pPr>
      <w:r w:rsidRPr="00C11814">
        <w:t>ЗАКЛЮЧЕНИЕ</w:t>
      </w:r>
      <w:r w:rsidRPr="00C11814">
        <w:br/>
      </w:r>
      <w:r w:rsidRPr="00E47AF7">
        <w:t xml:space="preserve">о результатах публичных слушаний </w:t>
      </w:r>
      <w:r w:rsidR="00E47AF7" w:rsidRPr="00E47AF7">
        <w:rPr>
          <w:rFonts w:eastAsia="Times New Roman"/>
          <w:bCs w:val="0"/>
          <w:spacing w:val="10"/>
        </w:rPr>
        <w:t xml:space="preserve">по </w:t>
      </w:r>
      <w:r w:rsidR="00E47AF7" w:rsidRPr="00E47AF7">
        <w:rPr>
          <w:bCs w:val="0"/>
          <w:spacing w:val="10"/>
        </w:rPr>
        <w:t>проекту планировки    и   проекту межевания территории для объекта:</w:t>
      </w:r>
      <w:r w:rsidR="00E47AF7">
        <w:rPr>
          <w:bCs w:val="0"/>
          <w:spacing w:val="10"/>
        </w:rPr>
        <w:t xml:space="preserve"> </w:t>
      </w:r>
      <w:r w:rsidR="009D18DC" w:rsidRPr="00982C81">
        <w:rPr>
          <w:bCs w:val="0"/>
          <w:spacing w:val="10"/>
        </w:rPr>
        <w:t>«</w:t>
      </w:r>
      <w:r w:rsidR="0021495D">
        <w:rPr>
          <w:bCs w:val="0"/>
          <w:spacing w:val="10"/>
        </w:rPr>
        <w:t xml:space="preserve">Реконструкция системы ППД </w:t>
      </w:r>
      <w:proofErr w:type="spellStart"/>
      <w:r w:rsidR="0021495D">
        <w:rPr>
          <w:bCs w:val="0"/>
          <w:spacing w:val="10"/>
        </w:rPr>
        <w:t>Тюгеевского</w:t>
      </w:r>
      <w:proofErr w:type="spellEnd"/>
      <w:r w:rsidR="0021495D">
        <w:rPr>
          <w:bCs w:val="0"/>
          <w:spacing w:val="10"/>
        </w:rPr>
        <w:t xml:space="preserve"> нефтяного месторождения НГДУ «</w:t>
      </w:r>
      <w:proofErr w:type="spellStart"/>
      <w:r w:rsidR="0021495D">
        <w:rPr>
          <w:bCs w:val="0"/>
          <w:spacing w:val="10"/>
        </w:rPr>
        <w:t>Ямашнефть</w:t>
      </w:r>
      <w:proofErr w:type="spellEnd"/>
      <w:r w:rsidR="0021495D">
        <w:rPr>
          <w:bCs w:val="0"/>
          <w:spacing w:val="10"/>
        </w:rPr>
        <w:t>» в 2017г.</w:t>
      </w:r>
      <w:r w:rsidR="009D18DC" w:rsidRPr="00982C81">
        <w:rPr>
          <w:bCs w:val="0"/>
          <w:spacing w:val="10"/>
        </w:rPr>
        <w:t>»</w:t>
      </w:r>
      <w:r w:rsidRPr="00A74073">
        <w:br/>
      </w:r>
      <w:r w:rsidR="008D53CF">
        <w:t>город Заинск</w:t>
      </w:r>
      <w:r w:rsidR="008D53CF">
        <w:tab/>
      </w:r>
      <w:r w:rsidR="008D53CF">
        <w:tab/>
      </w:r>
      <w:r w:rsidR="008D53CF">
        <w:tab/>
      </w:r>
      <w:r w:rsidR="008D53CF">
        <w:tab/>
      </w:r>
      <w:r w:rsidR="008D53CF">
        <w:tab/>
      </w:r>
      <w:r w:rsidR="008D53CF">
        <w:tab/>
      </w:r>
      <w:r w:rsidR="008D53CF">
        <w:tab/>
        <w:t>1</w:t>
      </w:r>
      <w:r w:rsidR="0021495D">
        <w:t>2</w:t>
      </w:r>
      <w:r w:rsidR="008D53CF">
        <w:t xml:space="preserve"> января</w:t>
      </w:r>
      <w:r w:rsidR="00D23256" w:rsidRPr="00E47AF7">
        <w:t xml:space="preserve"> </w:t>
      </w:r>
      <w:r w:rsidRPr="00E47AF7">
        <w:t xml:space="preserve"> 201</w:t>
      </w:r>
      <w:r w:rsidR="008D53CF">
        <w:t>7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8D53CF" w:rsidRDefault="008F38E3" w:rsidP="00C1181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8D53CF">
        <w:rPr>
          <w:rFonts w:ascii="Times New Roman" w:hAnsi="Times New Roman" w:cs="Times New Roman"/>
          <w:sz w:val="28"/>
          <w:szCs w:val="28"/>
        </w:rPr>
        <w:t>1</w:t>
      </w:r>
      <w:r w:rsidR="0021495D">
        <w:rPr>
          <w:rFonts w:ascii="Times New Roman" w:hAnsi="Times New Roman" w:cs="Times New Roman"/>
          <w:sz w:val="28"/>
          <w:szCs w:val="28"/>
        </w:rPr>
        <w:t>2</w:t>
      </w:r>
      <w:r w:rsidR="008D53C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8D53CF">
        <w:rPr>
          <w:rFonts w:ascii="Times New Roman" w:hAnsi="Times New Roman" w:cs="Times New Roman"/>
          <w:sz w:val="28"/>
          <w:szCs w:val="28"/>
        </w:rPr>
        <w:t>7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</w:t>
      </w:r>
      <w:r w:rsidR="0021495D">
        <w:rPr>
          <w:rFonts w:ascii="Times New Roman" w:hAnsi="Times New Roman" w:cs="Times New Roman"/>
          <w:sz w:val="28"/>
          <w:szCs w:val="28"/>
        </w:rPr>
        <w:t>малом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зале здания администрации района проведены публичные слушания по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межевания территори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="00D23256">
        <w:rPr>
          <w:rFonts w:ascii="Times New Roman" w:hAnsi="Times New Roman" w:cs="Times New Roman"/>
          <w:sz w:val="28"/>
          <w:szCs w:val="28"/>
        </w:rPr>
        <w:t xml:space="preserve"> для </w:t>
      </w:r>
      <w:r w:rsidR="00C11814" w:rsidRPr="00C11814">
        <w:rPr>
          <w:rFonts w:ascii="Times New Roman" w:eastAsia="Times New Roman" w:hAnsi="Times New Roman"/>
          <w:sz w:val="28"/>
          <w:szCs w:val="28"/>
        </w:rPr>
        <w:t>объекта:</w:t>
      </w:r>
      <w:proofErr w:type="gramEnd"/>
      <w:r w:rsidR="00C11814" w:rsidRPr="00C11814">
        <w:rPr>
          <w:rFonts w:ascii="Times New Roman" w:eastAsia="Times New Roman" w:hAnsi="Times New Roman"/>
          <w:sz w:val="28"/>
          <w:szCs w:val="28"/>
        </w:rPr>
        <w:t xml:space="preserve"> </w:t>
      </w:r>
      <w:r w:rsidR="009D18DC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ППД 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Тюгеевского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 НГДУ «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>» в 2017г.</w:t>
      </w:r>
      <w:r w:rsidR="009D18DC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 w:rsidRPr="008D53CF">
        <w:rPr>
          <w:rFonts w:ascii="Times New Roman" w:hAnsi="Times New Roman" w:cs="Times New Roman"/>
          <w:sz w:val="28"/>
          <w:szCs w:val="28"/>
        </w:rPr>
        <w:t>.</w:t>
      </w:r>
    </w:p>
    <w:p w:rsidR="008F38E3" w:rsidRPr="00862C76" w:rsidRDefault="008F38E3" w:rsidP="00A740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8D53CF">
        <w:rPr>
          <w:rFonts w:ascii="Times New Roman" w:hAnsi="Times New Roman" w:cs="Times New Roman"/>
          <w:sz w:val="28"/>
          <w:szCs w:val="28"/>
        </w:rPr>
        <w:t>8</w:t>
      </w:r>
      <w:r w:rsidR="00C11814">
        <w:rPr>
          <w:rFonts w:ascii="Times New Roman" w:hAnsi="Times New Roman" w:cs="Times New Roman"/>
          <w:sz w:val="28"/>
          <w:szCs w:val="28"/>
        </w:rPr>
        <w:t xml:space="preserve"> </w:t>
      </w:r>
      <w:r w:rsidR="008D53CF">
        <w:rPr>
          <w:rFonts w:ascii="Times New Roman" w:hAnsi="Times New Roman" w:cs="Times New Roman"/>
          <w:sz w:val="28"/>
          <w:szCs w:val="28"/>
        </w:rPr>
        <w:t>декабря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A74073">
        <w:rPr>
          <w:rFonts w:ascii="Times New Roman" w:hAnsi="Times New Roman" w:cs="Times New Roman"/>
          <w:sz w:val="28"/>
          <w:szCs w:val="28"/>
        </w:rPr>
        <w:t xml:space="preserve">№ </w:t>
      </w:r>
      <w:r w:rsidR="008D53CF">
        <w:rPr>
          <w:rFonts w:ascii="Times New Roman" w:hAnsi="Times New Roman" w:cs="Times New Roman"/>
          <w:sz w:val="28"/>
          <w:szCs w:val="28"/>
        </w:rPr>
        <w:t>279</w:t>
      </w:r>
      <w:r w:rsidR="0021495D">
        <w:rPr>
          <w:rFonts w:ascii="Times New Roman" w:hAnsi="Times New Roman" w:cs="Times New Roman"/>
          <w:sz w:val="28"/>
          <w:szCs w:val="28"/>
        </w:rPr>
        <w:t>3</w:t>
      </w:r>
      <w:r w:rsidRPr="00A74073">
        <w:rPr>
          <w:rFonts w:ascii="Times New Roman" w:hAnsi="Times New Roman" w:cs="Times New Roman"/>
          <w:sz w:val="28"/>
          <w:szCs w:val="28"/>
        </w:rPr>
        <w:t xml:space="preserve">  «О назначении публичных слушаний </w:t>
      </w:r>
      <w:r w:rsidR="00D97812" w:rsidRPr="00A74073">
        <w:rPr>
          <w:rFonts w:ascii="Times New Roman" w:hAnsi="Times New Roman" w:cs="Times New Roman"/>
          <w:sz w:val="28"/>
          <w:szCs w:val="28"/>
        </w:rPr>
        <w:t>по 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ППД 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Тюгеевского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 НГДУ «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>» в 2017г.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опубликованное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8D53CF">
        <w:rPr>
          <w:rFonts w:ascii="Times New Roman" w:hAnsi="Times New Roman" w:cs="Times New Roman"/>
          <w:sz w:val="28"/>
          <w:szCs w:val="28"/>
        </w:rPr>
        <w:t>14</w:t>
      </w:r>
      <w:r w:rsidR="009D18DC">
        <w:rPr>
          <w:rFonts w:ascii="Times New Roman" w:hAnsi="Times New Roman" w:cs="Times New Roman"/>
          <w:sz w:val="28"/>
          <w:szCs w:val="28"/>
        </w:rPr>
        <w:t xml:space="preserve"> </w:t>
      </w:r>
      <w:r w:rsidR="008D53CF">
        <w:rPr>
          <w:rFonts w:ascii="Times New Roman" w:hAnsi="Times New Roman" w:cs="Times New Roman"/>
          <w:sz w:val="28"/>
          <w:szCs w:val="28"/>
        </w:rPr>
        <w:t>декабря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33A56">
        <w:rPr>
          <w:rFonts w:ascii="Times New Roman" w:hAnsi="Times New Roman" w:cs="Times New Roman"/>
          <w:sz w:val="28"/>
          <w:szCs w:val="28"/>
        </w:rPr>
        <w:t>6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>»  №</w:t>
      </w:r>
      <w:r w:rsidR="008D53CF">
        <w:rPr>
          <w:rFonts w:ascii="Times New Roman" w:hAnsi="Times New Roman" w:cs="Times New Roman"/>
          <w:sz w:val="28"/>
          <w:szCs w:val="28"/>
        </w:rPr>
        <w:t xml:space="preserve"> 93</w:t>
      </w:r>
      <w:r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8D53CF">
        <w:rPr>
          <w:rFonts w:ascii="Times New Roman" w:hAnsi="Times New Roman" w:cs="Times New Roman"/>
          <w:sz w:val="28"/>
          <w:szCs w:val="28"/>
        </w:rPr>
        <w:t>9051</w:t>
      </w:r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A7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ом планировки и проектом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ППД 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Тюгеевского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 НГДУ «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>» в 2017г.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>
        <w:rPr>
          <w:rFonts w:ascii="Times New Roman" w:hAnsi="Times New Roman" w:cs="Times New Roman"/>
          <w:sz w:val="28"/>
          <w:szCs w:val="28"/>
        </w:rPr>
        <w:t xml:space="preserve">,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постановление  размещено на официальном сайте Заинского муниципального района в сети Интернет.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ППД 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Тюгеевского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 НГДУ «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>» в 2017г.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 и участия граждан в 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C1181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ППД 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Тюгеевского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 НГДУ «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>» в 2017г.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433A56">
        <w:rPr>
          <w:rFonts w:ascii="Times New Roman" w:hAnsi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Руководитель Исполнительного комитета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433A56">
        <w:rPr>
          <w:rFonts w:ascii="Times New Roman" w:hAnsi="Times New Roman" w:cs="Times New Roman"/>
          <w:sz w:val="28"/>
          <w:szCs w:val="28"/>
        </w:rPr>
        <w:t>Ф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r w:rsidR="00433A56">
        <w:rPr>
          <w:rFonts w:ascii="Times New Roman" w:hAnsi="Times New Roman" w:cs="Times New Roman"/>
          <w:sz w:val="28"/>
          <w:szCs w:val="28"/>
        </w:rPr>
        <w:t>Хафизов</w:t>
      </w:r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21495D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инженер ООО «</w:t>
      </w:r>
      <w:proofErr w:type="spellStart"/>
      <w:r w:rsidR="0021495D">
        <w:rPr>
          <w:rFonts w:ascii="Times New Roman" w:hAnsi="Times New Roman" w:cs="Times New Roman"/>
          <w:color w:val="000000" w:themeColor="text1"/>
          <w:sz w:val="28"/>
          <w:szCs w:val="28"/>
        </w:rPr>
        <w:t>Анкор</w:t>
      </w:r>
      <w:proofErr w:type="spellEnd"/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proofErr w:type="spellStart"/>
      <w:r w:rsidR="0021495D">
        <w:rPr>
          <w:rFonts w:ascii="Times New Roman" w:hAnsi="Times New Roman" w:cs="Times New Roman"/>
          <w:color w:val="000000" w:themeColor="text1"/>
          <w:sz w:val="28"/>
          <w:szCs w:val="28"/>
        </w:rPr>
        <w:t>Хайрутдинов</w:t>
      </w:r>
      <w:proofErr w:type="spellEnd"/>
      <w:r w:rsidR="00214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495D">
        <w:rPr>
          <w:rFonts w:ascii="Times New Roman" w:hAnsi="Times New Roman" w:cs="Times New Roman"/>
          <w:color w:val="000000" w:themeColor="text1"/>
          <w:sz w:val="28"/>
          <w:szCs w:val="28"/>
        </w:rPr>
        <w:t>Наиль</w:t>
      </w:r>
      <w:proofErr w:type="spellEnd"/>
      <w:r w:rsidR="002149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1495D">
        <w:rPr>
          <w:rFonts w:ascii="Times New Roman" w:hAnsi="Times New Roman" w:cs="Times New Roman"/>
          <w:color w:val="000000" w:themeColor="text1"/>
          <w:sz w:val="28"/>
          <w:szCs w:val="28"/>
        </w:rPr>
        <w:t>Насихович</w:t>
      </w:r>
      <w:proofErr w:type="spellEnd"/>
      <w:r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ППД 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Тюгеевского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 НГДУ «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>» в 2017г.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9D18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lastRenderedPageBreak/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  предложений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8D53CF">
        <w:rPr>
          <w:rFonts w:ascii="Times New Roman" w:hAnsi="Times New Roman" w:cs="Times New Roman"/>
          <w:sz w:val="28"/>
          <w:szCs w:val="28"/>
        </w:rPr>
        <w:t>у</w:t>
      </w:r>
      <w:r w:rsidR="009D18DC">
        <w:rPr>
          <w:rFonts w:ascii="Times New Roman" w:hAnsi="Times New Roman" w:cs="Times New Roman"/>
          <w:sz w:val="28"/>
          <w:szCs w:val="28"/>
        </w:rPr>
        <w:t xml:space="preserve">  планировки и проект</w:t>
      </w:r>
      <w:r w:rsidR="008D53CF">
        <w:rPr>
          <w:rFonts w:ascii="Times New Roman" w:hAnsi="Times New Roman" w:cs="Times New Roman"/>
          <w:sz w:val="28"/>
          <w:szCs w:val="28"/>
        </w:rPr>
        <w:t>у</w:t>
      </w:r>
      <w:r w:rsidR="009D18DC">
        <w:rPr>
          <w:rFonts w:ascii="Times New Roman" w:hAnsi="Times New Roman" w:cs="Times New Roman"/>
          <w:sz w:val="28"/>
          <w:szCs w:val="28"/>
        </w:rPr>
        <w:t xml:space="preserve">  межевания территори</w:t>
      </w:r>
      <w:r w:rsidR="008D53CF">
        <w:rPr>
          <w:rFonts w:ascii="Times New Roman" w:hAnsi="Times New Roman" w:cs="Times New Roman"/>
          <w:sz w:val="28"/>
          <w:szCs w:val="28"/>
        </w:rPr>
        <w:t>и</w:t>
      </w:r>
      <w:r w:rsidR="009D18DC">
        <w:rPr>
          <w:rFonts w:ascii="Times New Roman" w:hAnsi="Times New Roman" w:cs="Times New Roman"/>
          <w:sz w:val="28"/>
          <w:szCs w:val="28"/>
        </w:rPr>
        <w:t xml:space="preserve"> для объект</w:t>
      </w:r>
      <w:r w:rsidR="008D53CF">
        <w:rPr>
          <w:rFonts w:ascii="Times New Roman" w:hAnsi="Times New Roman" w:cs="Times New Roman"/>
          <w:sz w:val="28"/>
          <w:szCs w:val="28"/>
        </w:rPr>
        <w:t xml:space="preserve">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ППД 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Тюгеевского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 НГДУ «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>» в 2017г.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8D53C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9D18DC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</w:t>
      </w:r>
      <w:proofErr w:type="gramStart"/>
      <w:r w:rsidRPr="00A74073">
        <w:rPr>
          <w:b/>
          <w:i/>
          <w:sz w:val="28"/>
          <w:szCs w:val="28"/>
        </w:rPr>
        <w:t>изложенным</w:t>
      </w:r>
      <w:proofErr w:type="gramEnd"/>
      <w:r w:rsidRPr="00A74073">
        <w:rPr>
          <w:b/>
          <w:i/>
          <w:sz w:val="28"/>
          <w:szCs w:val="28"/>
        </w:rPr>
        <w:t xml:space="preserve">: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ППД 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Тюгеевского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 НГДУ «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>» в 2017г.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8D53CF">
        <w:rPr>
          <w:rFonts w:ascii="Times New Roman" w:hAnsi="Times New Roman" w:cs="Times New Roman"/>
          <w:spacing w:val="10"/>
          <w:sz w:val="28"/>
          <w:szCs w:val="28"/>
        </w:rPr>
        <w:t>.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ППД 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Тюгеевского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 НГДУ «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>» в 2017г.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и Положением о публичных слушаниях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473FD">
        <w:rPr>
          <w:rFonts w:ascii="Times New Roman" w:hAnsi="Times New Roman" w:cs="Times New Roman"/>
          <w:sz w:val="28"/>
          <w:szCs w:val="28"/>
        </w:rPr>
        <w:t xml:space="preserve">м </w:t>
      </w:r>
      <w:r w:rsidRPr="00A740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73FD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0925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Реконструкция системы ППД 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Тюгеевского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нефтяного месторождения НГДУ «</w:t>
      </w:r>
      <w:proofErr w:type="spellStart"/>
      <w:r w:rsidR="0021495D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21495D">
        <w:rPr>
          <w:rFonts w:ascii="Times New Roman" w:hAnsi="Times New Roman" w:cs="Times New Roman"/>
          <w:spacing w:val="10"/>
          <w:sz w:val="28"/>
          <w:szCs w:val="28"/>
        </w:rPr>
        <w:t>» в 2017г.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A5C2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1814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Хафизов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D23256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8E3"/>
    <w:rsid w:val="000925EE"/>
    <w:rsid w:val="001136F5"/>
    <w:rsid w:val="00124366"/>
    <w:rsid w:val="001F6D82"/>
    <w:rsid w:val="0021495D"/>
    <w:rsid w:val="002668D3"/>
    <w:rsid w:val="00305986"/>
    <w:rsid w:val="003B6F51"/>
    <w:rsid w:val="00433A56"/>
    <w:rsid w:val="00433DB2"/>
    <w:rsid w:val="005066F6"/>
    <w:rsid w:val="006E50DF"/>
    <w:rsid w:val="007D255C"/>
    <w:rsid w:val="00862C76"/>
    <w:rsid w:val="008A139D"/>
    <w:rsid w:val="008D53CF"/>
    <w:rsid w:val="008F38E3"/>
    <w:rsid w:val="009A5C26"/>
    <w:rsid w:val="009D18DC"/>
    <w:rsid w:val="009E1E0A"/>
    <w:rsid w:val="00A166DD"/>
    <w:rsid w:val="00A4467C"/>
    <w:rsid w:val="00A61D93"/>
    <w:rsid w:val="00A72549"/>
    <w:rsid w:val="00A74073"/>
    <w:rsid w:val="00B11B4E"/>
    <w:rsid w:val="00BE5345"/>
    <w:rsid w:val="00C11814"/>
    <w:rsid w:val="00C2761A"/>
    <w:rsid w:val="00C479D2"/>
    <w:rsid w:val="00C62F02"/>
    <w:rsid w:val="00D23256"/>
    <w:rsid w:val="00D97812"/>
    <w:rsid w:val="00DD1AB2"/>
    <w:rsid w:val="00E047D6"/>
    <w:rsid w:val="00E04F61"/>
    <w:rsid w:val="00E473FD"/>
    <w:rsid w:val="00E47AF7"/>
    <w:rsid w:val="00EB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46204-C65A-473B-BAC5-749768D3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2017-01-12T13:44:00Z</cp:lastPrinted>
  <dcterms:created xsi:type="dcterms:W3CDTF">2015-06-23T05:52:00Z</dcterms:created>
  <dcterms:modified xsi:type="dcterms:W3CDTF">2017-01-12T13:45:00Z</dcterms:modified>
</cp:coreProperties>
</file>