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A95D43" w:rsidTr="00A95D43">
        <w:tc>
          <w:tcPr>
            <w:tcW w:w="4785" w:type="dxa"/>
          </w:tcPr>
          <w:p w:rsidR="00A95D43" w:rsidRDefault="00A95D43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A95D43" w:rsidRDefault="00A95D43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A95D43" w:rsidRDefault="00A95D43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A95D43" w:rsidRDefault="00A95D43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города Заинска</w:t>
            </w:r>
          </w:p>
          <w:p w:rsidR="00A95D43" w:rsidRDefault="00A95D43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Заинского муниципального района</w:t>
            </w:r>
          </w:p>
          <w:p w:rsidR="00A95D43" w:rsidRDefault="00A95D43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 2016г. №___</w:t>
            </w:r>
          </w:p>
        </w:tc>
      </w:tr>
    </w:tbl>
    <w:p w:rsidR="001A46E3" w:rsidRPr="00936AA7" w:rsidRDefault="001A46E3" w:rsidP="00A95D43">
      <w:pPr>
        <w:pStyle w:val="Style15"/>
        <w:widowControl/>
        <w:spacing w:line="240" w:lineRule="auto"/>
        <w:jc w:val="center"/>
        <w:rPr>
          <w:sz w:val="28"/>
          <w:szCs w:val="28"/>
        </w:rPr>
      </w:pPr>
    </w:p>
    <w:p w:rsidR="001A46E3" w:rsidRPr="00936AA7" w:rsidRDefault="001A46E3" w:rsidP="00A95D43">
      <w:pPr>
        <w:pStyle w:val="Style12"/>
        <w:widowControl/>
        <w:rPr>
          <w:rStyle w:val="FontStyle37"/>
          <w:sz w:val="28"/>
          <w:szCs w:val="28"/>
        </w:rPr>
      </w:pPr>
      <w:r w:rsidRPr="00936AA7">
        <w:rPr>
          <w:rStyle w:val="FontStyle37"/>
          <w:sz w:val="28"/>
          <w:szCs w:val="28"/>
        </w:rPr>
        <w:t>Порядок</w:t>
      </w:r>
    </w:p>
    <w:p w:rsidR="001A46E3" w:rsidRPr="00936AA7" w:rsidRDefault="001A46E3" w:rsidP="00A95D43">
      <w:pPr>
        <w:pStyle w:val="Style26"/>
        <w:widowControl/>
        <w:spacing w:line="240" w:lineRule="auto"/>
        <w:ind w:firstLine="0"/>
        <w:jc w:val="center"/>
        <w:rPr>
          <w:rStyle w:val="FontStyle37"/>
          <w:sz w:val="28"/>
          <w:szCs w:val="28"/>
        </w:rPr>
      </w:pPr>
      <w:r w:rsidRPr="00936AA7">
        <w:rPr>
          <w:rStyle w:val="FontStyle39"/>
          <w:sz w:val="28"/>
          <w:szCs w:val="28"/>
        </w:rPr>
        <w:t xml:space="preserve">формирования </w:t>
      </w:r>
      <w:r w:rsidRPr="00936AA7">
        <w:rPr>
          <w:rStyle w:val="FontStyle37"/>
          <w:sz w:val="28"/>
          <w:szCs w:val="28"/>
        </w:rPr>
        <w:t>и ведения реестра муниципальных маршрутов</w:t>
      </w:r>
      <w:r w:rsidR="00A95D43">
        <w:rPr>
          <w:rStyle w:val="FontStyle37"/>
          <w:sz w:val="28"/>
          <w:szCs w:val="28"/>
        </w:rPr>
        <w:t xml:space="preserve"> пасса</w:t>
      </w:r>
      <w:r w:rsidRPr="00936AA7">
        <w:rPr>
          <w:rStyle w:val="FontStyle37"/>
          <w:sz w:val="28"/>
          <w:szCs w:val="28"/>
        </w:rPr>
        <w:t xml:space="preserve">жирских перевозок автомобильным транспортом общего пользования в границах </w:t>
      </w:r>
      <w:r w:rsidR="00A95D43">
        <w:rPr>
          <w:rStyle w:val="FontStyle37"/>
          <w:sz w:val="28"/>
          <w:szCs w:val="28"/>
        </w:rPr>
        <w:t xml:space="preserve">города Заинска </w:t>
      </w:r>
      <w:r w:rsidRPr="00936AA7">
        <w:rPr>
          <w:rStyle w:val="FontStyle37"/>
          <w:sz w:val="28"/>
          <w:szCs w:val="28"/>
        </w:rPr>
        <w:t>Заинского муницип</w:t>
      </w:r>
      <w:r w:rsidR="00A95D43">
        <w:rPr>
          <w:rStyle w:val="FontStyle37"/>
          <w:sz w:val="28"/>
          <w:szCs w:val="28"/>
        </w:rPr>
        <w:t>ального района Республики Татар</w:t>
      </w:r>
      <w:r w:rsidRPr="00936AA7">
        <w:rPr>
          <w:rStyle w:val="FontStyle37"/>
          <w:sz w:val="28"/>
          <w:szCs w:val="28"/>
        </w:rPr>
        <w:t>стан</w:t>
      </w:r>
    </w:p>
    <w:p w:rsidR="00335777" w:rsidRPr="00936AA7" w:rsidRDefault="00335777" w:rsidP="00A95D43">
      <w:pPr>
        <w:pStyle w:val="Style15"/>
        <w:widowControl/>
        <w:spacing w:line="240" w:lineRule="auto"/>
        <w:jc w:val="center"/>
        <w:rPr>
          <w:rStyle w:val="FontStyle35"/>
          <w:b/>
          <w:sz w:val="28"/>
          <w:szCs w:val="28"/>
        </w:rPr>
      </w:pPr>
    </w:p>
    <w:p w:rsidR="001A46E3" w:rsidRPr="00936AA7" w:rsidRDefault="001A46E3" w:rsidP="00A95D43">
      <w:pPr>
        <w:pStyle w:val="Style15"/>
        <w:widowControl/>
        <w:spacing w:line="240" w:lineRule="auto"/>
        <w:jc w:val="center"/>
        <w:rPr>
          <w:rStyle w:val="FontStyle35"/>
          <w:b/>
          <w:sz w:val="28"/>
          <w:szCs w:val="28"/>
        </w:rPr>
      </w:pPr>
      <w:r w:rsidRPr="00936AA7">
        <w:rPr>
          <w:rStyle w:val="FontStyle35"/>
          <w:b/>
          <w:sz w:val="28"/>
          <w:szCs w:val="28"/>
        </w:rPr>
        <w:t>1. Общие положения</w:t>
      </w:r>
    </w:p>
    <w:p w:rsidR="001A46E3" w:rsidRPr="00936AA7" w:rsidRDefault="001A46E3" w:rsidP="00A95D43">
      <w:pPr>
        <w:pStyle w:val="Style15"/>
        <w:widowControl/>
        <w:spacing w:line="240" w:lineRule="auto"/>
        <w:jc w:val="center"/>
        <w:rPr>
          <w:sz w:val="28"/>
          <w:szCs w:val="28"/>
        </w:rPr>
      </w:pPr>
    </w:p>
    <w:p w:rsidR="00A95D43" w:rsidRDefault="001A46E3" w:rsidP="00A95D43">
      <w:pPr>
        <w:pStyle w:val="Style18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936AA7">
        <w:rPr>
          <w:rStyle w:val="FontStyle41"/>
          <w:sz w:val="28"/>
          <w:szCs w:val="28"/>
        </w:rPr>
        <w:t xml:space="preserve">1.1. </w:t>
      </w:r>
      <w:r w:rsidR="00A95D43">
        <w:rPr>
          <w:rStyle w:val="FontStyle35"/>
          <w:sz w:val="28"/>
          <w:szCs w:val="28"/>
        </w:rPr>
        <w:t>Порядок формирования и ведения р</w:t>
      </w:r>
      <w:r w:rsidRPr="00936AA7">
        <w:rPr>
          <w:rStyle w:val="FontStyle35"/>
          <w:sz w:val="28"/>
          <w:szCs w:val="28"/>
        </w:rPr>
        <w:t>еестра муниципальных маршру</w:t>
      </w:r>
      <w:r w:rsidR="00936AA7" w:rsidRPr="00936AA7">
        <w:rPr>
          <w:rStyle w:val="FontStyle44"/>
          <w:b w:val="0"/>
          <w:sz w:val="28"/>
          <w:szCs w:val="28"/>
        </w:rPr>
        <w:t>тов</w:t>
      </w:r>
      <w:r w:rsidRPr="00936AA7">
        <w:rPr>
          <w:rStyle w:val="FontStyle44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>пассажирских перевозок автомобиль</w:t>
      </w:r>
      <w:r w:rsidR="00A95D43">
        <w:rPr>
          <w:rStyle w:val="FontStyle35"/>
          <w:sz w:val="28"/>
          <w:szCs w:val="28"/>
        </w:rPr>
        <w:t>ным транспортом общего пользова</w:t>
      </w:r>
      <w:r w:rsidRPr="00936AA7">
        <w:rPr>
          <w:rStyle w:val="FontStyle42"/>
          <w:b w:val="0"/>
          <w:sz w:val="28"/>
          <w:szCs w:val="28"/>
        </w:rPr>
        <w:t xml:space="preserve">ния </w:t>
      </w:r>
      <w:r w:rsidRPr="00936AA7">
        <w:rPr>
          <w:rStyle w:val="FontStyle40"/>
          <w:b w:val="0"/>
          <w:sz w:val="28"/>
          <w:szCs w:val="28"/>
        </w:rPr>
        <w:t xml:space="preserve">разработан </w:t>
      </w:r>
      <w:r w:rsidRPr="00936AA7">
        <w:rPr>
          <w:rStyle w:val="FontStyle35"/>
          <w:sz w:val="28"/>
          <w:szCs w:val="28"/>
        </w:rPr>
        <w:t>в</w:t>
      </w:r>
      <w:r w:rsidRPr="00936AA7">
        <w:rPr>
          <w:rStyle w:val="FontStyle35"/>
          <w:b/>
          <w:sz w:val="28"/>
          <w:szCs w:val="28"/>
        </w:rPr>
        <w:t xml:space="preserve"> </w:t>
      </w:r>
      <w:r w:rsidRPr="00936AA7">
        <w:rPr>
          <w:rStyle w:val="FontStyle40"/>
          <w:b w:val="0"/>
          <w:sz w:val="28"/>
          <w:szCs w:val="28"/>
        </w:rPr>
        <w:t>соответствии</w:t>
      </w:r>
      <w:r w:rsidRPr="00936AA7">
        <w:rPr>
          <w:rStyle w:val="FontStyle40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 xml:space="preserve">с Законом Республики Татарстан </w:t>
      </w:r>
      <w:r w:rsidRPr="00936AA7">
        <w:rPr>
          <w:rStyle w:val="FontStyle40"/>
          <w:b w:val="0"/>
          <w:sz w:val="28"/>
          <w:szCs w:val="28"/>
        </w:rPr>
        <w:t xml:space="preserve">от </w:t>
      </w:r>
      <w:r w:rsidRPr="00936AA7">
        <w:rPr>
          <w:rStyle w:val="FontStyle45"/>
          <w:b w:val="0"/>
          <w:sz w:val="28"/>
          <w:szCs w:val="28"/>
        </w:rPr>
        <w:t xml:space="preserve">26 </w:t>
      </w:r>
      <w:r w:rsidRPr="00936AA7">
        <w:rPr>
          <w:rStyle w:val="FontStyle35"/>
          <w:sz w:val="28"/>
          <w:szCs w:val="28"/>
        </w:rPr>
        <w:t xml:space="preserve">декабря 2015г. </w:t>
      </w:r>
      <w:r w:rsidRPr="00936AA7">
        <w:rPr>
          <w:rStyle w:val="FontStyle41"/>
          <w:spacing w:val="40"/>
          <w:sz w:val="28"/>
          <w:szCs w:val="28"/>
        </w:rPr>
        <w:t>N</w:t>
      </w:r>
      <w:r w:rsidRPr="00936AA7">
        <w:rPr>
          <w:rStyle w:val="FontStyle41"/>
          <w:sz w:val="28"/>
          <w:szCs w:val="28"/>
        </w:rPr>
        <w:t xml:space="preserve"> 107</w:t>
      </w:r>
      <w:r w:rsidRPr="00936AA7">
        <w:rPr>
          <w:rStyle w:val="FontStyle35"/>
          <w:sz w:val="28"/>
          <w:szCs w:val="28"/>
        </w:rPr>
        <w:t xml:space="preserve">-ЗРТ «О реализации Федерального закона «Об организации </w:t>
      </w:r>
      <w:r w:rsidRPr="00936AA7">
        <w:rPr>
          <w:rStyle w:val="FontStyle42"/>
          <w:b w:val="0"/>
          <w:sz w:val="28"/>
          <w:szCs w:val="28"/>
        </w:rPr>
        <w:t>пассажирских</w:t>
      </w:r>
      <w:r w:rsidRPr="00936AA7">
        <w:rPr>
          <w:rStyle w:val="FontStyle35"/>
          <w:b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>перевозок, осуществляем</w:t>
      </w:r>
      <w:r w:rsidR="00A95D43">
        <w:rPr>
          <w:rStyle w:val="FontStyle35"/>
          <w:sz w:val="28"/>
          <w:szCs w:val="28"/>
        </w:rPr>
        <w:t>ых автомобильным и городским на</w:t>
      </w:r>
      <w:r w:rsidRPr="00936AA7">
        <w:rPr>
          <w:rStyle w:val="FontStyle45"/>
          <w:b w:val="0"/>
          <w:sz w:val="28"/>
          <w:szCs w:val="28"/>
        </w:rPr>
        <w:t>земным электрическим</w:t>
      </w:r>
      <w:r w:rsidRPr="00936AA7">
        <w:rPr>
          <w:rStyle w:val="FontStyle45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 xml:space="preserve">транспортом в Российской Федерации и о внесении </w:t>
      </w:r>
      <w:r w:rsidRPr="00936AA7">
        <w:rPr>
          <w:rStyle w:val="FontStyle42"/>
          <w:b w:val="0"/>
          <w:sz w:val="28"/>
          <w:szCs w:val="28"/>
        </w:rPr>
        <w:t>изменений в</w:t>
      </w:r>
      <w:r w:rsidRPr="00936AA7">
        <w:rPr>
          <w:rStyle w:val="FontStyle42"/>
          <w:sz w:val="28"/>
          <w:szCs w:val="28"/>
        </w:rPr>
        <w:t xml:space="preserve"> </w:t>
      </w:r>
      <w:r w:rsidRPr="00936AA7">
        <w:rPr>
          <w:rStyle w:val="FontStyle42"/>
          <w:b w:val="0"/>
          <w:sz w:val="28"/>
          <w:szCs w:val="28"/>
        </w:rPr>
        <w:t>отдельные</w:t>
      </w:r>
      <w:r w:rsidRPr="00936AA7">
        <w:rPr>
          <w:rStyle w:val="FontStyle42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>законодательные акты Российской Федерации» и устанавливает основные положения по фо</w:t>
      </w:r>
      <w:r w:rsidR="00A95D43">
        <w:rPr>
          <w:rStyle w:val="FontStyle35"/>
          <w:sz w:val="28"/>
          <w:szCs w:val="28"/>
        </w:rPr>
        <w:t>рмированию и ведению Реестра му</w:t>
      </w:r>
      <w:r w:rsidRPr="00936AA7">
        <w:rPr>
          <w:rStyle w:val="FontStyle35"/>
          <w:sz w:val="28"/>
          <w:szCs w:val="28"/>
        </w:rPr>
        <w:t>ниципальных маршрутов пассажирских п</w:t>
      </w:r>
      <w:r w:rsidR="00A95D43">
        <w:rPr>
          <w:rStyle w:val="FontStyle35"/>
          <w:sz w:val="28"/>
          <w:szCs w:val="28"/>
        </w:rPr>
        <w:t>еревозок автомобильным транспор</w:t>
      </w:r>
      <w:r w:rsidRPr="00936AA7">
        <w:rPr>
          <w:rStyle w:val="FontStyle35"/>
          <w:sz w:val="28"/>
          <w:szCs w:val="28"/>
        </w:rPr>
        <w:t xml:space="preserve">том общего пользования (далее </w:t>
      </w:r>
      <w:r w:rsidR="00A95D43">
        <w:rPr>
          <w:rStyle w:val="FontStyle35"/>
          <w:sz w:val="28"/>
          <w:szCs w:val="28"/>
        </w:rPr>
        <w:t>–</w:t>
      </w:r>
      <w:r w:rsidRPr="00936AA7">
        <w:rPr>
          <w:rStyle w:val="FontStyle35"/>
          <w:sz w:val="28"/>
          <w:szCs w:val="28"/>
        </w:rPr>
        <w:t xml:space="preserve"> Реестр маршрутов).</w:t>
      </w:r>
    </w:p>
    <w:p w:rsidR="00A95D43" w:rsidRDefault="001A46E3" w:rsidP="00A95D43">
      <w:pPr>
        <w:pStyle w:val="Style18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936AA7">
        <w:rPr>
          <w:rStyle w:val="FontStyle35"/>
          <w:sz w:val="28"/>
          <w:szCs w:val="28"/>
        </w:rPr>
        <w:t>1.2.</w:t>
      </w:r>
      <w:r w:rsidRPr="00936AA7">
        <w:rPr>
          <w:rStyle w:val="FontStyle45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 xml:space="preserve">Реестр маршрутов </w:t>
      </w:r>
      <w:proofErr w:type="gramStart"/>
      <w:r w:rsidRPr="00936AA7">
        <w:rPr>
          <w:rStyle w:val="FontStyle35"/>
          <w:sz w:val="28"/>
          <w:szCs w:val="28"/>
        </w:rPr>
        <w:t xml:space="preserve">представляет собой единую информационную базу данных </w:t>
      </w:r>
      <w:r w:rsidRPr="00936AA7">
        <w:rPr>
          <w:rStyle w:val="FontStyle42"/>
          <w:b w:val="0"/>
          <w:sz w:val="28"/>
          <w:szCs w:val="28"/>
        </w:rPr>
        <w:t xml:space="preserve">и </w:t>
      </w:r>
      <w:r w:rsidRPr="00936AA7">
        <w:rPr>
          <w:rStyle w:val="FontStyle35"/>
          <w:sz w:val="28"/>
          <w:szCs w:val="28"/>
        </w:rPr>
        <w:t>включает</w:t>
      </w:r>
      <w:proofErr w:type="gramEnd"/>
      <w:r w:rsidRPr="00936AA7">
        <w:rPr>
          <w:rStyle w:val="FontStyle35"/>
          <w:sz w:val="28"/>
          <w:szCs w:val="28"/>
        </w:rPr>
        <w:t xml:space="preserve"> ввод, изменение и архивацию данных о муниципальных пассажирских перевозок автомобильным транспортом общего пользования (далее </w:t>
      </w:r>
      <w:r w:rsidR="00A95D43">
        <w:rPr>
          <w:rStyle w:val="FontStyle35"/>
          <w:sz w:val="28"/>
          <w:szCs w:val="28"/>
        </w:rPr>
        <w:t>–</w:t>
      </w:r>
      <w:r w:rsidRPr="00936AA7">
        <w:rPr>
          <w:rStyle w:val="FontStyle35"/>
          <w:sz w:val="28"/>
          <w:szCs w:val="28"/>
        </w:rPr>
        <w:t xml:space="preserve"> муниципальные маршруты) как в электронном виде, так и на бумажном носителе.</w:t>
      </w:r>
    </w:p>
    <w:p w:rsidR="0008616E" w:rsidRPr="00936AA7" w:rsidRDefault="00A95D43" w:rsidP="00A95D43">
      <w:pPr>
        <w:pStyle w:val="Style18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1.3. Учету и включению в Р</w:t>
      </w:r>
      <w:r w:rsidR="001A46E3" w:rsidRPr="00936AA7">
        <w:rPr>
          <w:rStyle w:val="FontStyle35"/>
          <w:sz w:val="28"/>
          <w:szCs w:val="28"/>
        </w:rPr>
        <w:t xml:space="preserve">еестр подлежат все фактические действующие маршруты на территории </w:t>
      </w:r>
      <w:r>
        <w:rPr>
          <w:rStyle w:val="FontStyle35"/>
          <w:sz w:val="28"/>
          <w:szCs w:val="28"/>
        </w:rPr>
        <w:t xml:space="preserve">города Заинска </w:t>
      </w:r>
      <w:r w:rsidR="001A46E3" w:rsidRPr="00936AA7">
        <w:rPr>
          <w:rStyle w:val="FontStyle35"/>
          <w:sz w:val="28"/>
          <w:szCs w:val="28"/>
        </w:rPr>
        <w:t>Заин</w:t>
      </w:r>
      <w:r>
        <w:rPr>
          <w:rStyle w:val="FontStyle35"/>
          <w:sz w:val="28"/>
          <w:szCs w:val="28"/>
        </w:rPr>
        <w:t>ского муниципального района Рес</w:t>
      </w:r>
      <w:r w:rsidR="001A46E3" w:rsidRPr="00936AA7">
        <w:rPr>
          <w:rStyle w:val="FontStyle35"/>
          <w:sz w:val="28"/>
          <w:szCs w:val="28"/>
        </w:rPr>
        <w:t>публики Татарстан.</w:t>
      </w:r>
    </w:p>
    <w:p w:rsidR="0008616E" w:rsidRPr="00936AA7" w:rsidRDefault="0008616E" w:rsidP="00A95D43">
      <w:pPr>
        <w:pStyle w:val="Style13"/>
        <w:widowControl/>
        <w:rPr>
          <w:rStyle w:val="FontStyle35"/>
          <w:sz w:val="28"/>
          <w:szCs w:val="28"/>
        </w:rPr>
      </w:pPr>
    </w:p>
    <w:p w:rsidR="0008616E" w:rsidRPr="00A95D43" w:rsidRDefault="00B26421" w:rsidP="00A95D43">
      <w:pPr>
        <w:pStyle w:val="Style13"/>
        <w:widowControl/>
        <w:ind w:firstLine="552"/>
        <w:jc w:val="center"/>
        <w:rPr>
          <w:rStyle w:val="FontStyle35"/>
          <w:b/>
          <w:sz w:val="28"/>
          <w:szCs w:val="28"/>
        </w:rPr>
      </w:pPr>
      <w:r w:rsidRPr="00A95D43">
        <w:rPr>
          <w:rStyle w:val="FontStyle45"/>
          <w:sz w:val="28"/>
          <w:szCs w:val="28"/>
        </w:rPr>
        <w:t>2.</w:t>
      </w:r>
      <w:r w:rsidRPr="00A95D43">
        <w:rPr>
          <w:rStyle w:val="FontStyle45"/>
          <w:b w:val="0"/>
          <w:sz w:val="28"/>
          <w:szCs w:val="28"/>
        </w:rPr>
        <w:t xml:space="preserve"> </w:t>
      </w:r>
      <w:r w:rsidRPr="00A95D43">
        <w:rPr>
          <w:rStyle w:val="FontStyle35"/>
          <w:b/>
          <w:sz w:val="28"/>
          <w:szCs w:val="28"/>
        </w:rPr>
        <w:t>Порядок формирования и ведения Реестра</w:t>
      </w:r>
    </w:p>
    <w:p w:rsidR="0008616E" w:rsidRPr="00936AA7" w:rsidRDefault="0008616E" w:rsidP="00A95D43">
      <w:pPr>
        <w:pStyle w:val="Style15"/>
        <w:widowControl/>
        <w:spacing w:line="240" w:lineRule="auto"/>
        <w:jc w:val="both"/>
        <w:rPr>
          <w:sz w:val="28"/>
          <w:szCs w:val="28"/>
        </w:rPr>
      </w:pPr>
    </w:p>
    <w:p w:rsidR="00A95D43" w:rsidRDefault="0008616E" w:rsidP="00A95D43">
      <w:pPr>
        <w:pStyle w:val="Style15"/>
        <w:widowControl/>
        <w:spacing w:line="240" w:lineRule="auto"/>
        <w:ind w:firstLine="709"/>
        <w:jc w:val="both"/>
        <w:rPr>
          <w:rStyle w:val="FontStyle35"/>
          <w:sz w:val="28"/>
          <w:szCs w:val="28"/>
        </w:rPr>
      </w:pPr>
      <w:r w:rsidRPr="00936AA7">
        <w:rPr>
          <w:rStyle w:val="FontStyle35"/>
          <w:sz w:val="28"/>
          <w:szCs w:val="28"/>
        </w:rPr>
        <w:t xml:space="preserve">2.1. Реестр ведется Исполнительным комитетом </w:t>
      </w:r>
      <w:r w:rsidR="00A95D43">
        <w:rPr>
          <w:rStyle w:val="FontStyle35"/>
          <w:sz w:val="28"/>
          <w:szCs w:val="28"/>
        </w:rPr>
        <w:t xml:space="preserve">города Заинска </w:t>
      </w:r>
      <w:r w:rsidRPr="00936AA7">
        <w:rPr>
          <w:rStyle w:val="FontStyle35"/>
          <w:sz w:val="28"/>
          <w:szCs w:val="28"/>
        </w:rPr>
        <w:t>З</w:t>
      </w:r>
      <w:r w:rsidR="00A95D43">
        <w:rPr>
          <w:rStyle w:val="FontStyle35"/>
          <w:sz w:val="28"/>
          <w:szCs w:val="28"/>
        </w:rPr>
        <w:t xml:space="preserve">аинского муниципального района </w:t>
      </w:r>
      <w:r w:rsidRPr="00936AA7">
        <w:rPr>
          <w:rStyle w:val="FontStyle35"/>
          <w:sz w:val="28"/>
          <w:szCs w:val="28"/>
        </w:rPr>
        <w:t xml:space="preserve">Республики Татарстан (далее </w:t>
      </w:r>
      <w:r w:rsidR="00A95D43">
        <w:rPr>
          <w:rStyle w:val="FontStyle35"/>
          <w:sz w:val="28"/>
          <w:szCs w:val="28"/>
        </w:rPr>
        <w:t>–</w:t>
      </w:r>
      <w:r w:rsidRPr="00936AA7">
        <w:rPr>
          <w:rStyle w:val="FontStyle35"/>
          <w:sz w:val="28"/>
          <w:szCs w:val="28"/>
        </w:rPr>
        <w:t xml:space="preserve"> Исполнительный комитет).</w:t>
      </w:r>
    </w:p>
    <w:p w:rsidR="00A95D43" w:rsidRDefault="0008616E" w:rsidP="00A95D43">
      <w:pPr>
        <w:pStyle w:val="Style15"/>
        <w:widowControl/>
        <w:spacing w:line="240" w:lineRule="auto"/>
        <w:ind w:firstLine="709"/>
        <w:jc w:val="both"/>
        <w:rPr>
          <w:rStyle w:val="FontStyle35"/>
          <w:sz w:val="28"/>
          <w:szCs w:val="28"/>
        </w:rPr>
      </w:pPr>
      <w:r w:rsidRPr="00936AA7">
        <w:rPr>
          <w:rStyle w:val="FontStyle36"/>
          <w:b w:val="0"/>
          <w:sz w:val="28"/>
          <w:szCs w:val="28"/>
        </w:rPr>
        <w:t>2.2.</w:t>
      </w:r>
      <w:r w:rsidRPr="00936AA7">
        <w:rPr>
          <w:rStyle w:val="FontStyle36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 xml:space="preserve">Ведение Реестра осуществляется путем внесения в </w:t>
      </w:r>
      <w:r w:rsidRPr="00936AA7">
        <w:rPr>
          <w:rStyle w:val="FontStyle45"/>
          <w:b w:val="0"/>
          <w:sz w:val="28"/>
          <w:szCs w:val="28"/>
        </w:rPr>
        <w:t>единую</w:t>
      </w:r>
      <w:r w:rsidRPr="00936AA7">
        <w:rPr>
          <w:rStyle w:val="FontStyle45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>информационную базу сведений о муниципальных маршрутах, внесения измен</w:t>
      </w:r>
      <w:r w:rsidR="0059767C" w:rsidRPr="00936AA7">
        <w:rPr>
          <w:rStyle w:val="FontStyle40"/>
          <w:b w:val="0"/>
          <w:spacing w:val="-30"/>
          <w:sz w:val="28"/>
          <w:szCs w:val="28"/>
        </w:rPr>
        <w:t>ен</w:t>
      </w:r>
      <w:r w:rsidRPr="00936AA7">
        <w:rPr>
          <w:rStyle w:val="FontStyle40"/>
          <w:b w:val="0"/>
          <w:spacing w:val="-30"/>
          <w:sz w:val="28"/>
          <w:szCs w:val="28"/>
        </w:rPr>
        <w:t>и</w:t>
      </w:r>
      <w:r w:rsidR="00A95D43">
        <w:rPr>
          <w:rStyle w:val="FontStyle40"/>
          <w:b w:val="0"/>
          <w:spacing w:val="-30"/>
          <w:sz w:val="28"/>
          <w:szCs w:val="28"/>
        </w:rPr>
        <w:t xml:space="preserve">й, </w:t>
      </w:r>
      <w:r w:rsidRPr="00936AA7">
        <w:rPr>
          <w:rStyle w:val="FontStyle45"/>
          <w:b w:val="0"/>
          <w:sz w:val="28"/>
          <w:szCs w:val="28"/>
        </w:rPr>
        <w:t>исключения указанных</w:t>
      </w:r>
      <w:r w:rsidRPr="00936AA7">
        <w:rPr>
          <w:rStyle w:val="FontStyle45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 xml:space="preserve">сведений из </w:t>
      </w:r>
      <w:r w:rsidRPr="00936AA7">
        <w:rPr>
          <w:rStyle w:val="FontStyle45"/>
          <w:b w:val="0"/>
          <w:sz w:val="28"/>
          <w:szCs w:val="28"/>
        </w:rPr>
        <w:t>базы данных</w:t>
      </w:r>
      <w:bookmarkStart w:id="0" w:name="_GoBack"/>
      <w:bookmarkEnd w:id="0"/>
      <w:r w:rsidRPr="00936AA7">
        <w:rPr>
          <w:rStyle w:val="FontStyle35"/>
          <w:sz w:val="28"/>
          <w:szCs w:val="28"/>
        </w:rPr>
        <w:t>.</w:t>
      </w:r>
    </w:p>
    <w:p w:rsidR="00B26421" w:rsidRPr="00936AA7" w:rsidRDefault="00B26421" w:rsidP="00A95D43">
      <w:pPr>
        <w:pStyle w:val="Style15"/>
        <w:widowControl/>
        <w:spacing w:line="240" w:lineRule="auto"/>
        <w:ind w:firstLine="709"/>
        <w:jc w:val="both"/>
        <w:rPr>
          <w:rStyle w:val="FontStyle35"/>
          <w:sz w:val="28"/>
          <w:szCs w:val="28"/>
        </w:rPr>
      </w:pPr>
      <w:r w:rsidRPr="00936AA7">
        <w:rPr>
          <w:rStyle w:val="FontStyle35"/>
          <w:sz w:val="28"/>
          <w:szCs w:val="28"/>
        </w:rPr>
        <w:t>2.3.</w:t>
      </w:r>
      <w:r w:rsidR="00C305BF" w:rsidRPr="00936AA7">
        <w:rPr>
          <w:rStyle w:val="FontStyle35"/>
          <w:sz w:val="28"/>
          <w:szCs w:val="28"/>
        </w:rPr>
        <w:t xml:space="preserve"> </w:t>
      </w:r>
      <w:r w:rsidRPr="00936AA7">
        <w:rPr>
          <w:rStyle w:val="FontStyle35"/>
          <w:sz w:val="28"/>
          <w:szCs w:val="28"/>
        </w:rPr>
        <w:t>Реестр маршрутов содержит следующие сведения:</w:t>
      </w:r>
    </w:p>
    <w:p w:rsidR="00A95D43" w:rsidRDefault="00B26421" w:rsidP="00A95D43">
      <w:pPr>
        <w:pStyle w:val="Style11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A95D43">
        <w:rPr>
          <w:rStyle w:val="FontStyle35"/>
          <w:sz w:val="28"/>
          <w:szCs w:val="28"/>
        </w:rPr>
        <w:t>регистрационный номер маршрута регулярных перевозок;</w:t>
      </w:r>
    </w:p>
    <w:p w:rsidR="00A95D43" w:rsidRDefault="00B26421" w:rsidP="00A95D43">
      <w:pPr>
        <w:pStyle w:val="Style11"/>
        <w:widowControl/>
        <w:numPr>
          <w:ilvl w:val="0"/>
          <w:numId w:val="1"/>
        </w:numPr>
        <w:tabs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A95D43">
        <w:rPr>
          <w:rStyle w:val="FontStyle35"/>
          <w:sz w:val="28"/>
          <w:szCs w:val="28"/>
        </w:rPr>
        <w:t>порядковый номер маршрута регулярных перевозок;</w:t>
      </w:r>
    </w:p>
    <w:p w:rsidR="00A95D43" w:rsidRDefault="00B26421" w:rsidP="00A95D43">
      <w:pPr>
        <w:pStyle w:val="Style11"/>
        <w:widowControl/>
        <w:numPr>
          <w:ilvl w:val="0"/>
          <w:numId w:val="1"/>
        </w:numPr>
        <w:tabs>
          <w:tab w:val="left" w:pos="826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A95D43">
        <w:rPr>
          <w:rStyle w:val="FontStyle35"/>
          <w:sz w:val="28"/>
          <w:szCs w:val="28"/>
        </w:rPr>
        <w:lastRenderedPageBreak/>
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</w:t>
      </w:r>
      <w:r w:rsidR="00A95D43">
        <w:rPr>
          <w:rStyle w:val="FontStyle35"/>
          <w:sz w:val="28"/>
          <w:szCs w:val="28"/>
        </w:rPr>
        <w:t>е наименований населенных пунктов, в гра</w:t>
      </w:r>
      <w:r w:rsidRPr="00A95D43">
        <w:rPr>
          <w:rStyle w:val="FontStyle35"/>
          <w:sz w:val="28"/>
          <w:szCs w:val="28"/>
        </w:rPr>
        <w:t xml:space="preserve">ницах которых </w:t>
      </w:r>
      <w:proofErr w:type="gramStart"/>
      <w:r w:rsidRPr="00A95D43">
        <w:rPr>
          <w:rStyle w:val="FontStyle35"/>
          <w:sz w:val="28"/>
          <w:szCs w:val="28"/>
        </w:rPr>
        <w:t>расположены</w:t>
      </w:r>
      <w:proofErr w:type="gramEnd"/>
      <w:r w:rsidRPr="00A95D43">
        <w:rPr>
          <w:rStyle w:val="FontStyle35"/>
          <w:sz w:val="28"/>
          <w:szCs w:val="28"/>
        </w:rPr>
        <w:t xml:space="preserve"> начальный о</w:t>
      </w:r>
      <w:r w:rsidR="00A95D43">
        <w:rPr>
          <w:rStyle w:val="FontStyle35"/>
          <w:sz w:val="28"/>
          <w:szCs w:val="28"/>
        </w:rPr>
        <w:t>становочный пункт и конечный ос</w:t>
      </w:r>
      <w:r w:rsidRPr="00A95D43">
        <w:rPr>
          <w:rStyle w:val="FontStyle35"/>
          <w:sz w:val="28"/>
          <w:szCs w:val="28"/>
        </w:rPr>
        <w:t>тановочный пункт по данному маршруту;</w:t>
      </w:r>
    </w:p>
    <w:p w:rsidR="00AB4BCF" w:rsidRDefault="00B26421" w:rsidP="00AB4BCF">
      <w:pPr>
        <w:pStyle w:val="Style11"/>
        <w:widowControl/>
        <w:numPr>
          <w:ilvl w:val="0"/>
          <w:numId w:val="1"/>
        </w:numPr>
        <w:tabs>
          <w:tab w:val="left" w:pos="826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A95D43">
        <w:rPr>
          <w:rStyle w:val="FontStyle35"/>
          <w:sz w:val="28"/>
          <w:szCs w:val="28"/>
        </w:rPr>
        <w:t xml:space="preserve">наименования промежуточных остановочных пунктов по маршруту регулярных перевозок или наименования </w:t>
      </w:r>
      <w:r w:rsidR="00A95D43">
        <w:rPr>
          <w:rStyle w:val="FontStyle35"/>
          <w:sz w:val="28"/>
          <w:szCs w:val="28"/>
        </w:rPr>
        <w:t>населенн</w:t>
      </w:r>
      <w:r w:rsidR="00AB4BCF">
        <w:rPr>
          <w:rStyle w:val="FontStyle35"/>
          <w:sz w:val="28"/>
          <w:szCs w:val="28"/>
        </w:rPr>
        <w:t>ых пунктов</w:t>
      </w:r>
      <w:r w:rsidRPr="00A95D43">
        <w:rPr>
          <w:rStyle w:val="FontStyle35"/>
          <w:sz w:val="28"/>
          <w:szCs w:val="28"/>
        </w:rPr>
        <w:t>, в границах которых расположены промежуточные остановочные пункты;</w:t>
      </w:r>
    </w:p>
    <w:p w:rsidR="00AB4BCF" w:rsidRDefault="00B26421" w:rsidP="00AB4BCF">
      <w:pPr>
        <w:pStyle w:val="Style11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709"/>
        <w:rPr>
          <w:sz w:val="28"/>
          <w:szCs w:val="28"/>
        </w:rPr>
      </w:pPr>
      <w:r w:rsidRPr="00AB4BCF">
        <w:rPr>
          <w:rStyle w:val="FontStyle35"/>
          <w:sz w:val="28"/>
          <w:szCs w:val="28"/>
        </w:rPr>
        <w:t>наименования улиц, автомобильных</w:t>
      </w:r>
      <w:r w:rsidR="00AB4BCF">
        <w:rPr>
          <w:rStyle w:val="FontStyle35"/>
          <w:sz w:val="28"/>
          <w:szCs w:val="28"/>
        </w:rPr>
        <w:t xml:space="preserve"> дорог, по которым предполагает</w:t>
      </w:r>
      <w:r w:rsidRPr="00AB4BCF">
        <w:rPr>
          <w:rStyle w:val="FontStyle35"/>
          <w:sz w:val="28"/>
          <w:szCs w:val="28"/>
        </w:rPr>
        <w:t>ся движение транспортных средств межд</w:t>
      </w:r>
      <w:r w:rsidR="00AB4BCF">
        <w:rPr>
          <w:rStyle w:val="FontStyle35"/>
          <w:sz w:val="28"/>
          <w:szCs w:val="28"/>
        </w:rPr>
        <w:t>у остановочными пунктами по мар</w:t>
      </w:r>
      <w:r w:rsidRPr="00AB4BCF">
        <w:rPr>
          <w:rStyle w:val="FontStyle35"/>
          <w:sz w:val="28"/>
          <w:szCs w:val="28"/>
        </w:rPr>
        <w:t>шруту регулярных перевозок;</w:t>
      </w:r>
    </w:p>
    <w:p w:rsidR="00AB4BCF" w:rsidRDefault="00B26421" w:rsidP="00AB4BCF">
      <w:pPr>
        <w:pStyle w:val="Style11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AB4BCF">
        <w:rPr>
          <w:rStyle w:val="FontStyle35"/>
          <w:sz w:val="28"/>
          <w:szCs w:val="28"/>
        </w:rPr>
        <w:t>протяженность маршрута регулярных перевозок;</w:t>
      </w:r>
    </w:p>
    <w:p w:rsidR="00AB4BCF" w:rsidRDefault="00B26421" w:rsidP="00AB4BCF">
      <w:pPr>
        <w:pStyle w:val="Style11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AB4BCF">
        <w:rPr>
          <w:rStyle w:val="FontStyle35"/>
          <w:sz w:val="28"/>
          <w:szCs w:val="28"/>
        </w:rPr>
        <w:t>порядок посадки и высадки пассажиров;</w:t>
      </w:r>
    </w:p>
    <w:p w:rsidR="00AB4BCF" w:rsidRDefault="00B26421" w:rsidP="00AB4BCF">
      <w:pPr>
        <w:pStyle w:val="Style11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AB4BCF">
        <w:rPr>
          <w:rStyle w:val="FontStyle35"/>
          <w:sz w:val="28"/>
          <w:szCs w:val="28"/>
        </w:rPr>
        <w:t>вид регулярных перевозок;</w:t>
      </w:r>
    </w:p>
    <w:p w:rsidR="00AB4BCF" w:rsidRDefault="00B26421" w:rsidP="00AB4BCF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AB4BCF">
        <w:rPr>
          <w:rStyle w:val="FontStyle35"/>
          <w:sz w:val="28"/>
          <w:szCs w:val="28"/>
        </w:rPr>
        <w:t>9-11) виды транспортных средств и кл</w:t>
      </w:r>
      <w:r w:rsidR="00AB4BCF">
        <w:rPr>
          <w:rStyle w:val="FontStyle35"/>
          <w:sz w:val="28"/>
          <w:szCs w:val="28"/>
        </w:rPr>
        <w:t>ассы транспортных средств, кото</w:t>
      </w:r>
      <w:r w:rsidRPr="00AB4BCF">
        <w:rPr>
          <w:rStyle w:val="FontStyle35"/>
          <w:sz w:val="28"/>
          <w:szCs w:val="28"/>
        </w:rPr>
        <w:t>рые используются для перевозок по маршр</w:t>
      </w:r>
      <w:r w:rsidR="00AB4BCF">
        <w:rPr>
          <w:rStyle w:val="FontStyle35"/>
          <w:sz w:val="28"/>
          <w:szCs w:val="28"/>
        </w:rPr>
        <w:t>уту регулярных перевозок, макси</w:t>
      </w:r>
      <w:r w:rsidRPr="00AB4BCF">
        <w:rPr>
          <w:rStyle w:val="FontStyle35"/>
          <w:sz w:val="28"/>
          <w:szCs w:val="28"/>
        </w:rPr>
        <w:t>мальное количество транспортных средств каждого класса;</w:t>
      </w:r>
    </w:p>
    <w:p w:rsidR="00AB4BCF" w:rsidRDefault="00B26421" w:rsidP="00AB4BCF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936AA7">
        <w:rPr>
          <w:rStyle w:val="FontStyle35"/>
          <w:sz w:val="28"/>
          <w:szCs w:val="28"/>
        </w:rPr>
        <w:t>12-15) экологические характеристики транспортных средств, которые используются для перевозок по маршруту регулярных перевозок;</w:t>
      </w:r>
    </w:p>
    <w:p w:rsidR="00AB4BCF" w:rsidRDefault="00AB4BCF" w:rsidP="00AB4BCF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16) </w:t>
      </w:r>
      <w:r w:rsidR="00B26421" w:rsidRPr="00936AA7">
        <w:rPr>
          <w:rStyle w:val="FontStyle35"/>
          <w:sz w:val="28"/>
          <w:szCs w:val="28"/>
        </w:rPr>
        <w:t>дата начала осуществления регулярных перевозок;</w:t>
      </w:r>
    </w:p>
    <w:p w:rsidR="00B26421" w:rsidRDefault="00AB4BCF" w:rsidP="00AB4BCF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17) </w:t>
      </w:r>
      <w:r w:rsidR="00B26421" w:rsidRPr="00936AA7">
        <w:rPr>
          <w:rStyle w:val="FontStyle35"/>
          <w:sz w:val="28"/>
          <w:szCs w:val="28"/>
        </w:rPr>
        <w:t>наименование юридического лица</w:t>
      </w:r>
      <w:r w:rsidR="00936AA7" w:rsidRPr="00936AA7">
        <w:rPr>
          <w:rStyle w:val="FontStyle35"/>
          <w:sz w:val="28"/>
          <w:szCs w:val="28"/>
        </w:rPr>
        <w:t>, фамилия, имя, отчество индиви</w:t>
      </w:r>
      <w:r w:rsidR="00B26421" w:rsidRPr="00936AA7">
        <w:rPr>
          <w:rStyle w:val="FontStyle35"/>
          <w:sz w:val="28"/>
          <w:szCs w:val="28"/>
        </w:rPr>
        <w:t>дуального предпринимателя, осуществля</w:t>
      </w:r>
      <w:r w:rsidR="00936AA7" w:rsidRPr="00936AA7">
        <w:rPr>
          <w:rStyle w:val="FontStyle35"/>
          <w:sz w:val="28"/>
          <w:szCs w:val="28"/>
        </w:rPr>
        <w:t>ющих перевозки по маршруту регу</w:t>
      </w:r>
      <w:r w:rsidR="00B26421" w:rsidRPr="00936AA7">
        <w:rPr>
          <w:rStyle w:val="FontStyle35"/>
          <w:sz w:val="28"/>
          <w:szCs w:val="28"/>
        </w:rPr>
        <w:t>лярных</w:t>
      </w:r>
      <w:r w:rsidR="00936AA7" w:rsidRPr="00936AA7">
        <w:rPr>
          <w:rStyle w:val="FontStyle35"/>
          <w:sz w:val="28"/>
          <w:szCs w:val="28"/>
        </w:rPr>
        <w:t xml:space="preserve"> </w:t>
      </w:r>
      <w:r w:rsidR="00B26421" w:rsidRPr="00936AA7">
        <w:rPr>
          <w:rStyle w:val="FontStyle35"/>
          <w:sz w:val="28"/>
          <w:szCs w:val="28"/>
        </w:rPr>
        <w:t>перевозок</w:t>
      </w:r>
      <w:r w:rsidR="00936AA7" w:rsidRPr="00936AA7">
        <w:rPr>
          <w:rStyle w:val="FontStyle35"/>
          <w:sz w:val="28"/>
          <w:szCs w:val="28"/>
        </w:rPr>
        <w:t>;</w:t>
      </w:r>
    </w:p>
    <w:p w:rsidR="00AB4BCF" w:rsidRDefault="00B26421" w:rsidP="00AB4BCF">
      <w:pPr>
        <w:pStyle w:val="Style11"/>
        <w:widowControl/>
        <w:numPr>
          <w:ilvl w:val="0"/>
          <w:numId w:val="4"/>
        </w:numPr>
        <w:tabs>
          <w:tab w:val="left" w:pos="979"/>
        </w:tabs>
        <w:spacing w:line="240" w:lineRule="auto"/>
        <w:ind w:left="571" w:firstLine="138"/>
        <w:rPr>
          <w:rStyle w:val="FontStyle35"/>
          <w:sz w:val="28"/>
          <w:szCs w:val="28"/>
        </w:rPr>
      </w:pPr>
      <w:r w:rsidRPr="00936AA7">
        <w:rPr>
          <w:rStyle w:val="FontStyle35"/>
          <w:sz w:val="28"/>
          <w:szCs w:val="28"/>
        </w:rPr>
        <w:t>место нахождения юридического лица;</w:t>
      </w:r>
    </w:p>
    <w:p w:rsidR="00B26421" w:rsidRPr="00AB4BCF" w:rsidRDefault="00B26421" w:rsidP="00AB4BCF">
      <w:pPr>
        <w:pStyle w:val="Style11"/>
        <w:widowControl/>
        <w:numPr>
          <w:ilvl w:val="0"/>
          <w:numId w:val="4"/>
        </w:numPr>
        <w:tabs>
          <w:tab w:val="left" w:pos="979"/>
        </w:tabs>
        <w:spacing w:line="240" w:lineRule="auto"/>
        <w:ind w:left="571" w:firstLine="138"/>
        <w:rPr>
          <w:rStyle w:val="FontStyle35"/>
          <w:sz w:val="28"/>
          <w:szCs w:val="28"/>
        </w:rPr>
      </w:pPr>
      <w:r w:rsidRPr="00AB4BCF">
        <w:rPr>
          <w:rStyle w:val="FontStyle35"/>
          <w:sz w:val="28"/>
          <w:szCs w:val="28"/>
        </w:rPr>
        <w:t>планируемое расписание для каждого остановочного пункта</w:t>
      </w:r>
      <w:r w:rsidR="00AB4BCF">
        <w:rPr>
          <w:rStyle w:val="FontStyle35"/>
          <w:sz w:val="28"/>
          <w:szCs w:val="28"/>
        </w:rPr>
        <w:t>.</w:t>
      </w:r>
    </w:p>
    <w:p w:rsidR="00B26421" w:rsidRDefault="00AB4BCF" w:rsidP="00AB4BCF">
      <w:pPr>
        <w:pStyle w:val="Style11"/>
        <w:widowControl/>
        <w:tabs>
          <w:tab w:val="left" w:pos="1051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2.4. </w:t>
      </w:r>
      <w:r w:rsidR="00B26421" w:rsidRPr="00936AA7">
        <w:rPr>
          <w:rStyle w:val="FontStyle35"/>
          <w:sz w:val="28"/>
          <w:szCs w:val="28"/>
        </w:rPr>
        <w:t>Сведения, включенные в реестры маршрутов регулярных перевозок</w:t>
      </w:r>
      <w:r>
        <w:rPr>
          <w:rStyle w:val="FontStyle35"/>
          <w:sz w:val="28"/>
          <w:szCs w:val="28"/>
        </w:rPr>
        <w:t xml:space="preserve"> </w:t>
      </w:r>
      <w:r w:rsidR="00B26421" w:rsidRPr="00936AA7">
        <w:rPr>
          <w:rStyle w:val="FontStyle35"/>
          <w:sz w:val="28"/>
          <w:szCs w:val="28"/>
        </w:rPr>
        <w:t>и размещенные на официальных сайтах органов местного самоуправления в</w:t>
      </w:r>
      <w:r>
        <w:rPr>
          <w:rStyle w:val="FontStyle35"/>
          <w:sz w:val="28"/>
          <w:szCs w:val="28"/>
        </w:rPr>
        <w:t xml:space="preserve"> </w:t>
      </w:r>
      <w:r w:rsidR="00B26421" w:rsidRPr="00936AA7">
        <w:rPr>
          <w:rStyle w:val="FontStyle35"/>
          <w:sz w:val="28"/>
          <w:szCs w:val="28"/>
        </w:rPr>
        <w:t xml:space="preserve">информационно-телекоммуникационной сети "Интернет" должны быть </w:t>
      </w:r>
      <w:r w:rsidR="00936AA7" w:rsidRPr="00936AA7">
        <w:rPr>
          <w:rStyle w:val="FontStyle35"/>
          <w:sz w:val="28"/>
          <w:szCs w:val="28"/>
        </w:rPr>
        <w:t>дос</w:t>
      </w:r>
      <w:r w:rsidR="00B26421" w:rsidRPr="00936AA7">
        <w:rPr>
          <w:rStyle w:val="FontStyle35"/>
          <w:sz w:val="28"/>
          <w:szCs w:val="28"/>
        </w:rPr>
        <w:t>тупны для ознакомления без взимания платы.</w:t>
      </w:r>
    </w:p>
    <w:p w:rsidR="00936AA7" w:rsidRPr="00936AA7" w:rsidRDefault="00936AA7" w:rsidP="00A95D43">
      <w:pPr>
        <w:pStyle w:val="Style11"/>
        <w:widowControl/>
        <w:tabs>
          <w:tab w:val="left" w:pos="1051"/>
        </w:tabs>
        <w:spacing w:line="240" w:lineRule="auto"/>
        <w:rPr>
          <w:rStyle w:val="FontStyle35"/>
          <w:sz w:val="28"/>
          <w:szCs w:val="28"/>
        </w:rPr>
      </w:pPr>
    </w:p>
    <w:p w:rsidR="001A46E3" w:rsidRDefault="0047060A" w:rsidP="00A95D43">
      <w:pPr>
        <w:pStyle w:val="Style15"/>
        <w:widowControl/>
        <w:spacing w:line="240" w:lineRule="auto"/>
        <w:jc w:val="center"/>
        <w:rPr>
          <w:rStyle w:val="FontStyle35"/>
          <w:b/>
          <w:sz w:val="28"/>
          <w:szCs w:val="28"/>
        </w:rPr>
      </w:pPr>
      <w:r w:rsidRPr="00936AA7">
        <w:rPr>
          <w:rStyle w:val="FontStyle35"/>
          <w:b/>
          <w:sz w:val="28"/>
          <w:szCs w:val="28"/>
        </w:rPr>
        <w:t>3</w:t>
      </w:r>
      <w:r w:rsidR="001A46E3" w:rsidRPr="00936AA7">
        <w:rPr>
          <w:rStyle w:val="FontStyle35"/>
          <w:b/>
          <w:sz w:val="28"/>
          <w:szCs w:val="28"/>
        </w:rPr>
        <w:t>. Порядок включения (исключения) в (из) Реест</w:t>
      </w:r>
      <w:proofErr w:type="gramStart"/>
      <w:r w:rsidR="001A46E3" w:rsidRPr="00936AA7">
        <w:rPr>
          <w:rStyle w:val="FontStyle35"/>
          <w:b/>
          <w:sz w:val="28"/>
          <w:szCs w:val="28"/>
        </w:rPr>
        <w:t>р(</w:t>
      </w:r>
      <w:proofErr w:type="gramEnd"/>
      <w:r w:rsidR="001A46E3" w:rsidRPr="00936AA7">
        <w:rPr>
          <w:rStyle w:val="FontStyle35"/>
          <w:b/>
          <w:sz w:val="28"/>
          <w:szCs w:val="28"/>
        </w:rPr>
        <w:t>а)</w:t>
      </w:r>
    </w:p>
    <w:p w:rsidR="00AB4BCF" w:rsidRPr="00936AA7" w:rsidRDefault="00AB4BCF" w:rsidP="00A95D43">
      <w:pPr>
        <w:pStyle w:val="Style15"/>
        <w:widowControl/>
        <w:spacing w:line="240" w:lineRule="auto"/>
        <w:jc w:val="center"/>
        <w:rPr>
          <w:rStyle w:val="FontStyle35"/>
          <w:b/>
          <w:sz w:val="28"/>
          <w:szCs w:val="28"/>
        </w:rPr>
      </w:pPr>
    </w:p>
    <w:p w:rsidR="001A46E3" w:rsidRPr="00936AA7" w:rsidRDefault="001A46E3" w:rsidP="00A95D43">
      <w:pPr>
        <w:pStyle w:val="Style7"/>
        <w:widowControl/>
        <w:numPr>
          <w:ilvl w:val="0"/>
          <w:numId w:val="5"/>
        </w:numPr>
        <w:tabs>
          <w:tab w:val="left" w:pos="941"/>
        </w:tabs>
        <w:spacing w:line="240" w:lineRule="auto"/>
        <w:jc w:val="both"/>
        <w:rPr>
          <w:rStyle w:val="FontStyle35"/>
          <w:sz w:val="28"/>
          <w:szCs w:val="28"/>
        </w:rPr>
      </w:pPr>
      <w:r w:rsidRPr="00936AA7">
        <w:rPr>
          <w:rStyle w:val="FontStyle35"/>
          <w:sz w:val="28"/>
          <w:szCs w:val="28"/>
        </w:rPr>
        <w:t>Включение маршрута в Реестр ос</w:t>
      </w:r>
      <w:r w:rsidR="00AB4BCF">
        <w:rPr>
          <w:rStyle w:val="FontStyle35"/>
          <w:sz w:val="28"/>
          <w:szCs w:val="28"/>
        </w:rPr>
        <w:t>уществляется на основании Поста</w:t>
      </w:r>
      <w:r w:rsidRPr="00936AA7">
        <w:rPr>
          <w:rStyle w:val="FontStyle35"/>
          <w:sz w:val="28"/>
          <w:szCs w:val="28"/>
        </w:rPr>
        <w:t xml:space="preserve">новления </w:t>
      </w:r>
      <w:r w:rsidR="00AB4BCF">
        <w:rPr>
          <w:rStyle w:val="FontStyle35"/>
          <w:sz w:val="28"/>
          <w:szCs w:val="28"/>
        </w:rPr>
        <w:t>И</w:t>
      </w:r>
      <w:r w:rsidRPr="00936AA7">
        <w:rPr>
          <w:rStyle w:val="FontStyle35"/>
          <w:sz w:val="28"/>
          <w:szCs w:val="28"/>
        </w:rPr>
        <w:t xml:space="preserve">сполнительного комитета по утверждению заказа при наличии паспорта маршрута, утвержденного </w:t>
      </w:r>
      <w:r w:rsidR="00AB4BCF">
        <w:rPr>
          <w:rStyle w:val="FontStyle35"/>
          <w:sz w:val="28"/>
          <w:szCs w:val="28"/>
        </w:rPr>
        <w:t>И</w:t>
      </w:r>
      <w:r w:rsidRPr="00936AA7">
        <w:rPr>
          <w:rStyle w:val="FontStyle35"/>
          <w:sz w:val="28"/>
          <w:szCs w:val="28"/>
        </w:rPr>
        <w:t>сполнительным комитетом.</w:t>
      </w:r>
    </w:p>
    <w:p w:rsidR="0008616E" w:rsidRPr="00AB4BCF" w:rsidRDefault="00AB4BCF" w:rsidP="00A95D43">
      <w:pPr>
        <w:pStyle w:val="Style7"/>
        <w:widowControl/>
        <w:numPr>
          <w:ilvl w:val="0"/>
          <w:numId w:val="5"/>
        </w:numPr>
        <w:tabs>
          <w:tab w:val="left" w:pos="941"/>
        </w:tabs>
        <w:spacing w:line="240" w:lineRule="auto"/>
        <w:jc w:val="both"/>
        <w:rPr>
          <w:sz w:val="28"/>
          <w:szCs w:val="28"/>
        </w:rPr>
      </w:pPr>
      <w:r>
        <w:rPr>
          <w:rStyle w:val="FontStyle35"/>
          <w:sz w:val="28"/>
          <w:szCs w:val="28"/>
        </w:rPr>
        <w:t>Исключение из Р</w:t>
      </w:r>
      <w:r w:rsidR="001A46E3" w:rsidRPr="00936AA7">
        <w:rPr>
          <w:rStyle w:val="FontStyle35"/>
          <w:sz w:val="28"/>
          <w:szCs w:val="28"/>
        </w:rPr>
        <w:t>еестра осуществляется на основании Постановления Исполнительного комитета при измене</w:t>
      </w:r>
      <w:r>
        <w:rPr>
          <w:rStyle w:val="FontStyle35"/>
          <w:sz w:val="28"/>
          <w:szCs w:val="28"/>
        </w:rPr>
        <w:t>нии муниципальной маршрутной се</w:t>
      </w:r>
      <w:r w:rsidR="001A46E3" w:rsidRPr="00936AA7">
        <w:rPr>
          <w:rStyle w:val="FontStyle35"/>
          <w:sz w:val="28"/>
          <w:szCs w:val="28"/>
        </w:rPr>
        <w:t>ти.</w:t>
      </w:r>
    </w:p>
    <w:sectPr w:rsidR="0008616E" w:rsidRPr="00AB4BCF" w:rsidSect="00A95D4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B76BF"/>
    <w:multiLevelType w:val="singleLevel"/>
    <w:tmpl w:val="AD60DDEE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344C0821"/>
    <w:multiLevelType w:val="singleLevel"/>
    <w:tmpl w:val="FD34581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36B02DDC"/>
    <w:multiLevelType w:val="singleLevel"/>
    <w:tmpl w:val="1E400302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43B4063C"/>
    <w:multiLevelType w:val="singleLevel"/>
    <w:tmpl w:val="AAA280EC"/>
    <w:lvl w:ilvl="0">
      <w:start w:val="18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6A982A6D"/>
    <w:multiLevelType w:val="singleLevel"/>
    <w:tmpl w:val="C0506B2E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471B"/>
    <w:rsid w:val="0008616E"/>
    <w:rsid w:val="001A46E3"/>
    <w:rsid w:val="0031106A"/>
    <w:rsid w:val="00335777"/>
    <w:rsid w:val="0047060A"/>
    <w:rsid w:val="0059767C"/>
    <w:rsid w:val="006B7F68"/>
    <w:rsid w:val="009329B3"/>
    <w:rsid w:val="00936AA7"/>
    <w:rsid w:val="00A95D43"/>
    <w:rsid w:val="00AB4BCF"/>
    <w:rsid w:val="00B2471B"/>
    <w:rsid w:val="00B25175"/>
    <w:rsid w:val="00B26421"/>
    <w:rsid w:val="00C3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B2471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B2471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0"/>
    <w:basedOn w:val="a"/>
    <w:uiPriority w:val="99"/>
    <w:rsid w:val="00B2471B"/>
    <w:pPr>
      <w:widowControl w:val="0"/>
      <w:autoSpaceDE w:val="0"/>
      <w:autoSpaceDN w:val="0"/>
      <w:adjustRightInd w:val="0"/>
      <w:spacing w:after="0" w:line="280" w:lineRule="exact"/>
      <w:ind w:firstLine="1325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B2471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1A46E3"/>
    <w:pPr>
      <w:widowControl w:val="0"/>
      <w:autoSpaceDE w:val="0"/>
      <w:autoSpaceDN w:val="0"/>
      <w:adjustRightInd w:val="0"/>
      <w:spacing w:after="0" w:line="344" w:lineRule="exact"/>
      <w:ind w:firstLine="44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A46E3"/>
    <w:pPr>
      <w:widowControl w:val="0"/>
      <w:autoSpaceDE w:val="0"/>
      <w:autoSpaceDN w:val="0"/>
      <w:adjustRightInd w:val="0"/>
      <w:spacing w:after="0" w:line="326" w:lineRule="exact"/>
      <w:ind w:firstLine="437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A46E3"/>
    <w:pPr>
      <w:widowControl w:val="0"/>
      <w:autoSpaceDE w:val="0"/>
      <w:autoSpaceDN w:val="0"/>
      <w:adjustRightInd w:val="0"/>
      <w:spacing w:after="0" w:line="346" w:lineRule="exact"/>
      <w:ind w:hanging="197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A46E3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A46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A46E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A46E3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1A46E3"/>
    <w:pPr>
      <w:widowControl w:val="0"/>
      <w:autoSpaceDE w:val="0"/>
      <w:autoSpaceDN w:val="0"/>
      <w:adjustRightInd w:val="0"/>
      <w:spacing w:after="0" w:line="326" w:lineRule="exact"/>
      <w:ind w:firstLine="307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1A46E3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1A46E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a0"/>
    <w:uiPriority w:val="99"/>
    <w:rsid w:val="001A46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1A46E3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sid w:val="001A46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1A46E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uiPriority w:val="99"/>
    <w:rsid w:val="001A46E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basedOn w:val="a0"/>
    <w:uiPriority w:val="99"/>
    <w:rsid w:val="001A46E3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B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CITRT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2016-08-11T06:37:00Z</cp:lastPrinted>
  <dcterms:created xsi:type="dcterms:W3CDTF">2016-08-10T06:12:00Z</dcterms:created>
  <dcterms:modified xsi:type="dcterms:W3CDTF">2016-08-11T06:40:00Z</dcterms:modified>
</cp:coreProperties>
</file>