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0310" w14:textId="77777777" w:rsidR="00B64743" w:rsidRPr="00B64743" w:rsidRDefault="00A013F6" w:rsidP="00B64743">
      <w:pPr>
        <w:pStyle w:val="Firstlineindent"/>
        <w:jc w:val="right"/>
        <w:rPr>
          <w:rFonts w:ascii="Times New Roman" w:hAnsi="Times New Roman" w:cs="Times New Roman"/>
          <w:szCs w:val="28"/>
        </w:rPr>
      </w:pPr>
      <w:r w:rsidRPr="00BF4BA2">
        <w:rPr>
          <w:rFonts w:ascii="Times New Roman" w:hAnsi="Times New Roman" w:cs="Times New Roman"/>
          <w:szCs w:val="28"/>
        </w:rPr>
        <w:t xml:space="preserve">     </w:t>
      </w:r>
      <w:r w:rsidR="00B64743" w:rsidRPr="00B64743">
        <w:rPr>
          <w:rFonts w:ascii="Times New Roman" w:hAnsi="Times New Roman" w:cs="Times New Roman"/>
          <w:szCs w:val="28"/>
        </w:rPr>
        <w:t>РАСЛЫЙМ</w:t>
      </w:r>
    </w:p>
    <w:p w14:paraId="228E2C2B"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                                          Татарстан Республикасы </w:t>
      </w:r>
    </w:p>
    <w:p w14:paraId="43413FAB"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Зәй муниципаль районының  </w:t>
      </w:r>
    </w:p>
    <w:p w14:paraId="393458FD"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гражданнар оборонасы җитәкчесе</w:t>
      </w:r>
    </w:p>
    <w:p w14:paraId="2846C1E5"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                                         </w:t>
      </w:r>
    </w:p>
    <w:p w14:paraId="3D893BD1"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                                                     Э.Э. Галеев</w:t>
      </w:r>
    </w:p>
    <w:p w14:paraId="54C8A1A8" w14:textId="77777777" w:rsidR="00B64743" w:rsidRPr="00B64743"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           </w:t>
      </w:r>
    </w:p>
    <w:p w14:paraId="3D14048C" w14:textId="2FEE96FA" w:rsidR="00A013F6" w:rsidRPr="00BF4BA2" w:rsidRDefault="00B64743" w:rsidP="00B64743">
      <w:pPr>
        <w:pStyle w:val="Firstlineindent"/>
        <w:jc w:val="right"/>
        <w:rPr>
          <w:rFonts w:ascii="Times New Roman" w:hAnsi="Times New Roman" w:cs="Times New Roman"/>
          <w:szCs w:val="28"/>
        </w:rPr>
      </w:pPr>
      <w:r w:rsidRPr="00B64743">
        <w:rPr>
          <w:rFonts w:ascii="Times New Roman" w:hAnsi="Times New Roman" w:cs="Times New Roman"/>
          <w:szCs w:val="28"/>
        </w:rPr>
        <w:t xml:space="preserve">                           “___” ____________20___ел</w:t>
      </w:r>
      <w:r w:rsidR="00A013F6" w:rsidRPr="00BF4BA2">
        <w:rPr>
          <w:rFonts w:ascii="Times New Roman" w:hAnsi="Times New Roman" w:cs="Times New Roman"/>
          <w:szCs w:val="28"/>
        </w:rPr>
        <w:t xml:space="preserve">           </w:t>
      </w:r>
    </w:p>
    <w:p w14:paraId="43FF45A0" w14:textId="25FA3416" w:rsidR="00A013F6" w:rsidRPr="00BF4BA2" w:rsidRDefault="00A013F6" w:rsidP="00A013F6">
      <w:pPr>
        <w:pStyle w:val="Firstlineindent"/>
        <w:jc w:val="center"/>
        <w:rPr>
          <w:rFonts w:ascii="Times New Roman" w:hAnsi="Times New Roman" w:cs="Times New Roman"/>
          <w:szCs w:val="28"/>
        </w:rPr>
      </w:pPr>
      <w:r w:rsidRPr="00BF4BA2">
        <w:rPr>
          <w:rFonts w:ascii="Times New Roman" w:hAnsi="Times New Roman" w:cs="Times New Roman"/>
          <w:szCs w:val="28"/>
        </w:rPr>
        <w:t xml:space="preserve">                           </w:t>
      </w:r>
    </w:p>
    <w:p w14:paraId="331EF201" w14:textId="77777777" w:rsidR="007E51C3" w:rsidRPr="00A013F6" w:rsidRDefault="007E51C3" w:rsidP="007E51C3">
      <w:pPr>
        <w:spacing w:after="0"/>
        <w:rPr>
          <w:rFonts w:ascii="Times New Roman" w:hAnsi="Times New Roman" w:cs="Times New Roman"/>
          <w:sz w:val="28"/>
          <w:szCs w:val="28"/>
        </w:rPr>
      </w:pPr>
    </w:p>
    <w:p w14:paraId="4536D2E6" w14:textId="77777777" w:rsidR="007E51C3" w:rsidRPr="00A013F6" w:rsidRDefault="007E51C3" w:rsidP="007E51C3">
      <w:pPr>
        <w:spacing w:after="0"/>
        <w:rPr>
          <w:rFonts w:ascii="Times New Roman" w:hAnsi="Times New Roman" w:cs="Times New Roman"/>
          <w:sz w:val="28"/>
          <w:szCs w:val="28"/>
        </w:rPr>
      </w:pPr>
    </w:p>
    <w:p w14:paraId="6D7ECB65" w14:textId="08723E4B" w:rsidR="007E51C3" w:rsidRDefault="00B64743" w:rsidP="007E51C3">
      <w:pPr>
        <w:spacing w:after="0"/>
        <w:jc w:val="center"/>
        <w:rPr>
          <w:rFonts w:ascii="Times New Roman" w:hAnsi="Times New Roman" w:cs="Times New Roman"/>
          <w:b/>
          <w:sz w:val="28"/>
          <w:szCs w:val="28"/>
        </w:rPr>
      </w:pPr>
      <w:r w:rsidRPr="00B64743">
        <w:rPr>
          <w:rFonts w:ascii="Times New Roman" w:hAnsi="Times New Roman" w:cs="Times New Roman"/>
          <w:b/>
          <w:sz w:val="28"/>
          <w:szCs w:val="28"/>
        </w:rPr>
        <w:t>Татарстан Республикасы Зәй муниципаль районы гражданнар оборонасы штабы башлыгының функциональ бурычлары</w:t>
      </w:r>
    </w:p>
    <w:p w14:paraId="21CC72E7" w14:textId="77777777" w:rsidR="00B64743" w:rsidRPr="00A013F6" w:rsidRDefault="00B64743" w:rsidP="007E51C3">
      <w:pPr>
        <w:spacing w:after="0"/>
        <w:jc w:val="center"/>
        <w:rPr>
          <w:rFonts w:ascii="Times New Roman" w:hAnsi="Times New Roman" w:cs="Times New Roman"/>
          <w:b/>
          <w:sz w:val="28"/>
          <w:szCs w:val="28"/>
        </w:rPr>
      </w:pPr>
    </w:p>
    <w:p w14:paraId="344DC63F" w14:textId="60A520A7" w:rsidR="007E51C3" w:rsidRPr="00B64743" w:rsidRDefault="007E51C3" w:rsidP="007E51C3">
      <w:pPr>
        <w:spacing w:after="0"/>
        <w:jc w:val="center"/>
        <w:rPr>
          <w:rFonts w:ascii="Times New Roman" w:hAnsi="Times New Roman" w:cs="Times New Roman"/>
          <w:b/>
          <w:sz w:val="28"/>
          <w:szCs w:val="28"/>
          <w:lang w:val="tt-RU"/>
        </w:rPr>
      </w:pPr>
      <w:r w:rsidRPr="00A013F6">
        <w:rPr>
          <w:rFonts w:ascii="Times New Roman" w:hAnsi="Times New Roman" w:cs="Times New Roman"/>
          <w:b/>
          <w:sz w:val="28"/>
          <w:szCs w:val="28"/>
        </w:rPr>
        <w:t xml:space="preserve">1. </w:t>
      </w:r>
      <w:r w:rsidR="00B64743">
        <w:rPr>
          <w:rFonts w:ascii="Times New Roman" w:hAnsi="Times New Roman" w:cs="Times New Roman"/>
          <w:b/>
          <w:sz w:val="28"/>
          <w:szCs w:val="28"/>
          <w:lang w:val="tt-RU"/>
        </w:rPr>
        <w:t>Гомуми нигезләмәләр</w:t>
      </w:r>
    </w:p>
    <w:p w14:paraId="26BB2FBC" w14:textId="77777777" w:rsidR="007E51C3" w:rsidRPr="00A013F6" w:rsidRDefault="007E51C3" w:rsidP="007E51C3">
      <w:pPr>
        <w:spacing w:after="0"/>
        <w:rPr>
          <w:rFonts w:ascii="Times New Roman" w:hAnsi="Times New Roman" w:cs="Times New Roman"/>
          <w:b/>
          <w:sz w:val="28"/>
          <w:szCs w:val="28"/>
        </w:rPr>
      </w:pPr>
    </w:p>
    <w:p w14:paraId="2AA33D0D" w14:textId="5BFD1F7E" w:rsidR="00B64743" w:rsidRPr="00B64743" w:rsidRDefault="007E51C3" w:rsidP="00B64743">
      <w:pPr>
        <w:spacing w:after="0"/>
        <w:jc w:val="both"/>
        <w:rPr>
          <w:rFonts w:ascii="Times New Roman" w:hAnsi="Times New Roman" w:cs="Times New Roman"/>
          <w:sz w:val="28"/>
          <w:szCs w:val="28"/>
        </w:rPr>
      </w:pPr>
      <w:r w:rsidRPr="00A013F6">
        <w:rPr>
          <w:rFonts w:ascii="Times New Roman" w:hAnsi="Times New Roman" w:cs="Times New Roman"/>
          <w:sz w:val="28"/>
          <w:szCs w:val="28"/>
        </w:rPr>
        <w:tab/>
      </w:r>
      <w:r w:rsidR="00B64743">
        <w:rPr>
          <w:rFonts w:ascii="Times New Roman" w:hAnsi="Times New Roman" w:cs="Times New Roman"/>
          <w:sz w:val="28"/>
          <w:szCs w:val="28"/>
          <w:lang w:val="tt-RU"/>
        </w:rPr>
        <w:t xml:space="preserve">1.1. </w:t>
      </w:r>
      <w:r w:rsidR="00B64743" w:rsidRPr="00B64743">
        <w:rPr>
          <w:rFonts w:ascii="Times New Roman" w:hAnsi="Times New Roman" w:cs="Times New Roman"/>
          <w:sz w:val="28"/>
          <w:szCs w:val="28"/>
        </w:rPr>
        <w:t>Татарстан Республ</w:t>
      </w:r>
      <w:r w:rsidR="00B64743">
        <w:rPr>
          <w:rFonts w:ascii="Times New Roman" w:hAnsi="Times New Roman" w:cs="Times New Roman"/>
          <w:sz w:val="28"/>
          <w:szCs w:val="28"/>
        </w:rPr>
        <w:t>икасы Зәй муниципаль районының г</w:t>
      </w:r>
      <w:r w:rsidR="00B64743" w:rsidRPr="00B64743">
        <w:rPr>
          <w:rFonts w:ascii="Times New Roman" w:hAnsi="Times New Roman" w:cs="Times New Roman"/>
          <w:sz w:val="28"/>
          <w:szCs w:val="28"/>
        </w:rPr>
        <w:t>ражданнар оборонасы штабы башлыгы (алга таба – штаб начальнигы) Татарстан Республикасы Зәй муниципаль районы Башкарма комитеты җитәкчесенә – Татарстан Республикасы Зәй муниципаль районының (алга таба – Зәй муниципал</w:t>
      </w:r>
      <w:r w:rsidR="00B64743">
        <w:rPr>
          <w:rFonts w:ascii="Times New Roman" w:hAnsi="Times New Roman" w:cs="Times New Roman"/>
          <w:sz w:val="28"/>
          <w:szCs w:val="28"/>
        </w:rPr>
        <w:t xml:space="preserve">ь районы) гражданнар оборонасы </w:t>
      </w:r>
      <w:r w:rsidR="00B64743">
        <w:rPr>
          <w:rFonts w:ascii="Times New Roman" w:hAnsi="Times New Roman" w:cs="Times New Roman"/>
          <w:sz w:val="28"/>
          <w:szCs w:val="28"/>
          <w:lang w:val="tt-RU"/>
        </w:rPr>
        <w:t>Җ</w:t>
      </w:r>
      <w:r w:rsidR="00B64743" w:rsidRPr="00B64743">
        <w:rPr>
          <w:rFonts w:ascii="Times New Roman" w:hAnsi="Times New Roman" w:cs="Times New Roman"/>
          <w:sz w:val="28"/>
          <w:szCs w:val="28"/>
        </w:rPr>
        <w:t>итәкчесенә буйсына һәм штабның барл</w:t>
      </w:r>
      <w:r w:rsidR="00B64743">
        <w:rPr>
          <w:rFonts w:ascii="Times New Roman" w:hAnsi="Times New Roman" w:cs="Times New Roman"/>
          <w:sz w:val="28"/>
          <w:szCs w:val="28"/>
        </w:rPr>
        <w:t xml:space="preserve">ык әгъзалары өчен турыдан-туры </w:t>
      </w:r>
      <w:r w:rsidR="00B64743">
        <w:rPr>
          <w:rFonts w:ascii="Times New Roman" w:hAnsi="Times New Roman" w:cs="Times New Roman"/>
          <w:sz w:val="28"/>
          <w:szCs w:val="28"/>
          <w:lang w:val="tt-RU"/>
        </w:rPr>
        <w:t>Җ</w:t>
      </w:r>
      <w:r w:rsidR="00B64743" w:rsidRPr="00B64743">
        <w:rPr>
          <w:rFonts w:ascii="Times New Roman" w:hAnsi="Times New Roman" w:cs="Times New Roman"/>
          <w:sz w:val="28"/>
          <w:szCs w:val="28"/>
        </w:rPr>
        <w:t>итәкче булып тора. Аның карарларын Зәй муниципаль районы карамагындагы барлык штаб әгъзалары, оешмалар үтәргә тиеш.</w:t>
      </w:r>
    </w:p>
    <w:p w14:paraId="5369F868" w14:textId="636A6D28" w:rsidR="00B64743" w:rsidRPr="00B64743" w:rsidRDefault="00B64743" w:rsidP="00B64743">
      <w:pPr>
        <w:spacing w:after="0"/>
        <w:jc w:val="both"/>
        <w:rPr>
          <w:rFonts w:ascii="Times New Roman" w:hAnsi="Times New Roman" w:cs="Times New Roman"/>
          <w:sz w:val="28"/>
          <w:szCs w:val="28"/>
        </w:rPr>
      </w:pPr>
      <w:r>
        <w:rPr>
          <w:rFonts w:ascii="Times New Roman" w:hAnsi="Times New Roman" w:cs="Times New Roman"/>
          <w:sz w:val="28"/>
          <w:szCs w:val="28"/>
        </w:rPr>
        <w:tab/>
        <w:t>1.2. Штаб начальнигы вазыйфасын</w:t>
      </w:r>
      <w:r w:rsidRPr="00B64743">
        <w:rPr>
          <w:rFonts w:ascii="Times New Roman" w:hAnsi="Times New Roman" w:cs="Times New Roman"/>
          <w:sz w:val="28"/>
          <w:szCs w:val="28"/>
        </w:rPr>
        <w:t>а Зәй муниципаль районы Башкарма комитеты җитәкч</w:t>
      </w:r>
      <w:r>
        <w:rPr>
          <w:rFonts w:ascii="Times New Roman" w:hAnsi="Times New Roman" w:cs="Times New Roman"/>
          <w:sz w:val="28"/>
          <w:szCs w:val="28"/>
        </w:rPr>
        <w:t xml:space="preserve">есе – Зәй муниципаль районының гражданнар оборонасы </w:t>
      </w:r>
      <w:r>
        <w:rPr>
          <w:rFonts w:ascii="Times New Roman" w:hAnsi="Times New Roman" w:cs="Times New Roman"/>
          <w:sz w:val="28"/>
          <w:szCs w:val="28"/>
          <w:lang w:val="tt-RU"/>
        </w:rPr>
        <w:t>Җ</w:t>
      </w:r>
      <w:r w:rsidRPr="00B64743">
        <w:rPr>
          <w:rFonts w:ascii="Times New Roman" w:hAnsi="Times New Roman" w:cs="Times New Roman"/>
          <w:sz w:val="28"/>
          <w:szCs w:val="28"/>
        </w:rPr>
        <w:t>итәкчесе тарафыннан билгеләнә һәм вазыйфасыннан азат ителә.</w:t>
      </w:r>
    </w:p>
    <w:p w14:paraId="236BA212" w14:textId="77777777" w:rsidR="00B64743" w:rsidRPr="00B64743" w:rsidRDefault="00B64743" w:rsidP="00B64743">
      <w:pPr>
        <w:spacing w:after="0"/>
        <w:jc w:val="both"/>
        <w:rPr>
          <w:rFonts w:ascii="Times New Roman" w:hAnsi="Times New Roman" w:cs="Times New Roman"/>
          <w:sz w:val="28"/>
          <w:szCs w:val="28"/>
        </w:rPr>
      </w:pPr>
      <w:r w:rsidRPr="00B64743">
        <w:rPr>
          <w:rFonts w:ascii="Times New Roman" w:hAnsi="Times New Roman" w:cs="Times New Roman"/>
          <w:sz w:val="28"/>
          <w:szCs w:val="28"/>
        </w:rPr>
        <w:tab/>
        <w:t>1.3. Штаб начальнигы вазыйфасы муниципаль хезмәтнең муниципаль вазыйфасы булып саналмый.</w:t>
      </w:r>
    </w:p>
    <w:p w14:paraId="5BDE6024" w14:textId="5182B16E" w:rsidR="005C31D1" w:rsidRPr="00A013F6" w:rsidRDefault="00B64743" w:rsidP="00B64743">
      <w:pPr>
        <w:spacing w:after="0"/>
        <w:jc w:val="both"/>
        <w:rPr>
          <w:rFonts w:ascii="Times New Roman" w:hAnsi="Times New Roman" w:cs="Times New Roman"/>
          <w:sz w:val="28"/>
          <w:szCs w:val="28"/>
        </w:rPr>
      </w:pPr>
      <w:r w:rsidRPr="00B64743">
        <w:rPr>
          <w:rFonts w:ascii="Times New Roman" w:hAnsi="Times New Roman" w:cs="Times New Roman"/>
          <w:sz w:val="28"/>
          <w:szCs w:val="28"/>
        </w:rPr>
        <w:tab/>
        <w:t>1.4. Штаб начальнигы вазыйфасына Зәй муниципаль районының Зәй шәһәре Башкар</w:t>
      </w:r>
      <w:r>
        <w:rPr>
          <w:rFonts w:ascii="Times New Roman" w:hAnsi="Times New Roman" w:cs="Times New Roman"/>
          <w:sz w:val="28"/>
          <w:szCs w:val="28"/>
        </w:rPr>
        <w:t>ма комитеты җитәкчесе билгеләнә</w:t>
      </w:r>
      <w:r w:rsidR="005C31D1" w:rsidRPr="00A013F6">
        <w:rPr>
          <w:rFonts w:ascii="Times New Roman" w:hAnsi="Times New Roman" w:cs="Times New Roman"/>
          <w:sz w:val="28"/>
          <w:szCs w:val="28"/>
        </w:rPr>
        <w:t>.</w:t>
      </w:r>
    </w:p>
    <w:p w14:paraId="7D1B1E50" w14:textId="7CC2C395" w:rsidR="005C31D1" w:rsidRPr="00A013F6" w:rsidRDefault="005C31D1" w:rsidP="007E51C3">
      <w:pPr>
        <w:spacing w:after="0"/>
        <w:jc w:val="both"/>
        <w:rPr>
          <w:rFonts w:ascii="Times New Roman" w:hAnsi="Times New Roman" w:cs="Times New Roman"/>
          <w:sz w:val="28"/>
          <w:szCs w:val="28"/>
        </w:rPr>
      </w:pPr>
      <w:r w:rsidRPr="00A013F6">
        <w:rPr>
          <w:rFonts w:ascii="Times New Roman" w:hAnsi="Times New Roman" w:cs="Times New Roman"/>
          <w:sz w:val="28"/>
          <w:szCs w:val="28"/>
        </w:rPr>
        <w:tab/>
        <w:t xml:space="preserve">1.5. </w:t>
      </w:r>
      <w:r w:rsidR="00B64743" w:rsidRPr="00B64743">
        <w:rPr>
          <w:rFonts w:ascii="Times New Roman" w:hAnsi="Times New Roman" w:cs="Times New Roman"/>
          <w:sz w:val="28"/>
          <w:szCs w:val="28"/>
        </w:rPr>
        <w:t xml:space="preserve">Штаб начальнигы үз эшчәнлегендә Россия Федерациясе Конституциясе, федераль законнар, Россия Федерациясе Президенты указлары һәм күрсәтмәләре, Россия Федерациясе Хөкүмәте, Татарстан Республикасы карарлары һәм күрсәтмәләре, Россия Федерациясе Гражданнар оборонасы эшләре, гадәттән тыш хәлләр һәм табигый бәла-казалар нәтиҗәләрен бетерү министрлыгының, Татарстан Республикасы Гражданнар оборонасы эшләре һәм гадәттән тыш хәлләр министрлыгының, Россия Федерациясе Гадәттән тыш хәлләр министрлыгының Татарстан Республикасы буенча Баш идарәсе тарафыннан табигый һәм техноген характердагы гадәттән тыш хәлләрдән куркынычсызлыкны тәэмин итүгә кагылышлы нигезләмә, </w:t>
      </w:r>
      <w:r w:rsidR="00B64743" w:rsidRPr="00B64743">
        <w:rPr>
          <w:rFonts w:ascii="Times New Roman" w:hAnsi="Times New Roman" w:cs="Times New Roman"/>
          <w:sz w:val="28"/>
          <w:szCs w:val="28"/>
        </w:rPr>
        <w:lastRenderedPageBreak/>
        <w:t>гражданнар оборонасы штабы штабы турында н</w:t>
      </w:r>
      <w:r w:rsidR="00B64743">
        <w:rPr>
          <w:rFonts w:ascii="Times New Roman" w:hAnsi="Times New Roman" w:cs="Times New Roman"/>
          <w:sz w:val="28"/>
          <w:szCs w:val="28"/>
        </w:rPr>
        <w:t>игезләмә белән җитәкчелек ителә</w:t>
      </w:r>
      <w:r w:rsidR="004359D2" w:rsidRPr="00A013F6">
        <w:rPr>
          <w:rFonts w:ascii="Times New Roman" w:hAnsi="Times New Roman" w:cs="Times New Roman"/>
          <w:sz w:val="28"/>
          <w:szCs w:val="28"/>
        </w:rPr>
        <w:t>.</w:t>
      </w:r>
    </w:p>
    <w:p w14:paraId="1466F015" w14:textId="77777777" w:rsidR="004359D2" w:rsidRPr="00A013F6" w:rsidRDefault="004359D2" w:rsidP="007E51C3">
      <w:pPr>
        <w:spacing w:after="0"/>
        <w:jc w:val="both"/>
        <w:rPr>
          <w:rFonts w:ascii="Times New Roman" w:hAnsi="Times New Roman" w:cs="Times New Roman"/>
          <w:sz w:val="28"/>
          <w:szCs w:val="28"/>
        </w:rPr>
      </w:pPr>
    </w:p>
    <w:p w14:paraId="5D30AC4F" w14:textId="6CA1B798" w:rsidR="007E51C3" w:rsidRPr="00A013F6" w:rsidRDefault="004359D2" w:rsidP="00B64743">
      <w:pPr>
        <w:spacing w:after="0"/>
        <w:jc w:val="center"/>
        <w:rPr>
          <w:rFonts w:ascii="Times New Roman" w:hAnsi="Times New Roman" w:cs="Times New Roman"/>
          <w:sz w:val="28"/>
          <w:szCs w:val="28"/>
        </w:rPr>
      </w:pPr>
      <w:r w:rsidRPr="00A013F6">
        <w:rPr>
          <w:rFonts w:ascii="Times New Roman" w:hAnsi="Times New Roman" w:cs="Times New Roman"/>
          <w:b/>
          <w:sz w:val="28"/>
          <w:szCs w:val="28"/>
        </w:rPr>
        <w:t xml:space="preserve">2. </w:t>
      </w:r>
      <w:r w:rsidR="00B64743" w:rsidRPr="00B64743">
        <w:rPr>
          <w:rFonts w:ascii="Times New Roman" w:hAnsi="Times New Roman" w:cs="Times New Roman"/>
          <w:b/>
          <w:sz w:val="28"/>
          <w:szCs w:val="28"/>
        </w:rPr>
        <w:t>Штаб начальнигының бурычы</w:t>
      </w:r>
    </w:p>
    <w:p w14:paraId="2F4F3262" w14:textId="1A713DF8" w:rsidR="004359D2" w:rsidRPr="00A013F6" w:rsidRDefault="004359D2" w:rsidP="007E51C3">
      <w:pPr>
        <w:spacing w:after="0"/>
        <w:jc w:val="both"/>
        <w:rPr>
          <w:rFonts w:ascii="Times New Roman" w:hAnsi="Times New Roman" w:cs="Times New Roman"/>
          <w:sz w:val="28"/>
          <w:szCs w:val="28"/>
        </w:rPr>
      </w:pPr>
      <w:r w:rsidRPr="00A013F6">
        <w:rPr>
          <w:rFonts w:ascii="Times New Roman" w:hAnsi="Times New Roman" w:cs="Times New Roman"/>
          <w:sz w:val="28"/>
          <w:szCs w:val="28"/>
        </w:rPr>
        <w:tab/>
      </w:r>
      <w:r w:rsidR="00B64743" w:rsidRPr="00B64743">
        <w:rPr>
          <w:rFonts w:ascii="Times New Roman" w:hAnsi="Times New Roman" w:cs="Times New Roman"/>
          <w:sz w:val="28"/>
          <w:szCs w:val="28"/>
        </w:rPr>
        <w:t>Штаб начальнигы штаб белән турыдан-туры җитәкчелек итә. Штабка йөкләнгән бурычларны үтәү, шулай ук гражданнар оборонасын алып баруга әзерлек, Зәй муниципаль районы территориясендә халыкны, матди һәм мәдәни кыйммәтләрне хәрби конфликтлар вакытында яки шушы конфликтлар нәтиҗәсендә, шулай ук табигый һәм техноген характердагы гадәттән тыш хәлләр килеп чыкканда килеп чыга торган куркынычлардан саклау максатларында гражданнар оборонасы чараларын алдан үтәү буенча планлаштыру д</w:t>
      </w:r>
      <w:r w:rsidR="00B64743">
        <w:rPr>
          <w:rFonts w:ascii="Times New Roman" w:hAnsi="Times New Roman" w:cs="Times New Roman"/>
          <w:sz w:val="28"/>
          <w:szCs w:val="28"/>
        </w:rPr>
        <w:t>окументларын эшләү эшен оештыра</w:t>
      </w:r>
      <w:r w:rsidR="00E452A5" w:rsidRPr="00A013F6">
        <w:rPr>
          <w:rFonts w:ascii="Times New Roman" w:hAnsi="Times New Roman" w:cs="Times New Roman"/>
          <w:sz w:val="28"/>
          <w:szCs w:val="28"/>
        </w:rPr>
        <w:t>.</w:t>
      </w:r>
    </w:p>
    <w:p w14:paraId="0C4CB1B9" w14:textId="77777777" w:rsidR="00E452A5" w:rsidRPr="00A013F6" w:rsidRDefault="00E452A5" w:rsidP="007E51C3">
      <w:pPr>
        <w:spacing w:after="0"/>
        <w:jc w:val="both"/>
        <w:rPr>
          <w:rFonts w:ascii="Times New Roman" w:hAnsi="Times New Roman" w:cs="Times New Roman"/>
          <w:sz w:val="28"/>
          <w:szCs w:val="28"/>
        </w:rPr>
      </w:pPr>
    </w:p>
    <w:p w14:paraId="754AAAB2" w14:textId="2EA39B18" w:rsidR="00E452A5" w:rsidRPr="00A013F6" w:rsidRDefault="00E452A5" w:rsidP="00E452A5">
      <w:pPr>
        <w:spacing w:after="0"/>
        <w:jc w:val="center"/>
        <w:rPr>
          <w:rFonts w:ascii="Times New Roman" w:hAnsi="Times New Roman" w:cs="Times New Roman"/>
          <w:b/>
          <w:sz w:val="28"/>
          <w:szCs w:val="28"/>
        </w:rPr>
      </w:pPr>
      <w:r w:rsidRPr="00A013F6">
        <w:rPr>
          <w:rFonts w:ascii="Times New Roman" w:hAnsi="Times New Roman" w:cs="Times New Roman"/>
          <w:b/>
          <w:sz w:val="28"/>
          <w:szCs w:val="28"/>
        </w:rPr>
        <w:t xml:space="preserve">3. </w:t>
      </w:r>
      <w:proofErr w:type="gramStart"/>
      <w:r w:rsidR="00B64743">
        <w:rPr>
          <w:rFonts w:ascii="Times New Roman" w:hAnsi="Times New Roman" w:cs="Times New Roman"/>
          <w:b/>
          <w:sz w:val="28"/>
          <w:szCs w:val="28"/>
        </w:rPr>
        <w:t>Начальникның  вазыйфа</w:t>
      </w:r>
      <w:r w:rsidR="00B64743" w:rsidRPr="00B64743">
        <w:rPr>
          <w:rFonts w:ascii="Times New Roman" w:hAnsi="Times New Roman" w:cs="Times New Roman"/>
          <w:b/>
          <w:sz w:val="28"/>
          <w:szCs w:val="28"/>
        </w:rPr>
        <w:t>лары</w:t>
      </w:r>
      <w:proofErr w:type="gramEnd"/>
    </w:p>
    <w:p w14:paraId="4C835A1C" w14:textId="77777777" w:rsidR="00E452A5" w:rsidRPr="00A013F6" w:rsidRDefault="00E452A5" w:rsidP="00E452A5">
      <w:pPr>
        <w:spacing w:after="0"/>
        <w:jc w:val="center"/>
        <w:rPr>
          <w:rFonts w:ascii="Times New Roman" w:hAnsi="Times New Roman" w:cs="Times New Roman"/>
          <w:b/>
          <w:sz w:val="28"/>
          <w:szCs w:val="28"/>
        </w:rPr>
      </w:pPr>
    </w:p>
    <w:p w14:paraId="2F121E15" w14:textId="07D1D9FB" w:rsidR="00B64743" w:rsidRPr="00B64743"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 xml:space="preserve">Штаб начальнигы </w:t>
      </w:r>
      <w:r>
        <w:rPr>
          <w:rFonts w:ascii="Times New Roman" w:hAnsi="Times New Roman" w:cs="Times New Roman"/>
          <w:sz w:val="28"/>
          <w:szCs w:val="28"/>
        </w:rPr>
        <w:t>түбәндәге вазыйфаларны башкара</w:t>
      </w:r>
      <w:r w:rsidRPr="00B64743">
        <w:rPr>
          <w:rFonts w:ascii="Times New Roman" w:hAnsi="Times New Roman" w:cs="Times New Roman"/>
          <w:sz w:val="28"/>
          <w:szCs w:val="28"/>
        </w:rPr>
        <w:t>:</w:t>
      </w:r>
    </w:p>
    <w:p w14:paraId="6518D5CE" w14:textId="77777777" w:rsidR="00B64743" w:rsidRPr="00B64743"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3.1. Гражданнар оборонасы, халыкны һәм территорияне гадәттән тыш хәлләрдән саклау мәсьәләләре буенча норматив хокукый актлар проектларын әзерли һәм билгеләнгән тәртиптә Зәй муниципаль районы Башкарма комитеты җитәкчесенә карауга кертә һәм аларның үтәлешен оештыра;</w:t>
      </w:r>
    </w:p>
    <w:p w14:paraId="04CF394C" w14:textId="77777777" w:rsidR="00B64743" w:rsidRPr="00B64743"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3.2. Гражданнар оборонасын алып баруга һәм гражданнар оборонасын алып баруга әзерлек барышында штаб эшен оештыра;</w:t>
      </w:r>
    </w:p>
    <w:p w14:paraId="1CD5DCF2" w14:textId="77777777" w:rsidR="00B64743" w:rsidRPr="00B64743"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3.3. Гражданнар оборонасы җитәкчесе күрсәтмәсе буенча, ведомство буйсынуындагы территориядә җирле үзидарә органнары карамагындагы идарә органнарын һәм формированиеләрне әзерлеккә китерә, күчерә;</w:t>
      </w:r>
    </w:p>
    <w:p w14:paraId="5389FC91" w14:textId="029F8C02" w:rsidR="00B64743" w:rsidRPr="00B64743"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3.4. Гражданнар оборонасы чараларын үткәрүне оеш</w:t>
      </w:r>
      <w:r>
        <w:rPr>
          <w:rFonts w:ascii="Times New Roman" w:hAnsi="Times New Roman" w:cs="Times New Roman"/>
          <w:sz w:val="28"/>
          <w:szCs w:val="28"/>
        </w:rPr>
        <w:t>тыра, Зәй муниципаль районының г</w:t>
      </w:r>
      <w:r w:rsidRPr="00B64743">
        <w:rPr>
          <w:rFonts w:ascii="Times New Roman" w:hAnsi="Times New Roman" w:cs="Times New Roman"/>
          <w:sz w:val="28"/>
          <w:szCs w:val="28"/>
        </w:rPr>
        <w:t>ражданнар оборонасы һәм халыкны яклау планын тулы күләмдә яисә өлешчә гамәлгә кертү буенча билгеләнгән тәр</w:t>
      </w:r>
      <w:r>
        <w:rPr>
          <w:rFonts w:ascii="Times New Roman" w:hAnsi="Times New Roman" w:cs="Times New Roman"/>
          <w:sz w:val="28"/>
          <w:szCs w:val="28"/>
        </w:rPr>
        <w:t>типтә Зәй муниципаль районының г</w:t>
      </w:r>
      <w:r w:rsidRPr="00B64743">
        <w:rPr>
          <w:rFonts w:ascii="Times New Roman" w:hAnsi="Times New Roman" w:cs="Times New Roman"/>
          <w:sz w:val="28"/>
          <w:szCs w:val="28"/>
        </w:rPr>
        <w:t>ражданнар оборонасы җитәкчесенә тәкъдимнәр әзерли һәм кертә;</w:t>
      </w:r>
    </w:p>
    <w:p w14:paraId="536BD707" w14:textId="6FAB198B" w:rsidR="000307DF" w:rsidRPr="00A013F6" w:rsidRDefault="00B64743" w:rsidP="00B64743">
      <w:pPr>
        <w:spacing w:after="0"/>
        <w:ind w:firstLine="708"/>
        <w:jc w:val="both"/>
        <w:rPr>
          <w:rFonts w:ascii="Times New Roman" w:hAnsi="Times New Roman" w:cs="Times New Roman"/>
          <w:sz w:val="28"/>
          <w:szCs w:val="28"/>
        </w:rPr>
      </w:pPr>
      <w:r w:rsidRPr="00B64743">
        <w:rPr>
          <w:rFonts w:ascii="Times New Roman" w:hAnsi="Times New Roman" w:cs="Times New Roman"/>
          <w:sz w:val="28"/>
          <w:szCs w:val="28"/>
        </w:rPr>
        <w:t>3.5. Гражданнар оборонасын алып бару өчен билгеләнгән тәртиптә көчләрне, чараларны, транспортны һәм матди-техник чараларны җәлеп итү буенча Зәй муниципаль районы гражданнар оборонасы җитәкчесенә тәкъдимнәр әзерли</w:t>
      </w:r>
      <w:r w:rsidR="00CA11A9" w:rsidRPr="00A013F6">
        <w:rPr>
          <w:rFonts w:ascii="Times New Roman" w:hAnsi="Times New Roman" w:cs="Times New Roman"/>
          <w:sz w:val="28"/>
          <w:szCs w:val="28"/>
        </w:rPr>
        <w:t>;</w:t>
      </w:r>
    </w:p>
    <w:p w14:paraId="3786AD9A" w14:textId="1187A69D" w:rsidR="007D6F52" w:rsidRPr="007D6F52" w:rsidRDefault="00CA11A9"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3.6</w:t>
      </w:r>
      <w:r w:rsidR="007D6F52" w:rsidRPr="007D6F52">
        <w:rPr>
          <w:rFonts w:ascii="Times New Roman" w:hAnsi="Times New Roman" w:cs="Times New Roman"/>
          <w:sz w:val="28"/>
          <w:szCs w:val="28"/>
        </w:rPr>
        <w:t>. Вәзгыятьне бәяләү һәм мөмкин булган нәтиҗәләрне фаразлау, һәлакәттән коткару һәм башка кичектергесез эшләрне башкару буенча турыдан-туры җитәкчелек итү, шулай ук гражданнар оборонасының идарә органнары белән өзлексез хезмәттәшлекне о</w:t>
      </w:r>
      <w:r w:rsidR="00B64743">
        <w:rPr>
          <w:rFonts w:ascii="Times New Roman" w:hAnsi="Times New Roman" w:cs="Times New Roman"/>
          <w:sz w:val="28"/>
          <w:szCs w:val="28"/>
        </w:rPr>
        <w:t>ештыру һәм саклау өчен штабның о</w:t>
      </w:r>
      <w:r w:rsidR="007D6F52" w:rsidRPr="007D6F52">
        <w:rPr>
          <w:rFonts w:ascii="Times New Roman" w:hAnsi="Times New Roman" w:cs="Times New Roman"/>
          <w:sz w:val="28"/>
          <w:szCs w:val="28"/>
        </w:rPr>
        <w:t>ператив төркемнәрен төзи;</w:t>
      </w:r>
    </w:p>
    <w:p w14:paraId="074DEBC9" w14:textId="423F1D7E" w:rsidR="009319C5" w:rsidRPr="00A013F6" w:rsidRDefault="00B64743" w:rsidP="007D6F52">
      <w:pPr>
        <w:spacing w:after="0"/>
        <w:ind w:firstLine="708"/>
        <w:jc w:val="both"/>
        <w:rPr>
          <w:rFonts w:ascii="Times New Roman" w:hAnsi="Times New Roman" w:cs="Times New Roman"/>
          <w:sz w:val="28"/>
          <w:szCs w:val="28"/>
        </w:rPr>
      </w:pPr>
      <w:r>
        <w:rPr>
          <w:rFonts w:ascii="Times New Roman" w:hAnsi="Times New Roman" w:cs="Times New Roman"/>
          <w:sz w:val="28"/>
          <w:szCs w:val="28"/>
        </w:rPr>
        <w:t>3.7. Зәй муниципаль районының г</w:t>
      </w:r>
      <w:r w:rsidR="007D6F52" w:rsidRPr="007D6F52">
        <w:rPr>
          <w:rFonts w:ascii="Times New Roman" w:hAnsi="Times New Roman" w:cs="Times New Roman"/>
          <w:sz w:val="28"/>
          <w:szCs w:val="28"/>
        </w:rPr>
        <w:t>ражданн</w:t>
      </w:r>
      <w:r>
        <w:rPr>
          <w:rFonts w:ascii="Times New Roman" w:hAnsi="Times New Roman" w:cs="Times New Roman"/>
          <w:sz w:val="28"/>
          <w:szCs w:val="28"/>
        </w:rPr>
        <w:t xml:space="preserve">ар оборонасы һәм халыкны яклау </w:t>
      </w:r>
      <w:r>
        <w:rPr>
          <w:rFonts w:ascii="Times New Roman" w:hAnsi="Times New Roman" w:cs="Times New Roman"/>
          <w:sz w:val="28"/>
          <w:szCs w:val="28"/>
          <w:lang w:val="tt-RU"/>
        </w:rPr>
        <w:t>П</w:t>
      </w:r>
      <w:r w:rsidR="007D6F52" w:rsidRPr="007D6F52">
        <w:rPr>
          <w:rFonts w:ascii="Times New Roman" w:hAnsi="Times New Roman" w:cs="Times New Roman"/>
          <w:sz w:val="28"/>
          <w:szCs w:val="28"/>
        </w:rPr>
        <w:t>ланын эшләүне оештыра</w:t>
      </w:r>
      <w:r w:rsidR="009319C5" w:rsidRPr="00A013F6">
        <w:rPr>
          <w:rFonts w:ascii="Times New Roman" w:hAnsi="Times New Roman" w:cs="Times New Roman"/>
          <w:sz w:val="28"/>
          <w:szCs w:val="28"/>
        </w:rPr>
        <w:t>;</w:t>
      </w:r>
    </w:p>
    <w:p w14:paraId="638A42FE" w14:textId="77777777" w:rsidR="007D6F52" w:rsidRPr="007D6F52" w:rsidRDefault="009319C5"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3.8. </w:t>
      </w:r>
      <w:r w:rsidR="007D6F52" w:rsidRPr="007D6F52">
        <w:rPr>
          <w:rFonts w:ascii="Times New Roman" w:hAnsi="Times New Roman" w:cs="Times New Roman"/>
          <w:sz w:val="28"/>
          <w:szCs w:val="28"/>
        </w:rPr>
        <w:t>Планнар эшләүдә катнаша:</w:t>
      </w:r>
    </w:p>
    <w:p w14:paraId="4A38EDB4"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lastRenderedPageBreak/>
        <w:t>- эвакуацияләнүче һәм таралучы халыкны, Зәй муниципаль районында матди һәм мәдәни байлыкларны кабул итү, урнаштыру һәм беренче чиратта тормыш белән тәэмин итү;</w:t>
      </w:r>
    </w:p>
    <w:p w14:paraId="0503EDA8"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 Зәй муниципаль районының гадәттән тыш хәлләр куркынычы һәм килеп чыгу очрагында халыкны эвакуацияләүгә кагылышлы табигый һәм техноген характердагы гадәттән тыш хәлләрне кисәтү һәм бетерү буенча гамәлләре;</w:t>
      </w:r>
    </w:p>
    <w:p w14:paraId="02A9E48F" w14:textId="02C102A7" w:rsidR="009319C5" w:rsidRPr="00A013F6"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 эвакуацияләнүче халыкны урнаштыру һәм аның тормышын тәэмин итү, матди һәм мәдәни кыйммәтләрне саклау өчен эвакуация чараларын һәм имин районнар әзерләү чараларын һәрьяклап тәэмин итү планнары</w:t>
      </w:r>
      <w:r w:rsidR="009319C5" w:rsidRPr="00A013F6">
        <w:rPr>
          <w:rFonts w:ascii="Times New Roman" w:hAnsi="Times New Roman" w:cs="Times New Roman"/>
          <w:sz w:val="28"/>
          <w:szCs w:val="28"/>
        </w:rPr>
        <w:t>;</w:t>
      </w:r>
    </w:p>
    <w:p w14:paraId="4AB1F846" w14:textId="4F2F8030" w:rsidR="009319C5" w:rsidRPr="00A013F6" w:rsidRDefault="009319C5" w:rsidP="00E452A5">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3.9. </w:t>
      </w:r>
      <w:r w:rsidR="007D6F52" w:rsidRPr="007D6F52">
        <w:rPr>
          <w:rFonts w:ascii="Times New Roman" w:hAnsi="Times New Roman" w:cs="Times New Roman"/>
          <w:sz w:val="28"/>
          <w:szCs w:val="28"/>
        </w:rPr>
        <w:t>Мөмкин булган куркыныч зоналардан халыкны, матди һәм мәдәни кыйммәтләрне имин районнарга эвакуацияләү чараларын эшләүдә һәм үткәрүдә, шулай ук сугыш вакытында үз эшчәнлеген дәвам итүче оешмаларның хезмәткәрләрен һәм мөмкин булган куркыныч зоналарда Гражданнар оборонасы чараларын үтәүне тәэмин итүче оешмаларның хезмәткәрләрен таратуда, халыкның тормышын беренче чиратта тәэмин итү өчен кирәкле дәвалау учреждениеләрен һәм башка учр</w:t>
      </w:r>
      <w:r w:rsidR="007D6F52">
        <w:rPr>
          <w:rFonts w:ascii="Times New Roman" w:hAnsi="Times New Roman" w:cs="Times New Roman"/>
          <w:sz w:val="28"/>
          <w:szCs w:val="28"/>
        </w:rPr>
        <w:t>еждениеләрне җәелдерүдә катнаша</w:t>
      </w:r>
      <w:r w:rsidR="002B1AED" w:rsidRPr="00A013F6">
        <w:rPr>
          <w:rFonts w:ascii="Times New Roman" w:hAnsi="Times New Roman" w:cs="Times New Roman"/>
          <w:sz w:val="28"/>
          <w:szCs w:val="28"/>
        </w:rPr>
        <w:t>;</w:t>
      </w:r>
    </w:p>
    <w:p w14:paraId="06353990" w14:textId="77777777" w:rsidR="007D6F52" w:rsidRPr="007D6F52" w:rsidRDefault="002B1AED"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3.10. </w:t>
      </w:r>
      <w:r w:rsidR="007D6F52" w:rsidRPr="007D6F52">
        <w:rPr>
          <w:rFonts w:ascii="Times New Roman" w:hAnsi="Times New Roman" w:cs="Times New Roman"/>
          <w:sz w:val="28"/>
          <w:szCs w:val="28"/>
        </w:rPr>
        <w:t>Зәй муниципаль районында гражданнар оборонасының кирәкле көчләрен һәм чараларын, гадәттән тыш хәлләрне кисәтү һәм бетерүнең бердәм дәүләт системасын булдыру, җиһазландыру һәм әзерләү буенча методик җитәкчелекне гамәлгә ашыра;</w:t>
      </w:r>
    </w:p>
    <w:p w14:paraId="42EDFFC9"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3.11. Һәлакәттән коткару һәм башка кичектергесез эшләрне һәрьяклап тәэмин итү өчен матди-техник, азык-төлек, медицина һәм башка чаралар запасларын билгеләү буенча файдалануга даими әзерлек халәтендә тоту мәсьәләләре буенча Зәй муниципаль районы җирле үзидарә органнарын һәм оешмаларны методик тәэмин итүне гамәлгә ашыра;</w:t>
      </w:r>
    </w:p>
    <w:p w14:paraId="39018EBB" w14:textId="3F7A9DE2" w:rsidR="00002A26" w:rsidRPr="00A013F6"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3.12. Халыкка үзәкләштерелгән хәбәр итү системасын булдыру, камилләштерү, даими әзерлек халәтендә тоту, аны реконструкцияләү һәм модернизацияләү буенча тәкъдимнәр кертә;</w:t>
      </w:r>
    </w:p>
    <w:p w14:paraId="1C0D624A" w14:textId="77777777" w:rsidR="007D6F52" w:rsidRPr="007D6F52" w:rsidRDefault="00B84EE6"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3.13. </w:t>
      </w:r>
      <w:r w:rsidR="007D6F52" w:rsidRPr="007D6F52">
        <w:rPr>
          <w:rFonts w:ascii="Times New Roman" w:hAnsi="Times New Roman" w:cs="Times New Roman"/>
          <w:sz w:val="28"/>
          <w:szCs w:val="28"/>
        </w:rPr>
        <w:t>Зәй муниципаль районының идарә органнарына хәрби конфликтлар вакытында яки шушы конфликтлар нәтиҗәсендә, шулай ук табигый һәм техноген характердагы гадәттән тыш хәлләр килеп чыкканда, шул исәптән халыкка ашыгыч хәбәр итүнең комплекслы системасын кулланып, халыкка хәвеф-хәтәр турында вакытында хәбәр итүне һәм халыкка хәбәр итүне оештыра.;</w:t>
      </w:r>
    </w:p>
    <w:p w14:paraId="48806542" w14:textId="6CFB651F" w:rsidR="007D6F52" w:rsidRPr="007D6F52" w:rsidRDefault="007D6F52" w:rsidP="007D6F52">
      <w:pPr>
        <w:spacing w:after="0"/>
        <w:ind w:firstLine="708"/>
        <w:jc w:val="both"/>
        <w:rPr>
          <w:rFonts w:ascii="Times New Roman" w:hAnsi="Times New Roman" w:cs="Times New Roman"/>
          <w:sz w:val="28"/>
          <w:szCs w:val="28"/>
        </w:rPr>
      </w:pPr>
      <w:r>
        <w:rPr>
          <w:rFonts w:ascii="Times New Roman" w:hAnsi="Times New Roman" w:cs="Times New Roman"/>
          <w:sz w:val="28"/>
          <w:szCs w:val="28"/>
        </w:rPr>
        <w:t>3.14. Территорияләрне г</w:t>
      </w:r>
      <w:r w:rsidRPr="007D6F52">
        <w:rPr>
          <w:rFonts w:ascii="Times New Roman" w:hAnsi="Times New Roman" w:cs="Times New Roman"/>
          <w:sz w:val="28"/>
          <w:szCs w:val="28"/>
        </w:rPr>
        <w:t>ражданнар оборонасы буенча төркемнәргә кертү буенча тәкъдимнәр эшләүдә катнаша;</w:t>
      </w:r>
    </w:p>
    <w:p w14:paraId="3E7ED3D5" w14:textId="5581ACF4" w:rsid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w:t>
      </w:r>
      <w:r>
        <w:rPr>
          <w:rFonts w:ascii="Times New Roman" w:hAnsi="Times New Roman" w:cs="Times New Roman"/>
          <w:sz w:val="28"/>
          <w:szCs w:val="28"/>
        </w:rPr>
        <w:t>.15. «Зәй муниципаль районының г</w:t>
      </w:r>
      <w:r w:rsidRPr="007D6F52">
        <w:rPr>
          <w:rFonts w:ascii="Times New Roman" w:hAnsi="Times New Roman" w:cs="Times New Roman"/>
          <w:sz w:val="28"/>
          <w:szCs w:val="28"/>
        </w:rPr>
        <w:t xml:space="preserve">ражданнар </w:t>
      </w:r>
      <w:r>
        <w:rPr>
          <w:rFonts w:ascii="Times New Roman" w:hAnsi="Times New Roman" w:cs="Times New Roman"/>
          <w:sz w:val="28"/>
          <w:szCs w:val="28"/>
        </w:rPr>
        <w:t>оборонасы торышы турында» һәм «</w:t>
      </w:r>
      <w:r>
        <w:rPr>
          <w:rFonts w:ascii="Times New Roman" w:hAnsi="Times New Roman" w:cs="Times New Roman"/>
          <w:sz w:val="28"/>
          <w:szCs w:val="28"/>
          <w:lang w:val="tt-RU"/>
        </w:rPr>
        <w:t>Х</w:t>
      </w:r>
      <w:r w:rsidRPr="007D6F52">
        <w:rPr>
          <w:rFonts w:ascii="Times New Roman" w:hAnsi="Times New Roman" w:cs="Times New Roman"/>
          <w:sz w:val="28"/>
          <w:szCs w:val="28"/>
        </w:rPr>
        <w:t>алыкны һәм территорияләрне табигый һәм техноген характердагы гадәттән тыш хәлләрдән саклау торышы турында»</w:t>
      </w:r>
      <w:r w:rsidR="00B64743">
        <w:rPr>
          <w:rFonts w:ascii="Times New Roman" w:hAnsi="Times New Roman" w:cs="Times New Roman"/>
          <w:sz w:val="28"/>
          <w:szCs w:val="28"/>
          <w:lang w:val="tt-RU"/>
        </w:rPr>
        <w:t xml:space="preserve"> </w:t>
      </w:r>
      <w:bookmarkStart w:id="0" w:name="_GoBack"/>
      <w:bookmarkEnd w:id="0"/>
      <w:r w:rsidRPr="007D6F52">
        <w:rPr>
          <w:rFonts w:ascii="Times New Roman" w:hAnsi="Times New Roman" w:cs="Times New Roman"/>
          <w:sz w:val="28"/>
          <w:szCs w:val="28"/>
        </w:rPr>
        <w:t>еллык докладлар әзерләүдә катнаша;</w:t>
      </w:r>
    </w:p>
    <w:p w14:paraId="6568C0A1" w14:textId="64AC3BCB" w:rsidR="007D6F52" w:rsidRPr="007D6F52" w:rsidRDefault="008226A2"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lastRenderedPageBreak/>
        <w:t xml:space="preserve">3.16. </w:t>
      </w:r>
      <w:r w:rsidR="007D6F52" w:rsidRPr="007D6F52">
        <w:rPr>
          <w:rFonts w:ascii="Times New Roman" w:hAnsi="Times New Roman" w:cs="Times New Roman"/>
          <w:sz w:val="28"/>
          <w:szCs w:val="28"/>
        </w:rPr>
        <w:t>Гражданнар оборонасы чараларын оештыру һәм гамәлгә ашыру мәсьәләләрен хәл иткәндә федераль башкарма хакимият органнарының, Татарстан Республикасы хакимият органнарының территориаль бүлекчәләре, шәһәр һәм авыл җирлекләренең җирле үзидарә органнары, хәрби идарә органнары, гадәттән тыш хәлләрне кисәтүнең һәм бетерүнең бердәм дәүләт системасы, оешмалар һәм иҗтимагый берләшмәләр белән үз компетенциясе чикләрендә үзара хезмәттәшлекне гамәлгә ашыра, Зәй муниципаль районы халкын һәм территориясен табигый һәм техноген характердагы гадәттән тыш хәлләрдән саклау;</w:t>
      </w:r>
    </w:p>
    <w:p w14:paraId="533C7914" w14:textId="7EB2CF61" w:rsidR="008226A2" w:rsidRPr="00A013F6"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3.17. Тиешле лицензиясе булган өстәмә һөнәри белем бирү учреждениеләрендә Гражданнар оборонасы, халыкны һәм территорияләрне табигый һәм техноген характердагы гадәттән тыш хәлләрдән саклау мәсьәләләре буенча Зәй муниципаль районы җирле үзидарә органнарының, коткару хезмәтләренең һәм гадәттән тыш хәлләрне кисәтү һәм бетерүнең бердәм дәүләт системасы вазыйфаи затларын һәм оешмаларны билгеләнгән тәртиптә әзерли, яңадан әзерли яки квалификациясен күтәрә</w:t>
      </w:r>
      <w:r w:rsidR="00FD0FF1" w:rsidRPr="00A013F6">
        <w:rPr>
          <w:rFonts w:ascii="Times New Roman" w:hAnsi="Times New Roman" w:cs="Times New Roman"/>
          <w:sz w:val="28"/>
          <w:szCs w:val="28"/>
        </w:rPr>
        <w:t>;</w:t>
      </w:r>
    </w:p>
    <w:p w14:paraId="2F535AB1" w14:textId="77777777" w:rsidR="007D6F52" w:rsidRPr="007D6F52" w:rsidRDefault="00FD0FF1"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3.18. </w:t>
      </w:r>
      <w:r w:rsidR="007D6F52" w:rsidRPr="007D6F52">
        <w:rPr>
          <w:rFonts w:ascii="Times New Roman" w:hAnsi="Times New Roman" w:cs="Times New Roman"/>
          <w:sz w:val="28"/>
          <w:szCs w:val="28"/>
        </w:rPr>
        <w:t>Эшләнә торган планнарның чынбарлыгын тикшерү һәм гамәли күнекмәләр алу максатында гражданнар оборонасы, гадәттән тыш хәлләрне кисәтү һәм бетерү буенча өйрәнүләрдә һәм күнекмәләрдә шәхсән катнаша;</w:t>
      </w:r>
    </w:p>
    <w:p w14:paraId="2BCB0EFF"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3.19. Гомумиләштерүне гамәлгә ашыра: Гражданнар оборонасы, халыкны һәм территорияләрне гадәттән тыш хәлләрдән саклау өлкәсендә билгеләнгән тәртиптә мәгълүматны анализлау һәм алмашуны гамәлгә ашыра;</w:t>
      </w:r>
    </w:p>
    <w:p w14:paraId="280B062F"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3.20. Үз компетенциясе мәсьәләләре буенча җәмәгатьчелек һәм массакүләм мәгълүмат чаралары белән элемтәне гамәлгә ашыра;</w:t>
      </w:r>
    </w:p>
    <w:p w14:paraId="50AC188F" w14:textId="49F8FFBB" w:rsidR="00FD0FF1" w:rsidRPr="00A013F6"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3.21. Муниципаль масштабтагы гадәттән тыш хәлләр вакытында билгеләнгән тәртиптә авария-коткару һәм башка кичектергесез эшләрне башкару өчен гадәттән тыш хәлләрне кисәтү һәм бетерү, янгын куркынычсызлыгын тәэмин итү буенча комиссияләрне җәлеп итә, аларның вәкаләтләренә халыкны һәм территорияләрне гадәттән тыш хәлләрдән саклау мәсьәләләрен хәл итү керә, шулай ук аларның көчләрен һәм чараларын</w:t>
      </w:r>
      <w:r w:rsidR="00393A78" w:rsidRPr="00A013F6">
        <w:rPr>
          <w:rFonts w:ascii="Times New Roman" w:hAnsi="Times New Roman" w:cs="Times New Roman"/>
          <w:sz w:val="28"/>
          <w:szCs w:val="28"/>
        </w:rPr>
        <w:t>;</w:t>
      </w:r>
    </w:p>
    <w:p w14:paraId="2C34A8F9" w14:textId="77777777" w:rsidR="007D6F52" w:rsidRPr="007D6F52" w:rsidRDefault="009728AD" w:rsidP="007D6F52">
      <w:pPr>
        <w:spacing w:after="0"/>
        <w:ind w:firstLine="708"/>
        <w:jc w:val="both"/>
        <w:rPr>
          <w:rFonts w:ascii="Times New Roman" w:hAnsi="Times New Roman" w:cs="Times New Roman"/>
          <w:sz w:val="28"/>
          <w:szCs w:val="28"/>
        </w:rPr>
      </w:pPr>
      <w:r w:rsidRPr="00A013F6">
        <w:rPr>
          <w:rFonts w:ascii="Times New Roman" w:hAnsi="Times New Roman" w:cs="Times New Roman"/>
          <w:sz w:val="28"/>
          <w:szCs w:val="28"/>
        </w:rPr>
        <w:t xml:space="preserve">3.22. </w:t>
      </w:r>
      <w:r w:rsidR="007D6F52" w:rsidRPr="007D6F52">
        <w:rPr>
          <w:rFonts w:ascii="Times New Roman" w:hAnsi="Times New Roman" w:cs="Times New Roman"/>
          <w:sz w:val="28"/>
          <w:szCs w:val="28"/>
        </w:rPr>
        <w:t>Дәүләт яисә хезмәт серен тәшкил итә торган мәгълүматларны яклау, махсус элемтәне оештыру һәм гамәлгә ашыру чараларын үз компетенциясе чикләрендә үткәрүне тәэмин итә;</w:t>
      </w:r>
    </w:p>
    <w:p w14:paraId="7B433118"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3.23. Гражданнар оборонасы чараларын үтәү турында Зәй муниципаль районының Гражданнар оборонасы җитәкчесенә ашыгыч хәбәрләр табелендә каралган, ә чаралар өзелгән очракта кичекмәстән хисап документларын тапшыра;</w:t>
      </w:r>
    </w:p>
    <w:p w14:paraId="16A8FC55" w14:textId="5BBF6159" w:rsidR="009728AD" w:rsidRPr="00A013F6"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3.24. Зәй муниципаль районы башкарма комитеты җитәкчесе һәм Зәй муниципаль районы гражданнар оборонасы Җитәкчесе урынбасары булмаганда Зәй муниципаль районы гражданнар оборонасы Җитәкчесе вазыйфаларын башкара</w:t>
      </w:r>
      <w:r w:rsidR="009728AD" w:rsidRPr="00A013F6">
        <w:rPr>
          <w:rFonts w:ascii="Times New Roman" w:hAnsi="Times New Roman" w:cs="Times New Roman"/>
          <w:sz w:val="28"/>
          <w:szCs w:val="28"/>
        </w:rPr>
        <w:t>.</w:t>
      </w:r>
    </w:p>
    <w:p w14:paraId="6BE4F9E1" w14:textId="77777777" w:rsidR="009728AD" w:rsidRPr="00A013F6" w:rsidRDefault="009728AD" w:rsidP="009728AD">
      <w:pPr>
        <w:spacing w:after="0"/>
        <w:jc w:val="center"/>
        <w:rPr>
          <w:rFonts w:ascii="Times New Roman" w:hAnsi="Times New Roman" w:cs="Times New Roman"/>
          <w:sz w:val="28"/>
          <w:szCs w:val="28"/>
        </w:rPr>
      </w:pPr>
    </w:p>
    <w:p w14:paraId="4A5324FF" w14:textId="3ED67225" w:rsidR="009728AD" w:rsidRPr="00A013F6" w:rsidRDefault="009728AD" w:rsidP="009728AD">
      <w:pPr>
        <w:spacing w:after="0"/>
        <w:jc w:val="center"/>
        <w:rPr>
          <w:rFonts w:ascii="Times New Roman" w:hAnsi="Times New Roman" w:cs="Times New Roman"/>
          <w:b/>
          <w:sz w:val="28"/>
          <w:szCs w:val="28"/>
        </w:rPr>
      </w:pPr>
      <w:r w:rsidRPr="00A013F6">
        <w:rPr>
          <w:rFonts w:ascii="Times New Roman" w:hAnsi="Times New Roman" w:cs="Times New Roman"/>
          <w:b/>
          <w:sz w:val="28"/>
          <w:szCs w:val="28"/>
        </w:rPr>
        <w:lastRenderedPageBreak/>
        <w:t xml:space="preserve">4. </w:t>
      </w:r>
      <w:r w:rsidR="007D6F52" w:rsidRPr="007D6F52">
        <w:rPr>
          <w:rFonts w:ascii="Times New Roman" w:hAnsi="Times New Roman" w:cs="Times New Roman"/>
          <w:b/>
          <w:sz w:val="28"/>
          <w:szCs w:val="28"/>
        </w:rPr>
        <w:t>Штаб начальнигы хокуклары</w:t>
      </w:r>
    </w:p>
    <w:p w14:paraId="72BF3901" w14:textId="77777777" w:rsidR="009728AD" w:rsidRPr="00A013F6" w:rsidRDefault="009728AD" w:rsidP="009728AD">
      <w:pPr>
        <w:spacing w:after="0"/>
        <w:jc w:val="center"/>
        <w:rPr>
          <w:rFonts w:ascii="Times New Roman" w:hAnsi="Times New Roman" w:cs="Times New Roman"/>
          <w:b/>
          <w:sz w:val="28"/>
          <w:szCs w:val="28"/>
        </w:rPr>
      </w:pPr>
    </w:p>
    <w:p w14:paraId="6DA51E31" w14:textId="77777777" w:rsidR="007D6F52" w:rsidRPr="007D6F52" w:rsidRDefault="009728AD" w:rsidP="007D6F52">
      <w:pPr>
        <w:spacing w:after="0"/>
        <w:jc w:val="both"/>
        <w:rPr>
          <w:rFonts w:ascii="Times New Roman" w:hAnsi="Times New Roman" w:cs="Times New Roman"/>
          <w:sz w:val="28"/>
          <w:szCs w:val="28"/>
        </w:rPr>
      </w:pPr>
      <w:r w:rsidRPr="00A013F6">
        <w:rPr>
          <w:rFonts w:ascii="Times New Roman" w:hAnsi="Times New Roman" w:cs="Times New Roman"/>
          <w:b/>
          <w:sz w:val="28"/>
          <w:szCs w:val="28"/>
        </w:rPr>
        <w:tab/>
      </w:r>
      <w:r w:rsidR="007D6F52" w:rsidRPr="007D6F52">
        <w:rPr>
          <w:rFonts w:ascii="Times New Roman" w:hAnsi="Times New Roman" w:cs="Times New Roman"/>
          <w:sz w:val="28"/>
          <w:szCs w:val="28"/>
        </w:rPr>
        <w:t>Штаб башлыгы үз компетенциясе чикләрендә хокуклы:</w:t>
      </w:r>
    </w:p>
    <w:p w14:paraId="2C3998B5" w14:textId="72842E7D" w:rsidR="009728AD" w:rsidRPr="00A013F6" w:rsidRDefault="007D6F52" w:rsidP="007D6F52">
      <w:pPr>
        <w:spacing w:after="0"/>
        <w:jc w:val="both"/>
        <w:rPr>
          <w:rFonts w:ascii="Times New Roman" w:hAnsi="Times New Roman" w:cs="Times New Roman"/>
          <w:sz w:val="28"/>
          <w:szCs w:val="28"/>
        </w:rPr>
      </w:pPr>
      <w:r w:rsidRPr="007D6F52">
        <w:rPr>
          <w:rFonts w:ascii="Times New Roman" w:hAnsi="Times New Roman" w:cs="Times New Roman"/>
          <w:sz w:val="28"/>
          <w:szCs w:val="28"/>
        </w:rPr>
        <w:tab/>
        <w:t>4.1. Зәй муниципаль районы Башкарма комитетының структур бүлекчәләреннән, коткару хезмәтләреннән һәм гадәттән тыш хәлләрне кисәтү һәм бетерүнең бердәм дәүләт системасыннан һәм оешмалардан, аларның оештыру-хокукый рәвешләренә карамастан, штаб компетенциясенә кертелгән мәсьәләләр буенча материаллар һәм мәгълүматны билгеләнгән тәртиптә соратып алырга һәм алырга</w:t>
      </w:r>
      <w:r w:rsidR="00DA4432" w:rsidRPr="00A013F6">
        <w:rPr>
          <w:rFonts w:ascii="Times New Roman" w:hAnsi="Times New Roman" w:cs="Times New Roman"/>
          <w:sz w:val="28"/>
          <w:szCs w:val="28"/>
        </w:rPr>
        <w:t>;</w:t>
      </w:r>
    </w:p>
    <w:p w14:paraId="1E18E218" w14:textId="77777777" w:rsidR="007D6F52" w:rsidRPr="007D6F52" w:rsidRDefault="00DA4432" w:rsidP="007D6F52">
      <w:pPr>
        <w:spacing w:after="0"/>
        <w:jc w:val="both"/>
        <w:rPr>
          <w:rFonts w:ascii="Times New Roman" w:hAnsi="Times New Roman" w:cs="Times New Roman"/>
          <w:sz w:val="28"/>
          <w:szCs w:val="28"/>
        </w:rPr>
      </w:pPr>
      <w:r w:rsidRPr="00A013F6">
        <w:rPr>
          <w:rFonts w:ascii="Times New Roman" w:hAnsi="Times New Roman" w:cs="Times New Roman"/>
          <w:sz w:val="28"/>
          <w:szCs w:val="28"/>
        </w:rPr>
        <w:tab/>
        <w:t xml:space="preserve">4.2. </w:t>
      </w:r>
      <w:r w:rsidR="007D6F52" w:rsidRPr="007D6F52">
        <w:rPr>
          <w:rFonts w:ascii="Times New Roman" w:hAnsi="Times New Roman" w:cs="Times New Roman"/>
          <w:sz w:val="28"/>
          <w:szCs w:val="28"/>
        </w:rPr>
        <w:t>Зәй муниципаль районы башкарма комитеты җитәкчесенә – Зәй муниципаль районы гражданнар оборонасы җитәкчесенә Зәй муниципаль районы карамагындагы объектларда Гражданнар оборонасы өлкәсендәге таләпләрне бозу турында материаллар тапшырырга;</w:t>
      </w:r>
    </w:p>
    <w:p w14:paraId="3BA67974" w14:textId="77777777" w:rsidR="007D6F52" w:rsidRPr="007D6F52" w:rsidRDefault="007D6F52" w:rsidP="007D6F52">
      <w:pPr>
        <w:spacing w:after="0"/>
        <w:jc w:val="both"/>
        <w:rPr>
          <w:rFonts w:ascii="Times New Roman" w:hAnsi="Times New Roman" w:cs="Times New Roman"/>
          <w:sz w:val="28"/>
          <w:szCs w:val="28"/>
        </w:rPr>
      </w:pPr>
      <w:r w:rsidRPr="007D6F52">
        <w:rPr>
          <w:rFonts w:ascii="Times New Roman" w:hAnsi="Times New Roman" w:cs="Times New Roman"/>
          <w:sz w:val="28"/>
          <w:szCs w:val="28"/>
        </w:rPr>
        <w:tab/>
        <w:t>4.3. Зәй муниципаль районы карамагындагы оешмалар тарафыннан үтәлүе мәҗбүри булган карарларны үз компетенциясе чикләрендә кабул итәргә;</w:t>
      </w:r>
    </w:p>
    <w:p w14:paraId="3979EE51" w14:textId="1E705581" w:rsidR="00DA4432" w:rsidRPr="00A013F6" w:rsidRDefault="007D6F52" w:rsidP="007D6F52">
      <w:pPr>
        <w:spacing w:after="0"/>
        <w:jc w:val="both"/>
        <w:rPr>
          <w:rFonts w:ascii="Times New Roman" w:hAnsi="Times New Roman" w:cs="Times New Roman"/>
          <w:sz w:val="28"/>
          <w:szCs w:val="28"/>
        </w:rPr>
      </w:pPr>
      <w:r w:rsidRPr="007D6F52">
        <w:rPr>
          <w:rFonts w:ascii="Times New Roman" w:hAnsi="Times New Roman" w:cs="Times New Roman"/>
          <w:sz w:val="28"/>
          <w:szCs w:val="28"/>
        </w:rPr>
        <w:tab/>
        <w:t>4.4. Зәй муниципаль районы Башкарма комитеты җитәкчесе-Зәй муниципа</w:t>
      </w:r>
      <w:r>
        <w:rPr>
          <w:rFonts w:ascii="Times New Roman" w:hAnsi="Times New Roman" w:cs="Times New Roman"/>
          <w:sz w:val="28"/>
          <w:szCs w:val="28"/>
        </w:rPr>
        <w:t>ль районы гражданнар оборонасы җ</w:t>
      </w:r>
      <w:r w:rsidRPr="007D6F52">
        <w:rPr>
          <w:rFonts w:ascii="Times New Roman" w:hAnsi="Times New Roman" w:cs="Times New Roman"/>
          <w:sz w:val="28"/>
          <w:szCs w:val="28"/>
        </w:rPr>
        <w:t>итәкчесе белән килешү нигезендә гражданнар оборонасы, халыкны һәм территорияләрне гадәттән тыш хәлләрдән саклау мәсьәләләре буенча тикшеренүләр, экспертизалар үткәрү һәм бәяләмәләр әзерләү өчен экспертлар җәлеп итәргә</w:t>
      </w:r>
      <w:r w:rsidR="000914E9" w:rsidRPr="00A013F6">
        <w:rPr>
          <w:rFonts w:ascii="Times New Roman" w:hAnsi="Times New Roman" w:cs="Times New Roman"/>
          <w:sz w:val="28"/>
          <w:szCs w:val="28"/>
        </w:rPr>
        <w:t>;</w:t>
      </w:r>
    </w:p>
    <w:p w14:paraId="08408DC7" w14:textId="77777777" w:rsidR="007D6F52" w:rsidRPr="007D6F52" w:rsidRDefault="000914E9" w:rsidP="007D6F52">
      <w:pPr>
        <w:spacing w:after="0"/>
        <w:jc w:val="both"/>
        <w:rPr>
          <w:rFonts w:ascii="Times New Roman" w:hAnsi="Times New Roman" w:cs="Times New Roman"/>
          <w:sz w:val="28"/>
          <w:szCs w:val="28"/>
        </w:rPr>
      </w:pPr>
      <w:r w:rsidRPr="00A013F6">
        <w:rPr>
          <w:rFonts w:ascii="Times New Roman" w:hAnsi="Times New Roman" w:cs="Times New Roman"/>
          <w:sz w:val="28"/>
          <w:szCs w:val="28"/>
        </w:rPr>
        <w:tab/>
        <w:t xml:space="preserve">4.5. </w:t>
      </w:r>
      <w:r w:rsidR="007D6F52" w:rsidRPr="007D6F52">
        <w:rPr>
          <w:rFonts w:ascii="Times New Roman" w:hAnsi="Times New Roman" w:cs="Times New Roman"/>
          <w:sz w:val="28"/>
          <w:szCs w:val="28"/>
        </w:rPr>
        <w:t>Зәй муниципаль районы Башкарма комитеты җитәкчесенә-Зәй муниципаль районы гражданнар оборонасын оештыруны һәм алып баруны камилләштерү мәсьәләләре буенча тәкъдимнәр кертергә;</w:t>
      </w:r>
    </w:p>
    <w:p w14:paraId="2F8BC344" w14:textId="77777777" w:rsidR="007D6F52" w:rsidRPr="007D6F52" w:rsidRDefault="007D6F52" w:rsidP="007D6F52">
      <w:pPr>
        <w:spacing w:after="0"/>
        <w:jc w:val="both"/>
        <w:rPr>
          <w:rFonts w:ascii="Times New Roman" w:hAnsi="Times New Roman" w:cs="Times New Roman"/>
          <w:sz w:val="28"/>
          <w:szCs w:val="28"/>
        </w:rPr>
      </w:pPr>
      <w:r w:rsidRPr="007D6F52">
        <w:rPr>
          <w:rFonts w:ascii="Times New Roman" w:hAnsi="Times New Roman" w:cs="Times New Roman"/>
          <w:sz w:val="28"/>
          <w:szCs w:val="28"/>
        </w:rPr>
        <w:tab/>
        <w:t>4.6. Штаб хезмәткәрләре арасында вазыйфаларны бүлү;</w:t>
      </w:r>
    </w:p>
    <w:p w14:paraId="66DF99C1" w14:textId="7D09D12A" w:rsidR="000914E9" w:rsidRPr="00A013F6" w:rsidRDefault="007D6F52" w:rsidP="007D6F52">
      <w:pPr>
        <w:spacing w:after="0"/>
        <w:jc w:val="both"/>
        <w:rPr>
          <w:rFonts w:ascii="Times New Roman" w:hAnsi="Times New Roman" w:cs="Times New Roman"/>
          <w:sz w:val="28"/>
          <w:szCs w:val="28"/>
        </w:rPr>
      </w:pPr>
      <w:r>
        <w:rPr>
          <w:rFonts w:ascii="Times New Roman" w:hAnsi="Times New Roman" w:cs="Times New Roman"/>
          <w:sz w:val="28"/>
          <w:szCs w:val="28"/>
        </w:rPr>
        <w:tab/>
        <w:t>4.7. Зәй муниципаль районының г</w:t>
      </w:r>
      <w:r w:rsidRPr="007D6F52">
        <w:rPr>
          <w:rFonts w:ascii="Times New Roman" w:hAnsi="Times New Roman" w:cs="Times New Roman"/>
          <w:sz w:val="28"/>
          <w:szCs w:val="28"/>
        </w:rPr>
        <w:t>ражданнар оборонасы көчләренең һәм чараларының гадәттән тыш хәлләрне кисәтү һәм бетерүнең бердәм дәүләт системасының билгеләнгән бурычларны үтәүгә әзерлеген тикшерүне оештырырга</w:t>
      </w:r>
      <w:r w:rsidR="000914E9" w:rsidRPr="00A013F6">
        <w:rPr>
          <w:rFonts w:ascii="Times New Roman" w:hAnsi="Times New Roman" w:cs="Times New Roman"/>
          <w:sz w:val="28"/>
          <w:szCs w:val="28"/>
        </w:rPr>
        <w:t>.</w:t>
      </w:r>
    </w:p>
    <w:p w14:paraId="2B1A6E83" w14:textId="77777777" w:rsidR="000914E9" w:rsidRPr="00A013F6" w:rsidRDefault="000914E9" w:rsidP="009728AD">
      <w:pPr>
        <w:spacing w:after="0"/>
        <w:jc w:val="both"/>
        <w:rPr>
          <w:rFonts w:ascii="Times New Roman" w:hAnsi="Times New Roman" w:cs="Times New Roman"/>
          <w:sz w:val="28"/>
          <w:szCs w:val="28"/>
        </w:rPr>
      </w:pPr>
    </w:p>
    <w:p w14:paraId="300E528F" w14:textId="05B89A66" w:rsidR="000914E9" w:rsidRPr="00A013F6" w:rsidRDefault="000914E9" w:rsidP="000914E9">
      <w:pPr>
        <w:spacing w:after="0"/>
        <w:jc w:val="center"/>
        <w:rPr>
          <w:rFonts w:ascii="Times New Roman" w:hAnsi="Times New Roman" w:cs="Times New Roman"/>
          <w:b/>
          <w:sz w:val="28"/>
          <w:szCs w:val="28"/>
        </w:rPr>
      </w:pPr>
      <w:r w:rsidRPr="00A013F6">
        <w:rPr>
          <w:rFonts w:ascii="Times New Roman" w:hAnsi="Times New Roman" w:cs="Times New Roman"/>
          <w:b/>
          <w:sz w:val="28"/>
          <w:szCs w:val="28"/>
        </w:rPr>
        <w:t xml:space="preserve">5. </w:t>
      </w:r>
      <w:r w:rsidR="007D6F52" w:rsidRPr="007D6F52">
        <w:rPr>
          <w:rFonts w:ascii="Times New Roman" w:hAnsi="Times New Roman" w:cs="Times New Roman"/>
          <w:b/>
          <w:sz w:val="28"/>
          <w:szCs w:val="28"/>
        </w:rPr>
        <w:t>Штаб начальнигының җаваплылыгы</w:t>
      </w:r>
    </w:p>
    <w:p w14:paraId="30820FEB" w14:textId="77777777" w:rsidR="000914E9" w:rsidRPr="00A013F6" w:rsidRDefault="000914E9" w:rsidP="000914E9">
      <w:pPr>
        <w:spacing w:after="0"/>
        <w:jc w:val="center"/>
        <w:rPr>
          <w:rFonts w:ascii="Times New Roman" w:hAnsi="Times New Roman" w:cs="Times New Roman"/>
          <w:b/>
          <w:sz w:val="28"/>
          <w:szCs w:val="28"/>
        </w:rPr>
      </w:pPr>
    </w:p>
    <w:p w14:paraId="16F093F4" w14:textId="1D0D5C05" w:rsidR="007D6F52" w:rsidRPr="007D6F52" w:rsidRDefault="007D6F52" w:rsidP="007D6F52">
      <w:pPr>
        <w:spacing w:after="0"/>
        <w:ind w:firstLine="708"/>
        <w:jc w:val="both"/>
        <w:rPr>
          <w:rFonts w:ascii="Times New Roman" w:hAnsi="Times New Roman" w:cs="Times New Roman"/>
          <w:sz w:val="28"/>
          <w:szCs w:val="28"/>
        </w:rPr>
      </w:pPr>
      <w:r>
        <w:rPr>
          <w:rFonts w:ascii="Times New Roman" w:hAnsi="Times New Roman" w:cs="Times New Roman"/>
          <w:sz w:val="28"/>
          <w:szCs w:val="28"/>
        </w:rPr>
        <w:t>Штаб начальнигы</w:t>
      </w:r>
      <w:r w:rsidRPr="007D6F52">
        <w:rPr>
          <w:rFonts w:ascii="Times New Roman" w:hAnsi="Times New Roman" w:cs="Times New Roman"/>
          <w:sz w:val="28"/>
          <w:szCs w:val="28"/>
        </w:rPr>
        <w:t xml:space="preserve"> шәхси җаваплылык тота:</w:t>
      </w:r>
    </w:p>
    <w:p w14:paraId="2668C053"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 xml:space="preserve"> гражданнар оборонасын алып баруга һәм гражданнар оборонасын алып баруга әзерлек буенча штабка йөкләнгән бурычларны үтәү;</w:t>
      </w:r>
    </w:p>
    <w:p w14:paraId="1BA6EAF9" w14:textId="77777777" w:rsidR="007D6F52" w:rsidRP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 хезмәт вазыйфаларын башкару барышында алынган дәүләт серен тәшкил итә торган мәгълүматларны ачу:</w:t>
      </w:r>
    </w:p>
    <w:p w14:paraId="2F2F29B1" w14:textId="77777777" w:rsidR="007D6F52" w:rsidRDefault="007D6F52" w:rsidP="007D6F52">
      <w:pPr>
        <w:spacing w:after="0"/>
        <w:ind w:firstLine="708"/>
        <w:jc w:val="both"/>
        <w:rPr>
          <w:rFonts w:ascii="Times New Roman" w:hAnsi="Times New Roman" w:cs="Times New Roman"/>
          <w:sz w:val="28"/>
          <w:szCs w:val="28"/>
        </w:rPr>
      </w:pPr>
      <w:r w:rsidRPr="007D6F52">
        <w:rPr>
          <w:rFonts w:ascii="Times New Roman" w:hAnsi="Times New Roman" w:cs="Times New Roman"/>
          <w:sz w:val="28"/>
          <w:szCs w:val="28"/>
        </w:rPr>
        <w:t>- үз вазыйфаи бурычларыңны үтәмәү яисә тиешенчә үтәмәү.</w:t>
      </w:r>
    </w:p>
    <w:p w14:paraId="1A263C5B" w14:textId="77777777" w:rsidR="00A013F6" w:rsidRPr="00A013F6" w:rsidRDefault="00A013F6" w:rsidP="00E452A5">
      <w:pPr>
        <w:spacing w:after="0"/>
        <w:ind w:firstLine="708"/>
        <w:jc w:val="both"/>
        <w:rPr>
          <w:rFonts w:ascii="Times New Roman" w:hAnsi="Times New Roman" w:cs="Times New Roman"/>
          <w:sz w:val="28"/>
          <w:szCs w:val="28"/>
        </w:rPr>
      </w:pPr>
    </w:p>
    <w:p w14:paraId="47E6212F" w14:textId="77777777" w:rsidR="00A013F6" w:rsidRPr="00A013F6" w:rsidRDefault="00A013F6" w:rsidP="00A013F6">
      <w:pPr>
        <w:spacing w:after="0"/>
        <w:ind w:firstLine="708"/>
        <w:jc w:val="both"/>
        <w:rPr>
          <w:rFonts w:ascii="Times New Roman" w:hAnsi="Times New Roman" w:cs="Times New Roman"/>
          <w:sz w:val="28"/>
          <w:szCs w:val="28"/>
        </w:rPr>
      </w:pPr>
    </w:p>
    <w:p w14:paraId="6293F5C4" w14:textId="77777777" w:rsidR="00A013F6" w:rsidRPr="00A013F6" w:rsidRDefault="00A013F6" w:rsidP="00A013F6">
      <w:pPr>
        <w:spacing w:after="0"/>
        <w:ind w:firstLine="708"/>
        <w:jc w:val="both"/>
        <w:rPr>
          <w:rFonts w:ascii="Times New Roman" w:hAnsi="Times New Roman" w:cs="Times New Roman"/>
          <w:sz w:val="28"/>
          <w:szCs w:val="28"/>
        </w:rPr>
      </w:pPr>
    </w:p>
    <w:p w14:paraId="61485D68" w14:textId="77777777" w:rsidR="00A013F6" w:rsidRPr="00A013F6" w:rsidRDefault="00A013F6" w:rsidP="00A013F6">
      <w:pPr>
        <w:spacing w:after="0"/>
        <w:ind w:firstLine="708"/>
        <w:jc w:val="both"/>
        <w:rPr>
          <w:rFonts w:ascii="Times New Roman" w:hAnsi="Times New Roman" w:cs="Times New Roman"/>
          <w:sz w:val="28"/>
          <w:szCs w:val="28"/>
        </w:rPr>
      </w:pPr>
    </w:p>
    <w:p w14:paraId="30344CA1" w14:textId="09F14A44" w:rsidR="00A013F6" w:rsidRPr="00A013F6" w:rsidRDefault="007D6F52" w:rsidP="00A013F6">
      <w:pPr>
        <w:spacing w:after="0"/>
        <w:ind w:firstLine="708"/>
        <w:jc w:val="both"/>
        <w:rPr>
          <w:rFonts w:ascii="Times New Roman" w:hAnsi="Times New Roman" w:cs="Times New Roman"/>
          <w:sz w:val="28"/>
          <w:szCs w:val="28"/>
        </w:rPr>
      </w:pPr>
      <w:r>
        <w:rPr>
          <w:rFonts w:ascii="Times New Roman" w:hAnsi="Times New Roman" w:cs="Times New Roman"/>
          <w:sz w:val="28"/>
          <w:szCs w:val="28"/>
          <w:lang w:val="tt-RU"/>
        </w:rPr>
        <w:lastRenderedPageBreak/>
        <w:t>Танышып чыкты</w:t>
      </w:r>
      <w:r w:rsidR="00A013F6" w:rsidRPr="00A013F6">
        <w:rPr>
          <w:rFonts w:ascii="Times New Roman" w:hAnsi="Times New Roman" w:cs="Times New Roman"/>
          <w:sz w:val="28"/>
          <w:szCs w:val="28"/>
        </w:rPr>
        <w:t>:</w:t>
      </w:r>
      <w:r w:rsidR="00D844FD">
        <w:rPr>
          <w:rFonts w:ascii="Times New Roman" w:hAnsi="Times New Roman" w:cs="Times New Roman"/>
          <w:sz w:val="28"/>
          <w:szCs w:val="28"/>
        </w:rPr>
        <w:t xml:space="preserve"> </w:t>
      </w:r>
      <w:r w:rsidR="00BF4BA2">
        <w:rPr>
          <w:rFonts w:ascii="Times New Roman" w:hAnsi="Times New Roman" w:cs="Times New Roman"/>
          <w:sz w:val="28"/>
          <w:szCs w:val="28"/>
        </w:rPr>
        <w:t xml:space="preserve">____________________________ </w:t>
      </w:r>
      <w:r w:rsidR="001C2E56">
        <w:rPr>
          <w:rFonts w:ascii="Times New Roman" w:hAnsi="Times New Roman" w:cs="Times New Roman"/>
          <w:sz w:val="28"/>
          <w:szCs w:val="28"/>
        </w:rPr>
        <w:t>Е</w:t>
      </w:r>
      <w:r w:rsidR="00A013F6" w:rsidRPr="00A013F6">
        <w:rPr>
          <w:rFonts w:ascii="Times New Roman" w:hAnsi="Times New Roman" w:cs="Times New Roman"/>
          <w:sz w:val="28"/>
          <w:szCs w:val="28"/>
        </w:rPr>
        <w:t>.</w:t>
      </w:r>
      <w:r w:rsidR="001C2E56">
        <w:rPr>
          <w:rFonts w:ascii="Times New Roman" w:hAnsi="Times New Roman" w:cs="Times New Roman"/>
          <w:sz w:val="28"/>
          <w:szCs w:val="28"/>
        </w:rPr>
        <w:t>А</w:t>
      </w:r>
      <w:r w:rsidR="00A013F6" w:rsidRPr="00A013F6">
        <w:rPr>
          <w:rFonts w:ascii="Times New Roman" w:hAnsi="Times New Roman" w:cs="Times New Roman"/>
          <w:sz w:val="28"/>
          <w:szCs w:val="28"/>
        </w:rPr>
        <w:t xml:space="preserve">. </w:t>
      </w:r>
      <w:r w:rsidR="001C2E56">
        <w:rPr>
          <w:rFonts w:ascii="Times New Roman" w:hAnsi="Times New Roman" w:cs="Times New Roman"/>
          <w:sz w:val="28"/>
          <w:szCs w:val="28"/>
        </w:rPr>
        <w:t>Васильева</w:t>
      </w:r>
    </w:p>
    <w:p w14:paraId="616C7AE7" w14:textId="77777777" w:rsidR="00A013F6" w:rsidRPr="00A013F6" w:rsidRDefault="00A013F6" w:rsidP="00E452A5">
      <w:pPr>
        <w:spacing w:after="0"/>
        <w:ind w:firstLine="708"/>
        <w:jc w:val="both"/>
        <w:rPr>
          <w:rFonts w:ascii="Times New Roman" w:hAnsi="Times New Roman" w:cs="Times New Roman"/>
          <w:sz w:val="28"/>
          <w:szCs w:val="28"/>
        </w:rPr>
      </w:pPr>
    </w:p>
    <w:sectPr w:rsidR="00A013F6" w:rsidRPr="00A01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AE"/>
    <w:rsid w:val="00002A26"/>
    <w:rsid w:val="000307DF"/>
    <w:rsid w:val="000914E9"/>
    <w:rsid w:val="001553B4"/>
    <w:rsid w:val="001C2E56"/>
    <w:rsid w:val="001C4FE8"/>
    <w:rsid w:val="001F5441"/>
    <w:rsid w:val="002B1AED"/>
    <w:rsid w:val="002D088D"/>
    <w:rsid w:val="00371DD3"/>
    <w:rsid w:val="00393A78"/>
    <w:rsid w:val="003F7190"/>
    <w:rsid w:val="004224F8"/>
    <w:rsid w:val="004359D2"/>
    <w:rsid w:val="005C31D1"/>
    <w:rsid w:val="007B70AE"/>
    <w:rsid w:val="007D6F52"/>
    <w:rsid w:val="007E51C3"/>
    <w:rsid w:val="008226A2"/>
    <w:rsid w:val="0087025A"/>
    <w:rsid w:val="009319C5"/>
    <w:rsid w:val="009728AD"/>
    <w:rsid w:val="00A013F6"/>
    <w:rsid w:val="00B64743"/>
    <w:rsid w:val="00B84EE6"/>
    <w:rsid w:val="00B94798"/>
    <w:rsid w:val="00BF4BA2"/>
    <w:rsid w:val="00CA11A9"/>
    <w:rsid w:val="00D844FD"/>
    <w:rsid w:val="00DA4432"/>
    <w:rsid w:val="00E452A5"/>
    <w:rsid w:val="00FD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34D9"/>
  <w15:chartTrackingRefBased/>
  <w15:docId w15:val="{0B2019FB-A3E4-4035-9329-69747B5B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lineindent">
    <w:name w:val="First line indent"/>
    <w:basedOn w:val="a"/>
    <w:rsid w:val="00A013F6"/>
    <w:pPr>
      <w:widowControl w:val="0"/>
      <w:suppressAutoHyphens/>
      <w:autoSpaceDN w:val="0"/>
      <w:spacing w:after="0" w:line="240" w:lineRule="auto"/>
      <w:ind w:firstLine="709"/>
      <w:jc w:val="both"/>
      <w:textAlignment w:val="baseline"/>
    </w:pPr>
    <w:rPr>
      <w:rFonts w:ascii="PT Astra Serif" w:eastAsia="Tahoma" w:hAnsi="PT Astra Serif" w:cs="PT Astra Serif"/>
      <w:color w:val="000000"/>
      <w:kern w:val="3"/>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3</cp:revision>
  <dcterms:created xsi:type="dcterms:W3CDTF">2025-11-12T13:35:00Z</dcterms:created>
  <dcterms:modified xsi:type="dcterms:W3CDTF">2025-11-20T13:05:00Z</dcterms:modified>
</cp:coreProperties>
</file>