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B" w:rsidRPr="006852EB" w:rsidRDefault="0011359B" w:rsidP="006852EB">
      <w:pPr>
        <w:pStyle w:val="a3"/>
        <w:shd w:val="clear" w:color="auto" w:fill="FFFFFF"/>
        <w:jc w:val="center"/>
        <w:rPr>
          <w:b/>
          <w:color w:val="3C4052"/>
          <w:sz w:val="28"/>
          <w:szCs w:val="28"/>
        </w:rPr>
      </w:pPr>
      <w:r>
        <w:rPr>
          <w:b/>
          <w:color w:val="3C4052"/>
          <w:sz w:val="28"/>
          <w:szCs w:val="28"/>
        </w:rPr>
        <w:t>Р</w:t>
      </w:r>
      <w:r w:rsidR="006852EB" w:rsidRPr="006852EB">
        <w:rPr>
          <w:b/>
          <w:color w:val="3C4052"/>
          <w:sz w:val="28"/>
          <w:szCs w:val="28"/>
        </w:rPr>
        <w:t xml:space="preserve">еализация муниципальной программы в сфере поддержки малого и среднего предпринимательства в </w:t>
      </w:r>
      <w:proofErr w:type="spellStart"/>
      <w:r>
        <w:rPr>
          <w:b/>
          <w:color w:val="3C4052"/>
          <w:sz w:val="28"/>
          <w:szCs w:val="28"/>
        </w:rPr>
        <w:t>Чубуклинском</w:t>
      </w:r>
      <w:proofErr w:type="spellEnd"/>
      <w:r w:rsidR="006852EB" w:rsidRPr="006852EB">
        <w:rPr>
          <w:b/>
          <w:color w:val="3C4052"/>
          <w:sz w:val="28"/>
          <w:szCs w:val="28"/>
        </w:rPr>
        <w:t xml:space="preserve"> сельском поселении Заинского муниципального района Республики Татарстан за 2024 год</w:t>
      </w:r>
    </w:p>
    <w:p w:rsidR="006852EB" w:rsidRPr="006852EB" w:rsidRDefault="006852EB" w:rsidP="006852EB">
      <w:pPr>
        <w:rPr>
          <w:rFonts w:ascii="Times New Roman" w:hAnsi="Times New Roman" w:cs="Times New Roman"/>
          <w:sz w:val="28"/>
          <w:szCs w:val="28"/>
        </w:rPr>
      </w:pPr>
    </w:p>
    <w:p w:rsidR="006852EB" w:rsidRPr="002E7E2A" w:rsidRDefault="006852EB" w:rsidP="002E7E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7E2A">
        <w:rPr>
          <w:rFonts w:ascii="Times New Roman" w:hAnsi="Times New Roman" w:cs="Times New Roman"/>
          <w:sz w:val="28"/>
          <w:szCs w:val="28"/>
        </w:rPr>
        <w:t>Реализация мероприятий по развитию малого и среднего предпринимательства на территории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Программам.</w:t>
      </w:r>
    </w:p>
    <w:p w:rsidR="002E7E2A" w:rsidRDefault="006852EB" w:rsidP="002E7E2A">
      <w:pPr>
        <w:pStyle w:val="a3"/>
        <w:shd w:val="clear" w:color="auto" w:fill="FFFFFF"/>
        <w:ind w:firstLine="708"/>
        <w:rPr>
          <w:sz w:val="28"/>
          <w:szCs w:val="28"/>
          <w:shd w:val="clear" w:color="auto" w:fill="FFFFFF"/>
        </w:rPr>
      </w:pPr>
      <w:r w:rsidRPr="002E7E2A">
        <w:rPr>
          <w:sz w:val="28"/>
          <w:szCs w:val="28"/>
        </w:rPr>
        <w:t xml:space="preserve">В мае 2024 года в </w:t>
      </w:r>
      <w:proofErr w:type="spellStart"/>
      <w:r w:rsidR="0011359B">
        <w:rPr>
          <w:sz w:val="28"/>
          <w:szCs w:val="28"/>
        </w:rPr>
        <w:t>Чубуклинском</w:t>
      </w:r>
      <w:proofErr w:type="spellEnd"/>
      <w:r w:rsidRPr="002E7E2A">
        <w:rPr>
          <w:sz w:val="28"/>
          <w:szCs w:val="28"/>
        </w:rPr>
        <w:t xml:space="preserve"> сельском поселении состоялся «круглый стол»</w:t>
      </w:r>
      <w:r w:rsidR="002E7E2A" w:rsidRPr="002E7E2A">
        <w:rPr>
          <w:sz w:val="28"/>
          <w:szCs w:val="28"/>
          <w:shd w:val="clear" w:color="auto" w:fill="FFFFFF"/>
        </w:rPr>
        <w:t xml:space="preserve"> на тему: “Совершенствование мер государственной поддержки для формирования сельского предпринимательства и доходности личных подворий», где приняли участие глава </w:t>
      </w:r>
      <w:proofErr w:type="spellStart"/>
      <w:r w:rsidR="0011359B">
        <w:rPr>
          <w:sz w:val="28"/>
          <w:szCs w:val="28"/>
          <w:shd w:val="clear" w:color="auto" w:fill="FFFFFF"/>
        </w:rPr>
        <w:t>Чубуклинского</w:t>
      </w:r>
      <w:proofErr w:type="spellEnd"/>
      <w:r w:rsidR="002E7E2A" w:rsidRPr="002E7E2A">
        <w:rPr>
          <w:sz w:val="28"/>
          <w:szCs w:val="28"/>
          <w:shd w:val="clear" w:color="auto" w:fill="FFFFFF"/>
        </w:rPr>
        <w:t xml:space="preserve"> сельского поселения</w:t>
      </w:r>
      <w:r w:rsidR="0011359B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59B">
        <w:rPr>
          <w:sz w:val="28"/>
          <w:szCs w:val="28"/>
          <w:shd w:val="clear" w:color="auto" w:fill="FFFFFF"/>
        </w:rPr>
        <w:t>Гадершин</w:t>
      </w:r>
      <w:proofErr w:type="spellEnd"/>
      <w:r w:rsidR="0011359B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59B">
        <w:rPr>
          <w:sz w:val="28"/>
          <w:szCs w:val="28"/>
          <w:shd w:val="clear" w:color="auto" w:fill="FFFFFF"/>
        </w:rPr>
        <w:t>Ильфат</w:t>
      </w:r>
      <w:proofErr w:type="spellEnd"/>
      <w:r w:rsidR="0011359B">
        <w:rPr>
          <w:sz w:val="28"/>
          <w:szCs w:val="28"/>
          <w:shd w:val="clear" w:color="auto" w:fill="FFFFFF"/>
        </w:rPr>
        <w:t xml:space="preserve"> Нуриахметович</w:t>
      </w:r>
      <w:bookmarkStart w:id="0" w:name="_GoBack"/>
      <w:bookmarkEnd w:id="0"/>
      <w:r w:rsidR="002E7E2A" w:rsidRPr="002E7E2A">
        <w:rPr>
          <w:sz w:val="28"/>
          <w:szCs w:val="28"/>
          <w:shd w:val="clear" w:color="auto" w:fill="FFFFFF"/>
        </w:rPr>
        <w:t xml:space="preserve">, главы КФХ и </w:t>
      </w:r>
      <w:proofErr w:type="spellStart"/>
      <w:r w:rsidR="002E7E2A" w:rsidRPr="002E7E2A">
        <w:rPr>
          <w:sz w:val="28"/>
          <w:szCs w:val="28"/>
          <w:shd w:val="clear" w:color="auto" w:fill="FFFFFF"/>
        </w:rPr>
        <w:t>самозанятые</w:t>
      </w:r>
      <w:proofErr w:type="spellEnd"/>
      <w:r w:rsidR="002E7E2A" w:rsidRPr="002E7E2A">
        <w:rPr>
          <w:sz w:val="28"/>
          <w:szCs w:val="28"/>
          <w:shd w:val="clear" w:color="auto" w:fill="FFFFFF"/>
        </w:rPr>
        <w:t xml:space="preserve"> граждане сельского поселения. </w:t>
      </w:r>
    </w:p>
    <w:p w:rsidR="006852EB" w:rsidRPr="002E7E2A" w:rsidRDefault="002E7E2A" w:rsidP="002E7E2A">
      <w:pPr>
        <w:pStyle w:val="a3"/>
        <w:shd w:val="clear" w:color="auto" w:fill="FFFFFF"/>
        <w:ind w:firstLine="708"/>
        <w:rPr>
          <w:sz w:val="28"/>
          <w:szCs w:val="28"/>
        </w:rPr>
      </w:pPr>
      <w:r w:rsidRPr="002E7E2A">
        <w:rPr>
          <w:sz w:val="28"/>
          <w:szCs w:val="28"/>
          <w:shd w:val="clear" w:color="auto" w:fill="FFFFFF"/>
        </w:rPr>
        <w:t xml:space="preserve"> Глава </w:t>
      </w:r>
      <w:proofErr w:type="spellStart"/>
      <w:r w:rsidR="0011359B">
        <w:rPr>
          <w:sz w:val="28"/>
          <w:szCs w:val="28"/>
          <w:shd w:val="clear" w:color="auto" w:fill="FFFFFF"/>
        </w:rPr>
        <w:t>Чубуклинского</w:t>
      </w:r>
      <w:proofErr w:type="spellEnd"/>
      <w:r w:rsidRPr="002E7E2A">
        <w:rPr>
          <w:sz w:val="28"/>
          <w:szCs w:val="28"/>
          <w:shd w:val="clear" w:color="auto" w:fill="FFFFFF"/>
        </w:rPr>
        <w:t xml:space="preserve"> сельского поселения озвучил участникам «круглого стола»</w:t>
      </w:r>
      <w:r w:rsidR="006852EB" w:rsidRPr="002E7E2A">
        <w:rPr>
          <w:sz w:val="28"/>
          <w:szCs w:val="28"/>
        </w:rPr>
        <w:t xml:space="preserve"> </w:t>
      </w:r>
      <w:proofErr w:type="gramStart"/>
      <w:r w:rsidRPr="002E7E2A">
        <w:rPr>
          <w:sz w:val="28"/>
          <w:szCs w:val="28"/>
        </w:rPr>
        <w:t xml:space="preserve">о </w:t>
      </w:r>
      <w:r w:rsidR="006852EB" w:rsidRPr="002E7E2A">
        <w:rPr>
          <w:sz w:val="28"/>
          <w:szCs w:val="28"/>
        </w:rPr>
        <w:t xml:space="preserve"> предоставление</w:t>
      </w:r>
      <w:proofErr w:type="gramEnd"/>
      <w:r w:rsidR="006852EB" w:rsidRPr="002E7E2A">
        <w:rPr>
          <w:sz w:val="28"/>
          <w:szCs w:val="28"/>
        </w:rPr>
        <w:t xml:space="preserve"> субсидий и грантов в 2024 году по следующим направлениям: </w:t>
      </w:r>
      <w:proofErr w:type="spellStart"/>
      <w:r w:rsidR="006852EB" w:rsidRPr="002E7E2A">
        <w:rPr>
          <w:sz w:val="28"/>
          <w:szCs w:val="28"/>
        </w:rPr>
        <w:t>грантовая</w:t>
      </w:r>
      <w:proofErr w:type="spellEnd"/>
      <w:r w:rsidR="006852EB" w:rsidRPr="002E7E2A">
        <w:rPr>
          <w:sz w:val="28"/>
          <w:szCs w:val="28"/>
        </w:rPr>
        <w:t xml:space="preserve"> поддержка фермеров по проектам «</w:t>
      </w:r>
      <w:proofErr w:type="spellStart"/>
      <w:r w:rsidR="006852EB" w:rsidRPr="002E7E2A">
        <w:rPr>
          <w:sz w:val="28"/>
          <w:szCs w:val="28"/>
        </w:rPr>
        <w:t>Агростартап</w:t>
      </w:r>
      <w:proofErr w:type="spellEnd"/>
      <w:r w:rsidR="006852EB" w:rsidRPr="002E7E2A">
        <w:rPr>
          <w:sz w:val="28"/>
          <w:szCs w:val="28"/>
        </w:rPr>
        <w:t xml:space="preserve">»; предоставление субсидий на развитие сельскохозяйственных потребительских кооперативов; </w:t>
      </w:r>
      <w:proofErr w:type="spellStart"/>
      <w:r w:rsidR="006852EB" w:rsidRPr="002E7E2A">
        <w:rPr>
          <w:sz w:val="28"/>
          <w:szCs w:val="28"/>
        </w:rPr>
        <w:t>грантовая</w:t>
      </w:r>
      <w:proofErr w:type="spellEnd"/>
      <w:r w:rsidR="006852EB" w:rsidRPr="002E7E2A">
        <w:rPr>
          <w:sz w:val="28"/>
          <w:szCs w:val="28"/>
        </w:rPr>
        <w:t xml:space="preserve"> поддержка по программе  развитие материально - технической базы начинающих кооперативов; </w:t>
      </w:r>
      <w:proofErr w:type="spellStart"/>
      <w:r w:rsidR="006852EB" w:rsidRPr="002E7E2A">
        <w:rPr>
          <w:sz w:val="28"/>
          <w:szCs w:val="28"/>
        </w:rPr>
        <w:t>грантовая</w:t>
      </w:r>
      <w:proofErr w:type="spellEnd"/>
      <w:r w:rsidR="006852EB" w:rsidRPr="002E7E2A">
        <w:rPr>
          <w:sz w:val="28"/>
          <w:szCs w:val="28"/>
        </w:rPr>
        <w:t xml:space="preserve"> поддержка по программе «Развитие семейных форм»; на поддержку ЛПХ.</w:t>
      </w:r>
    </w:p>
    <w:p w:rsidR="002B4828" w:rsidRPr="002E7E2A" w:rsidRDefault="002B4828" w:rsidP="002E7E2A">
      <w:pPr>
        <w:pStyle w:val="a3"/>
        <w:shd w:val="clear" w:color="auto" w:fill="FFFFFF"/>
        <w:ind w:firstLine="708"/>
        <w:rPr>
          <w:sz w:val="28"/>
          <w:szCs w:val="28"/>
        </w:rPr>
      </w:pPr>
      <w:r w:rsidRPr="002E7E2A">
        <w:rPr>
          <w:sz w:val="28"/>
          <w:szCs w:val="28"/>
        </w:rPr>
        <w:t>Так же за «круглым столом»</w:t>
      </w:r>
      <w:r w:rsidRPr="002E7E2A">
        <w:rPr>
          <w:sz w:val="28"/>
          <w:szCs w:val="28"/>
          <w:shd w:val="clear" w:color="auto" w:fill="FFFFFF"/>
        </w:rPr>
        <w:t> рассмотрены вопросы реализации мер государственной поддержки малого предпринимательства по линии Министерства экономики Республики Татарстан, нововведения реализации программ поддержки малых форм хозяйствования на селе в 2025 году.</w:t>
      </w:r>
    </w:p>
    <w:p w:rsidR="00345570" w:rsidRDefault="00345570"/>
    <w:sectPr w:rsidR="00345570" w:rsidSect="002E7E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EB"/>
    <w:rsid w:val="0011359B"/>
    <w:rsid w:val="002B4828"/>
    <w:rsid w:val="002E7E2A"/>
    <w:rsid w:val="00345570"/>
    <w:rsid w:val="006852EB"/>
    <w:rsid w:val="009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423E"/>
  <w15:docId w15:val="{786DD884-78E8-4BD8-B997-1E11CE14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2025-06-17T10:46:00Z</dcterms:created>
  <dcterms:modified xsi:type="dcterms:W3CDTF">2025-06-17T10:46:00Z</dcterms:modified>
</cp:coreProperties>
</file>