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30E42" w14:textId="4A4E7CB3" w:rsidR="008A2277" w:rsidRDefault="008A2277" w:rsidP="008A2277">
      <w:pPr>
        <w:pStyle w:val="ConsPlusTitle"/>
        <w:tabs>
          <w:tab w:val="left" w:pos="4111"/>
          <w:tab w:val="left" w:pos="4253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  <w:r>
        <w:rPr>
          <w:rFonts w:eastAsia="Times New Roman"/>
          <w:b w:val="0"/>
          <w:bCs w:val="0"/>
          <w:spacing w:val="10"/>
          <w:u w:val="single"/>
        </w:rPr>
        <w:t>Постановление Исполнительного комитета Заинского муниципального района от 22.11.2024г. № 606</w:t>
      </w:r>
    </w:p>
    <w:p w14:paraId="10488CCE" w14:textId="77777777" w:rsidR="008A2277" w:rsidRPr="008A2277" w:rsidRDefault="008A2277" w:rsidP="008A2277">
      <w:pPr>
        <w:pStyle w:val="ConsPlusTitle"/>
        <w:tabs>
          <w:tab w:val="left" w:pos="4111"/>
          <w:tab w:val="left" w:pos="4253"/>
        </w:tabs>
        <w:spacing w:line="18" w:lineRule="atLeast"/>
        <w:ind w:right="1702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</w:p>
    <w:p w14:paraId="39341EAA" w14:textId="14CADC92" w:rsidR="00CE35DF" w:rsidRPr="0010326E" w:rsidRDefault="00DE1675" w:rsidP="00A73325">
      <w:pPr>
        <w:pStyle w:val="ConsPlusTitle"/>
        <w:tabs>
          <w:tab w:val="left" w:pos="4111"/>
          <w:tab w:val="left" w:pos="4253"/>
        </w:tabs>
        <w:spacing w:line="18" w:lineRule="atLeast"/>
        <w:ind w:right="4254"/>
        <w:jc w:val="both"/>
        <w:outlineLvl w:val="0"/>
        <w:rPr>
          <w:bCs w:val="0"/>
          <w:spacing w:val="10"/>
        </w:rPr>
      </w:pPr>
      <w:r w:rsidRPr="0010326E">
        <w:rPr>
          <w:rFonts w:eastAsia="Times New Roman"/>
          <w:bCs w:val="0"/>
          <w:spacing w:val="10"/>
        </w:rPr>
        <w:t>«</w:t>
      </w:r>
      <w:r w:rsidR="00C46919" w:rsidRPr="0010326E">
        <w:rPr>
          <w:rFonts w:eastAsia="Times New Roman"/>
          <w:bCs w:val="0"/>
          <w:spacing w:val="10"/>
        </w:rPr>
        <w:t>О назначении публичных</w:t>
      </w:r>
      <w:r w:rsidR="00F47CAE" w:rsidRPr="0010326E">
        <w:rPr>
          <w:rFonts w:eastAsia="Times New Roman"/>
          <w:bCs w:val="0"/>
          <w:spacing w:val="10"/>
        </w:rPr>
        <w:t xml:space="preserve"> </w:t>
      </w:r>
      <w:r w:rsidR="00BF3E35" w:rsidRPr="0010326E">
        <w:rPr>
          <w:rFonts w:eastAsia="Times New Roman"/>
          <w:bCs w:val="0"/>
          <w:spacing w:val="10"/>
        </w:rPr>
        <w:t>с</w:t>
      </w:r>
      <w:r w:rsidR="00203A9E" w:rsidRPr="0010326E">
        <w:rPr>
          <w:rFonts w:eastAsia="Times New Roman"/>
          <w:bCs w:val="0"/>
          <w:spacing w:val="10"/>
        </w:rPr>
        <w:t>лушаний</w:t>
      </w:r>
      <w:r w:rsidR="00BF3E35" w:rsidRPr="0010326E">
        <w:rPr>
          <w:rFonts w:eastAsia="Times New Roman"/>
          <w:bCs w:val="0"/>
          <w:spacing w:val="10"/>
        </w:rPr>
        <w:t xml:space="preserve"> </w:t>
      </w:r>
      <w:r w:rsidR="00D63328" w:rsidRPr="0010326E">
        <w:rPr>
          <w:rFonts w:eastAsia="Times New Roman"/>
          <w:bCs w:val="0"/>
          <w:spacing w:val="10"/>
        </w:rPr>
        <w:t>п</w:t>
      </w:r>
      <w:r w:rsidR="00203A9E" w:rsidRPr="0010326E">
        <w:rPr>
          <w:rFonts w:eastAsia="Times New Roman"/>
          <w:bCs w:val="0"/>
          <w:spacing w:val="10"/>
        </w:rPr>
        <w:t>о</w:t>
      </w:r>
      <w:r w:rsidR="00D63328" w:rsidRPr="0010326E">
        <w:rPr>
          <w:rFonts w:eastAsia="Times New Roman"/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 xml:space="preserve">у </w:t>
      </w:r>
      <w:r w:rsidR="00F47CAE" w:rsidRPr="0010326E">
        <w:rPr>
          <w:bCs w:val="0"/>
          <w:spacing w:val="10"/>
        </w:rPr>
        <w:t>п</w:t>
      </w:r>
      <w:r w:rsidR="00CE35DF" w:rsidRPr="0010326E">
        <w:rPr>
          <w:bCs w:val="0"/>
          <w:spacing w:val="10"/>
        </w:rPr>
        <w:t>ланировки</w:t>
      </w:r>
      <w:r w:rsidR="00F47CAE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и</w:t>
      </w:r>
      <w:r w:rsidR="00AD2743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>у</w:t>
      </w:r>
      <w:r w:rsidR="00AD2743" w:rsidRPr="0010326E">
        <w:rPr>
          <w:bCs w:val="0"/>
          <w:spacing w:val="10"/>
        </w:rPr>
        <w:t xml:space="preserve"> </w:t>
      </w:r>
      <w:r w:rsidR="00D63328" w:rsidRPr="0010326E">
        <w:rPr>
          <w:bCs w:val="0"/>
          <w:spacing w:val="10"/>
        </w:rPr>
        <w:t>межевания</w:t>
      </w:r>
      <w:r w:rsidR="00AD2743" w:rsidRPr="0010326E">
        <w:rPr>
          <w:bCs w:val="0"/>
          <w:spacing w:val="10"/>
        </w:rPr>
        <w:t xml:space="preserve"> </w:t>
      </w:r>
      <w:r w:rsidR="00BF3E35" w:rsidRPr="0010326E">
        <w:rPr>
          <w:bCs w:val="0"/>
          <w:spacing w:val="10"/>
        </w:rPr>
        <w:t>те</w:t>
      </w:r>
      <w:r w:rsidR="00D63328" w:rsidRPr="0010326E">
        <w:rPr>
          <w:bCs w:val="0"/>
          <w:spacing w:val="10"/>
        </w:rPr>
        <w:t>рритори</w:t>
      </w:r>
      <w:r w:rsidR="00C46919" w:rsidRPr="0010326E">
        <w:rPr>
          <w:bCs w:val="0"/>
          <w:spacing w:val="10"/>
        </w:rPr>
        <w:t>и</w:t>
      </w:r>
      <w:r w:rsidR="00F47CAE" w:rsidRPr="0010326E">
        <w:rPr>
          <w:bCs w:val="0"/>
          <w:spacing w:val="10"/>
        </w:rPr>
        <w:t xml:space="preserve"> </w:t>
      </w:r>
      <w:r w:rsidR="004B485A">
        <w:rPr>
          <w:bCs w:val="0"/>
          <w:spacing w:val="10"/>
        </w:rPr>
        <w:t>по</w:t>
      </w:r>
      <w:r w:rsidR="00BF3E35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объект</w:t>
      </w:r>
      <w:r w:rsidR="004B485A">
        <w:rPr>
          <w:bCs w:val="0"/>
          <w:spacing w:val="10"/>
        </w:rPr>
        <w:t>у</w:t>
      </w:r>
      <w:r w:rsidR="00D63328" w:rsidRPr="0010326E">
        <w:rPr>
          <w:bCs w:val="0"/>
          <w:spacing w:val="10"/>
        </w:rPr>
        <w:t>:</w:t>
      </w:r>
      <w:r w:rsidR="00BF3E35" w:rsidRPr="0010326E">
        <w:rPr>
          <w:bCs w:val="0"/>
          <w:spacing w:val="10"/>
        </w:rPr>
        <w:t xml:space="preserve"> «</w:t>
      </w:r>
      <w:r w:rsidR="00A73325" w:rsidRPr="00A73325">
        <w:rPr>
          <w:bCs w:val="0"/>
          <w:spacing w:val="10"/>
        </w:rPr>
        <w:t>Обустройство Бастрыкского нефтяного месторождения. НГДУ «Прикамнефть». 2024 год</w:t>
      </w:r>
      <w:r w:rsidR="00654C9B">
        <w:rPr>
          <w:bCs w:val="0"/>
          <w:spacing w:val="10"/>
        </w:rPr>
        <w:t>»</w:t>
      </w:r>
    </w:p>
    <w:p w14:paraId="1F89419E" w14:textId="77777777" w:rsidR="00203A9E" w:rsidRPr="0010326E" w:rsidRDefault="00203A9E" w:rsidP="00E951EA">
      <w:pPr>
        <w:pStyle w:val="ConsPlusTitle"/>
        <w:spacing w:line="18" w:lineRule="atLeast"/>
        <w:outlineLvl w:val="0"/>
        <w:rPr>
          <w:rFonts w:eastAsia="Times New Roman"/>
        </w:rPr>
      </w:pPr>
    </w:p>
    <w:p w14:paraId="6FA7066A" w14:textId="369EBAD2" w:rsidR="00D63328" w:rsidRPr="0010326E" w:rsidRDefault="00A73325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3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рации»,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04.05.2018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289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Положении о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14:paraId="75ADFD4D" w14:textId="77777777" w:rsidR="00C463D6" w:rsidRPr="0010326E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B6949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bookmark0"/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постановля</w:t>
      </w:r>
      <w:r w:rsidR="00E92749"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ет</w:t>
      </w:r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:</w:t>
      </w:r>
      <w:bookmarkEnd w:id="0"/>
    </w:p>
    <w:p w14:paraId="3262E82B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17A83" w14:textId="515C4BCB" w:rsidR="00D63328" w:rsidRPr="0010326E" w:rsidRDefault="00D63328" w:rsidP="00A73325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A73325">
        <w:rPr>
          <w:rFonts w:ascii="Times New Roman" w:eastAsia="Times New Roman" w:hAnsi="Times New Roman"/>
          <w:sz w:val="28"/>
          <w:szCs w:val="28"/>
          <w:lang w:eastAsia="ru-RU"/>
        </w:rPr>
        <w:t>публичные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</w:t>
      </w:r>
      <w:r w:rsidR="00A7332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и проекту межевания территории по объекту: «</w:t>
      </w:r>
      <w:r w:rsidR="00A73325" w:rsidRPr="00A73325">
        <w:rPr>
          <w:rFonts w:ascii="Times New Roman" w:eastAsia="Times New Roman" w:hAnsi="Times New Roman"/>
          <w:sz w:val="28"/>
          <w:szCs w:val="28"/>
          <w:lang w:eastAsia="ru-RU"/>
        </w:rPr>
        <w:t>Обустройство Бастрыкского нефтяного месторождения. НГДУ «Прикамнефть». 2024 год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73325" w:rsidRPr="00A73325">
        <w:rPr>
          <w:rFonts w:ascii="Times New Roman" w:hAnsi="Times New Roman"/>
          <w:bCs/>
          <w:sz w:val="28"/>
          <w:szCs w:val="28"/>
        </w:rPr>
        <w:t>расположенного в границах Нижнебишевского сельского поселения Заинского муниципального района Республики Татарстан</w:t>
      </w:r>
      <w:r w:rsidRPr="0010326E">
        <w:rPr>
          <w:rFonts w:ascii="Times New Roman" w:hAnsi="Times New Roman"/>
          <w:bCs/>
          <w:sz w:val="28"/>
          <w:szCs w:val="28"/>
        </w:rPr>
        <w:t>.</w:t>
      </w:r>
    </w:p>
    <w:p w14:paraId="7775B29A" w14:textId="06F19797" w:rsidR="00DC5EEB" w:rsidRDefault="00C46B19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и проекту межевания территории по объекту: «</w:t>
      </w:r>
      <w:r w:rsidR="00A73325" w:rsidRPr="00A73325">
        <w:rPr>
          <w:rFonts w:ascii="Times New Roman" w:eastAsia="Times New Roman" w:hAnsi="Times New Roman"/>
          <w:sz w:val="28"/>
          <w:szCs w:val="28"/>
          <w:lang w:eastAsia="ru-RU"/>
        </w:rPr>
        <w:t>Обустройство Бастрыкского нефтяного месторождения. НГДУ «Прикамнефть». 2024 год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6200B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 Заинск, ул. Крупской, д. 6 (2-ой этаж, малый зал) – </w:t>
      </w:r>
      <w:r w:rsidR="00A7332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733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11FC" w:rsidRPr="006200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г. в 15.</w:t>
      </w:r>
      <w:r w:rsidR="008B206F" w:rsidRPr="006200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0   часов.</w:t>
      </w:r>
    </w:p>
    <w:p w14:paraId="61602965" w14:textId="4CB096A2" w:rsidR="00B46005" w:rsidRDefault="00B46005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32794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организатора публичных слушаний – коллегиального совещательного органа:</w:t>
      </w:r>
    </w:p>
    <w:p w14:paraId="1C1780B0" w14:textId="4D9E9D9C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Галеев Э.Э.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уководитель Исполнительного комитета, председательствующий публичных слушаний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8365A99" w14:textId="77B503EB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Усик О.В.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г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лавный специалист отдела архитектуры и градостроительства Исполнительного комитета Заинского муниципального района, секретарь публичных слушаний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8F986CB" w14:textId="167D67C0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Аглямов Р.В.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директор ООО «Землеустроительное бюро»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3D233A" w14:textId="0296BED9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Кудряшов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ачальник юридического отдела Совета Заинского муниципального района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CBC1DF8" w14:textId="5E515FFC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Камалиев Ф.Т.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ачальник управления сельского хозяйства и продовольствия в Заинском   муниципальном районе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0A36BC" w14:textId="5866B74E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Павлова Н.Г.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уководитель Исполнительного комитета г. Заинска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1AE3C1" w14:textId="700B18F1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Хазипов Р.М.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з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аместитель Руководителя Исполнительного комитета по инфраструктурному развитию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531BD64" w14:textId="47F50D58" w:rsidR="00032794" w:rsidRDefault="00032794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Шайхиев Р.Р.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</w:t>
      </w:r>
      <w:r w:rsidRPr="00032794">
        <w:rPr>
          <w:rFonts w:ascii="Times New Roman" w:eastAsia="Times New Roman" w:hAnsi="Times New Roman"/>
          <w:sz w:val="28"/>
          <w:szCs w:val="28"/>
          <w:lang w:eastAsia="ru-RU"/>
        </w:rPr>
        <w:t>редседатель Палаты имущественных и земельных отношений Заинского муниципального района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51B4EE" w14:textId="2329ACA7" w:rsidR="00D63328" w:rsidRPr="0010326E" w:rsidRDefault="00B46005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36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материалами</w:t>
      </w:r>
      <w:r w:rsidR="00D63328" w:rsidRPr="0010326E">
        <w:rPr>
          <w:rFonts w:ascii="Times New Roman" w:eastAsia="Times New Roman" w:hAnsi="Times New Roman"/>
          <w:sz w:val="28"/>
          <w:szCs w:val="28"/>
        </w:rPr>
        <w:t xml:space="preserve"> (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текстовой и графической частью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содержащимися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планировки и проект</w:t>
      </w:r>
      <w:r w:rsidR="004B48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межевания территории по объекту: «</w:t>
      </w:r>
      <w:r w:rsidR="00E00264" w:rsidRPr="00E00264">
        <w:rPr>
          <w:rFonts w:ascii="Times New Roman" w:eastAsia="Times New Roman" w:hAnsi="Times New Roman"/>
          <w:sz w:val="28"/>
          <w:szCs w:val="28"/>
          <w:lang w:eastAsia="ru-RU"/>
        </w:rPr>
        <w:t>Обустройство Бастрыкского нефтяного месторождения. НГДУ «Прикамнефть». 2024 год</w:t>
      </w:r>
      <w:r w:rsidR="004B485A" w:rsidRPr="004B485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>в рабочие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с 08.00 до 17.00 по адресу:</w:t>
      </w:r>
      <w:r w:rsid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Татарстан,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Заинск, ул. Крупской, д.6, кабинете №15.</w:t>
      </w:r>
    </w:p>
    <w:p w14:paraId="4E96F962" w14:textId="494FCA7D" w:rsidR="00D63328" w:rsidRPr="0010326E" w:rsidRDefault="00B46005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.1. Определить местом сбора предложений и замечаний</w:t>
      </w:r>
      <w:r w:rsidR="008B206F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и проекту межевания территории по объекту: «</w:t>
      </w:r>
      <w:r w:rsidR="00E00264" w:rsidRPr="00E00264">
        <w:rPr>
          <w:rFonts w:ascii="Times New Roman" w:eastAsia="Times New Roman" w:hAnsi="Times New Roman"/>
          <w:sz w:val="28"/>
          <w:szCs w:val="28"/>
          <w:lang w:eastAsia="ru-RU"/>
        </w:rPr>
        <w:t>Обустройство Бастрыкского нефтяного месторождения. НГДУ «Прикамнефть». 2024 год</w:t>
      </w:r>
      <w:r w:rsidR="009C474D" w:rsidRPr="009C47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Заинск, ул. Крупской, д.6, кабинет №15</w:t>
      </w:r>
      <w:r w:rsidR="00A17893" w:rsidRPr="00103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50C53A" w14:textId="5605E3D5" w:rsidR="00D63328" w:rsidRDefault="005C6052" w:rsidP="005C6052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О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настоящее постановление и материалы </w:t>
      </w:r>
      <w:r w:rsidR="009C474D" w:rsidRPr="009C474D">
        <w:rPr>
          <w:rFonts w:ascii="Times New Roman" w:hAnsi="Times New Roman"/>
          <w:bCs/>
          <w:sz w:val="28"/>
          <w:szCs w:val="28"/>
        </w:rPr>
        <w:t>проект</w:t>
      </w:r>
      <w:r w:rsidR="009C474D">
        <w:rPr>
          <w:rFonts w:ascii="Times New Roman" w:hAnsi="Times New Roman"/>
          <w:bCs/>
          <w:sz w:val="28"/>
          <w:szCs w:val="28"/>
        </w:rPr>
        <w:t>а</w:t>
      </w:r>
      <w:r w:rsidR="009C474D" w:rsidRPr="009C474D">
        <w:rPr>
          <w:rFonts w:ascii="Times New Roman" w:hAnsi="Times New Roman"/>
          <w:bCs/>
          <w:sz w:val="28"/>
          <w:szCs w:val="28"/>
        </w:rPr>
        <w:t xml:space="preserve"> планировки и проект</w:t>
      </w:r>
      <w:r w:rsidR="009C474D">
        <w:rPr>
          <w:rFonts w:ascii="Times New Roman" w:hAnsi="Times New Roman"/>
          <w:bCs/>
          <w:sz w:val="28"/>
          <w:szCs w:val="28"/>
        </w:rPr>
        <w:t>а</w:t>
      </w:r>
      <w:r w:rsidR="009C474D" w:rsidRPr="009C474D">
        <w:rPr>
          <w:rFonts w:ascii="Times New Roman" w:hAnsi="Times New Roman"/>
          <w:bCs/>
          <w:sz w:val="28"/>
          <w:szCs w:val="28"/>
        </w:rPr>
        <w:t xml:space="preserve"> межевания территории по объекту: «</w:t>
      </w:r>
      <w:r w:rsidR="00E00264" w:rsidRPr="00E00264">
        <w:rPr>
          <w:rFonts w:ascii="Times New Roman" w:hAnsi="Times New Roman"/>
          <w:bCs/>
          <w:sz w:val="28"/>
          <w:szCs w:val="28"/>
        </w:rPr>
        <w:t>Обустройство Бастрыкского нефтяного месторождения. НГДУ «Прикамнефть». 2024 год</w:t>
      </w:r>
      <w:r w:rsidR="009C474D" w:rsidRPr="009C474D">
        <w:rPr>
          <w:rFonts w:ascii="Times New Roman" w:hAnsi="Times New Roman"/>
          <w:bCs/>
          <w:sz w:val="28"/>
          <w:szCs w:val="28"/>
        </w:rPr>
        <w:t>»</w:t>
      </w:r>
      <w:r w:rsidR="00654C9B" w:rsidRPr="00654C9B">
        <w:rPr>
          <w:rFonts w:ascii="Times New Roman" w:hAnsi="Times New Roman"/>
          <w:bCs/>
          <w:sz w:val="28"/>
          <w:szCs w:val="28"/>
        </w:rPr>
        <w:t xml:space="preserve"> </w:t>
      </w:r>
      <w:r w:rsidR="00654C9B" w:rsidRPr="0010326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 и </w:t>
      </w:r>
      <w:r w:rsidRPr="005C605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Заинского муниципального района   информацию о проведении публичных слушаний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F853A0" w14:textId="35FF4081" w:rsidR="005C6052" w:rsidRPr="005C6052" w:rsidRDefault="005C6052" w:rsidP="005C6052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5C6052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53AB10F8" w14:textId="55B75128" w:rsidR="00D63328" w:rsidRPr="0010326E" w:rsidRDefault="005C6052" w:rsidP="00654C9B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4B6DE32" w14:textId="495EA0B4" w:rsidR="00203A9E" w:rsidRDefault="00203A9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4E47FFBE" w14:textId="3B2AFA82" w:rsidR="0010326E" w:rsidRDefault="0010326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567717C7" w14:textId="77777777" w:rsidR="00D63328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Руководител</w:t>
      </w:r>
      <w:r w:rsidR="00086B0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ь</w:t>
      </w:r>
    </w:p>
    <w:p w14:paraId="31D8118C" w14:textId="0C590276" w:rsidR="00C463D6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Исполнительного комитета </w:t>
      </w:r>
      <w:r w:rsidR="000D331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A17893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</w:t>
      </w:r>
      <w:r w:rsidR="00113BB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</w:t>
      </w:r>
      <w:r w:rsidR="00CF13D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Э.Э. Галеев</w:t>
      </w:r>
      <w:r w:rsidR="00C463D6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</w:t>
      </w:r>
    </w:p>
    <w:p w14:paraId="4926030C" w14:textId="77777777" w:rsidR="00C463D6" w:rsidRPr="0010326E" w:rsidRDefault="00C463D6" w:rsidP="00CF13D5">
      <w:pPr>
        <w:spacing w:after="0" w:line="1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FBF5F" w14:textId="77777777" w:rsidR="00E92749" w:rsidRPr="0010326E" w:rsidRDefault="00A045D9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</w:p>
    <w:p w14:paraId="1CDC7648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50B25CAE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7B25BFBE" w14:textId="3D16A8BD" w:rsidR="0059750E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О.В. Усик</w:t>
      </w:r>
    </w:p>
    <w:p w14:paraId="3311632E" w14:textId="29542A03" w:rsidR="00654C9B" w:rsidRPr="00654C9B" w:rsidRDefault="00654C9B" w:rsidP="00CF13D5">
      <w:pPr>
        <w:spacing w:after="0" w:line="18" w:lineRule="atLeast"/>
        <w:ind w:right="326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7-14-14</w:t>
      </w:r>
    </w:p>
    <w:sectPr w:rsidR="00654C9B" w:rsidRPr="00654C9B" w:rsidSect="007941DD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B3ED" w14:textId="77777777" w:rsidR="007941DD" w:rsidRDefault="007941DD" w:rsidP="007941DD">
      <w:pPr>
        <w:spacing w:after="0" w:line="240" w:lineRule="auto"/>
      </w:pPr>
      <w:r>
        <w:separator/>
      </w:r>
    </w:p>
  </w:endnote>
  <w:endnote w:type="continuationSeparator" w:id="0">
    <w:p w14:paraId="2E22CD57" w14:textId="77777777" w:rsidR="007941DD" w:rsidRDefault="007941DD" w:rsidP="007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FFDB" w14:textId="77777777" w:rsidR="007941DD" w:rsidRDefault="007941DD" w:rsidP="007941DD">
      <w:pPr>
        <w:spacing w:after="0" w:line="240" w:lineRule="auto"/>
      </w:pPr>
      <w:r>
        <w:separator/>
      </w:r>
    </w:p>
  </w:footnote>
  <w:footnote w:type="continuationSeparator" w:id="0">
    <w:p w14:paraId="384B2B77" w14:textId="77777777" w:rsidR="007941DD" w:rsidRDefault="007941DD" w:rsidP="0079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61B26"/>
    <w:multiLevelType w:val="hybridMultilevel"/>
    <w:tmpl w:val="3B36E72C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A2F1B"/>
    <w:multiLevelType w:val="hybridMultilevel"/>
    <w:tmpl w:val="301C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8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2794"/>
    <w:rsid w:val="00036A30"/>
    <w:rsid w:val="00053CBF"/>
    <w:rsid w:val="000610DA"/>
    <w:rsid w:val="00086B09"/>
    <w:rsid w:val="0008718C"/>
    <w:rsid w:val="000B0DB4"/>
    <w:rsid w:val="000B1D4E"/>
    <w:rsid w:val="000C4C8B"/>
    <w:rsid w:val="000D3315"/>
    <w:rsid w:val="000D5C44"/>
    <w:rsid w:val="000E5B12"/>
    <w:rsid w:val="0010326E"/>
    <w:rsid w:val="00106BE4"/>
    <w:rsid w:val="00113BB9"/>
    <w:rsid w:val="00113D9C"/>
    <w:rsid w:val="00184C20"/>
    <w:rsid w:val="00197AFE"/>
    <w:rsid w:val="001E38FB"/>
    <w:rsid w:val="00203A9E"/>
    <w:rsid w:val="002458B3"/>
    <w:rsid w:val="00260C9B"/>
    <w:rsid w:val="00266D26"/>
    <w:rsid w:val="00276C99"/>
    <w:rsid w:val="002831CF"/>
    <w:rsid w:val="002B139D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E022A"/>
    <w:rsid w:val="003E636D"/>
    <w:rsid w:val="004060D4"/>
    <w:rsid w:val="00465636"/>
    <w:rsid w:val="00466D4E"/>
    <w:rsid w:val="00471E1D"/>
    <w:rsid w:val="0048709B"/>
    <w:rsid w:val="004968A6"/>
    <w:rsid w:val="004B485A"/>
    <w:rsid w:val="004D1E76"/>
    <w:rsid w:val="004E28DC"/>
    <w:rsid w:val="004E7471"/>
    <w:rsid w:val="00555C20"/>
    <w:rsid w:val="00573B4B"/>
    <w:rsid w:val="005749C5"/>
    <w:rsid w:val="0059750E"/>
    <w:rsid w:val="005C6052"/>
    <w:rsid w:val="005C71AA"/>
    <w:rsid w:val="005E168A"/>
    <w:rsid w:val="005E59A4"/>
    <w:rsid w:val="005F5FC0"/>
    <w:rsid w:val="00604061"/>
    <w:rsid w:val="00617CC4"/>
    <w:rsid w:val="006200BE"/>
    <w:rsid w:val="00637F99"/>
    <w:rsid w:val="00643F64"/>
    <w:rsid w:val="00654C9B"/>
    <w:rsid w:val="00686E1D"/>
    <w:rsid w:val="00697F89"/>
    <w:rsid w:val="006B48F5"/>
    <w:rsid w:val="006D3603"/>
    <w:rsid w:val="006F697B"/>
    <w:rsid w:val="00715305"/>
    <w:rsid w:val="0072643B"/>
    <w:rsid w:val="00741D35"/>
    <w:rsid w:val="007941DD"/>
    <w:rsid w:val="007C1952"/>
    <w:rsid w:val="007C265B"/>
    <w:rsid w:val="007D5156"/>
    <w:rsid w:val="00831207"/>
    <w:rsid w:val="00837F32"/>
    <w:rsid w:val="008473F9"/>
    <w:rsid w:val="0086648B"/>
    <w:rsid w:val="008803F0"/>
    <w:rsid w:val="00885DFC"/>
    <w:rsid w:val="00886AB4"/>
    <w:rsid w:val="0089313C"/>
    <w:rsid w:val="008A1635"/>
    <w:rsid w:val="008A2277"/>
    <w:rsid w:val="008A5A19"/>
    <w:rsid w:val="008B206F"/>
    <w:rsid w:val="008B5A26"/>
    <w:rsid w:val="008E1996"/>
    <w:rsid w:val="008E6365"/>
    <w:rsid w:val="008F72F4"/>
    <w:rsid w:val="0093000B"/>
    <w:rsid w:val="0093132C"/>
    <w:rsid w:val="00983548"/>
    <w:rsid w:val="009C1F5D"/>
    <w:rsid w:val="009C474D"/>
    <w:rsid w:val="009C5085"/>
    <w:rsid w:val="009D4BAD"/>
    <w:rsid w:val="009D6E4B"/>
    <w:rsid w:val="00A00C63"/>
    <w:rsid w:val="00A045D9"/>
    <w:rsid w:val="00A155C7"/>
    <w:rsid w:val="00A17893"/>
    <w:rsid w:val="00A51183"/>
    <w:rsid w:val="00A73325"/>
    <w:rsid w:val="00A95191"/>
    <w:rsid w:val="00AD0A72"/>
    <w:rsid w:val="00AD2743"/>
    <w:rsid w:val="00B14E96"/>
    <w:rsid w:val="00B46005"/>
    <w:rsid w:val="00B52124"/>
    <w:rsid w:val="00B625D9"/>
    <w:rsid w:val="00B63BE1"/>
    <w:rsid w:val="00B7371B"/>
    <w:rsid w:val="00B8597F"/>
    <w:rsid w:val="00B93725"/>
    <w:rsid w:val="00BB58C1"/>
    <w:rsid w:val="00BF3E35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F13D5"/>
    <w:rsid w:val="00D63328"/>
    <w:rsid w:val="00D833A2"/>
    <w:rsid w:val="00D949D8"/>
    <w:rsid w:val="00DB373B"/>
    <w:rsid w:val="00DC4781"/>
    <w:rsid w:val="00DC5EEB"/>
    <w:rsid w:val="00DE1025"/>
    <w:rsid w:val="00DE1675"/>
    <w:rsid w:val="00DE649D"/>
    <w:rsid w:val="00DE6CDA"/>
    <w:rsid w:val="00E00264"/>
    <w:rsid w:val="00E0384C"/>
    <w:rsid w:val="00E10266"/>
    <w:rsid w:val="00E14E6B"/>
    <w:rsid w:val="00E440EE"/>
    <w:rsid w:val="00E73067"/>
    <w:rsid w:val="00E74F96"/>
    <w:rsid w:val="00E75701"/>
    <w:rsid w:val="00E8450A"/>
    <w:rsid w:val="00E90360"/>
    <w:rsid w:val="00E92749"/>
    <w:rsid w:val="00E94F2D"/>
    <w:rsid w:val="00E951EA"/>
    <w:rsid w:val="00EA0FD3"/>
    <w:rsid w:val="00EB17E6"/>
    <w:rsid w:val="00F011FC"/>
    <w:rsid w:val="00F116DA"/>
    <w:rsid w:val="00F24F2B"/>
    <w:rsid w:val="00F34D7A"/>
    <w:rsid w:val="00F366DC"/>
    <w:rsid w:val="00F37B67"/>
    <w:rsid w:val="00F41948"/>
    <w:rsid w:val="00F47CAE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01D"/>
  <w15:docId w15:val="{5F8315D1-B694-438A-9B58-5CF3889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1D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1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D4D0B7-B5A3-480B-9E3C-ED1B96B2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12</cp:revision>
  <cp:lastPrinted>2024-11-26T12:45:00Z</cp:lastPrinted>
  <dcterms:created xsi:type="dcterms:W3CDTF">2023-08-16T07:18:00Z</dcterms:created>
  <dcterms:modified xsi:type="dcterms:W3CDTF">2024-12-05T06:05:00Z</dcterms:modified>
</cp:coreProperties>
</file>