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C" w:rsidRPr="00244AE1" w:rsidRDefault="00D2775C" w:rsidP="001312D8">
      <w:pPr>
        <w:shd w:val="clear" w:color="auto" w:fill="FFFFFF"/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</w:p>
    <w:p w:rsidR="00B353D8" w:rsidRDefault="00D2775C" w:rsidP="0013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434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экспертизы</w:t>
      </w:r>
      <w:r w:rsidR="00C43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отношении </w:t>
      </w:r>
      <w:r w:rsidR="00562E88" w:rsidRPr="00562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Распоряжени</w:t>
      </w:r>
      <w:r w:rsidR="00562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562E88" w:rsidRPr="00562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Главы Заинского муниципального района «О реализации проекта </w:t>
      </w:r>
      <w:proofErr w:type="spellStart"/>
      <w:r w:rsidR="00562E88" w:rsidRPr="00562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</w:t>
      </w:r>
      <w:proofErr w:type="spellEnd"/>
      <w:r w:rsidR="00562E88" w:rsidRPr="00562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-частного партнерства «Реконструкция здания по адресу: РТ, г.Заинск, ул. </w:t>
      </w:r>
      <w:proofErr w:type="spellStart"/>
      <w:r w:rsidR="00562E88" w:rsidRPr="00562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Баныкина</w:t>
      </w:r>
      <w:proofErr w:type="spellEnd"/>
      <w:r w:rsidR="00562E88" w:rsidRPr="00562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д.2а под объект транспортной инфраструктуры (придорожный сервис)» в Заинском муниципальном районе Республики Татарстан»</w:t>
      </w:r>
      <w:r w:rsidR="000C0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27.04.2024г. №108</w:t>
      </w:r>
    </w:p>
    <w:p w:rsidR="00B353D8" w:rsidRDefault="00B353D8" w:rsidP="0013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AE354D" w:rsidRDefault="00D2775C" w:rsidP="00AE35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В соответствии с постановлением Исполнительного комитета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Pr="007B42B3">
        <w:rPr>
          <w:color w:val="171717"/>
          <w:sz w:val="28"/>
          <w:szCs w:val="28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14.04.2017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г. №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674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«О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б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утверждении п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оложени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я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 проведении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="0063079C" w:rsidRPr="00C43D57">
        <w:rPr>
          <w:rFonts w:ascii="Times New Roman" w:eastAsia="Times New Roman" w:hAnsi="Times New Roman" w:cs="Times New Roman"/>
          <w:color w:val="171717"/>
          <w:lang w:eastAsia="ru-RU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муниципального района Республики Татарстан»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(с изменениями от 22.11.2019г. №594)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проводятся публичные консультации  по 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нормативно правовому акту </w:t>
      </w:r>
      <w:r w:rsidR="00562E88" w:rsidRPr="00562E8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Распоряжение Главы Заинского муниципального района «О реализации проекта </w:t>
      </w:r>
      <w:proofErr w:type="spellStart"/>
      <w:r w:rsidR="00562E88" w:rsidRPr="00562E8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муниципально</w:t>
      </w:r>
      <w:proofErr w:type="spellEnd"/>
      <w:r w:rsidR="00562E88" w:rsidRPr="00562E8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-частного партнерства «Реконструкция здания по адресу: РТ, г.Заинск, ул. </w:t>
      </w:r>
      <w:proofErr w:type="spellStart"/>
      <w:r w:rsidR="00562E88" w:rsidRPr="00562E8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Баныкина</w:t>
      </w:r>
      <w:proofErr w:type="spellEnd"/>
      <w:r w:rsidR="00562E88" w:rsidRPr="00562E8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, д.2а под объект транспортной инфраструктуры (придорожный сервис)» в Заинском муниципальном районе Республики Татарстан»</w:t>
      </w:r>
      <w:r w:rsidR="000C0BDB" w:rsidRPr="000C0BDB">
        <w:t xml:space="preserve"> </w:t>
      </w:r>
      <w:r w:rsidR="000C0BDB" w:rsidRPr="000C0BDB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 27.04.2024г. №108</w:t>
      </w:r>
      <w:bookmarkStart w:id="0" w:name="_GoBack"/>
      <w:bookmarkEnd w:id="0"/>
      <w:r w:rsidR="00562E8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Разработчик –</w:t>
      </w:r>
      <w:r w:rsidR="009F26F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отдел </w:t>
      </w:r>
      <w:r w:rsidR="00B353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экономики 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Исполнительного комитета </w:t>
      </w:r>
      <w:r w:rsidR="00F16773"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Республики Татарстан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D2775C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Ответственное лицо:</w:t>
      </w:r>
      <w:r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79C"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 Исполнительного комитета Заинского муниципального района</w:t>
      </w:r>
    </w:p>
    <w:p w:rsidR="0063079C" w:rsidRPr="0063079C" w:rsidRDefault="0063079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Контактные данные:</w:t>
      </w:r>
    </w:p>
    <w:p w:rsidR="00D2775C" w:rsidRPr="001312D8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3D0" w:rsidRPr="005953D0">
        <w:rPr>
          <w:rFonts w:ascii="Times New Roman" w:eastAsia="Times New Roman" w:hAnsi="Times New Roman" w:cs="Times New Roman"/>
          <w:sz w:val="28"/>
          <w:szCs w:val="28"/>
          <w:lang w:eastAsia="ru-RU"/>
        </w:rPr>
        <w:t>G.Mardanshina@tatar.ru</w:t>
      </w:r>
      <w:r w:rsidRPr="001312D8">
        <w:rPr>
          <w:rFonts w:eastAsia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F76F9" w:rsidRPr="001312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423520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РТ,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Крупской 6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13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85558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3 41 33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1F76F9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Срок, в течение которого </w:t>
      </w:r>
      <w:r w:rsidR="00D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предложения:</w:t>
      </w:r>
      <w:r w:rsidRPr="007B4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35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августа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1F76F9"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B35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сентября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Предложения по проекту решения принимаются на адрес электронной почты или в письменном виде на почтовый адрес.</w:t>
      </w:r>
    </w:p>
    <w:p w:rsidR="00D2775C" w:rsidRPr="007B42B3" w:rsidRDefault="00F16773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Нормативно-правовой акт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доступен в разделе «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Экспертиза муниципальных НПА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».</w:t>
      </w:r>
    </w:p>
    <w:p w:rsidR="00D2775C" w:rsidRDefault="00D2775C" w:rsidP="00D2775C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1F76F9" w:rsidRDefault="001F76F9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F16773" w:rsidRDefault="00F1677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Default="001F76F9" w:rsidP="00B353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Отдел экономики Исполнительного комитета</w:t>
      </w:r>
    </w:p>
    <w:p w:rsidR="001F76F9" w:rsidRPr="007B42B3" w:rsidRDefault="001F76F9" w:rsidP="00B353D8">
      <w:pPr>
        <w:spacing w:after="0" w:line="240" w:lineRule="auto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</w:p>
    <w:p w:rsidR="00D666C5" w:rsidRPr="001312D8" w:rsidRDefault="00B353D8" w:rsidP="00B353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12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08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.202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4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г.</w:t>
      </w:r>
    </w:p>
    <w:sectPr w:rsidR="00D666C5" w:rsidRPr="001312D8" w:rsidSect="001312D8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37"/>
    <w:rsid w:val="00035976"/>
    <w:rsid w:val="000C0BDB"/>
    <w:rsid w:val="001312D8"/>
    <w:rsid w:val="001F76F9"/>
    <w:rsid w:val="00244AE1"/>
    <w:rsid w:val="002E763D"/>
    <w:rsid w:val="00434C1D"/>
    <w:rsid w:val="00562E88"/>
    <w:rsid w:val="005953D0"/>
    <w:rsid w:val="0063079C"/>
    <w:rsid w:val="009D4668"/>
    <w:rsid w:val="009F26FF"/>
    <w:rsid w:val="00AB2337"/>
    <w:rsid w:val="00AE354D"/>
    <w:rsid w:val="00B353D8"/>
    <w:rsid w:val="00C43D57"/>
    <w:rsid w:val="00D2775C"/>
    <w:rsid w:val="00D666C5"/>
    <w:rsid w:val="00D865AF"/>
    <w:rsid w:val="00F1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8D83"/>
  <w15:chartTrackingRefBased/>
  <w15:docId w15:val="{2466A25E-31EC-4200-870F-3CA6270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3D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2775C"/>
  </w:style>
  <w:style w:type="character" w:styleId="a3">
    <w:name w:val="Hyperlink"/>
    <w:basedOn w:val="a0"/>
    <w:uiPriority w:val="99"/>
    <w:unhideWhenUsed/>
    <w:rsid w:val="00D2775C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D8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</cp:revision>
  <dcterms:created xsi:type="dcterms:W3CDTF">2021-10-27T12:01:00Z</dcterms:created>
  <dcterms:modified xsi:type="dcterms:W3CDTF">2024-09-10T11:41:00Z</dcterms:modified>
</cp:coreProperties>
</file>