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CFD" w:rsidRDefault="00914CFD" w:rsidP="00914CFD">
      <w:pPr>
        <w:pStyle w:val="ConsPlusTitle"/>
        <w:jc w:val="center"/>
        <w:outlineLvl w:val="0"/>
      </w:pPr>
      <w:r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t>н.п</w:t>
      </w:r>
      <w:proofErr w:type="spellEnd"/>
      <w:r>
        <w:t xml:space="preserve">. </w:t>
      </w:r>
      <w:proofErr w:type="spellStart"/>
      <w:r>
        <w:t>Ирня</w:t>
      </w:r>
      <w:proofErr w:type="spellEnd"/>
      <w:r>
        <w:t xml:space="preserve">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920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7916A9" w:rsidRDefault="007916A9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  слушаний по проекту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t>мкр</w:t>
      </w:r>
      <w:proofErr w:type="spellEnd"/>
      <w:r>
        <w:t>. №11 г. Заинск Заинского муниципального района»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№11 г. Заинск Заинского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928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№11 г. Заинск Заинского муниципального района»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№11 г. Заинск Заинского муниципального района»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№11 г. Заинск Заинского муниципального района»,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№11 г. Заинск Заинского муниципального района»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№11 г. Заинск Заинского муниципального района»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№11 г. Заинск Заинского муниципального района»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№11 г. Заинск Заинского муниципального района».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№11 г. Заинск Заинского муниципального района»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к 62 земельным участкам ул. Зеленая, ул. Песочная,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№11 г. Заинск Заинского муниципального района»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  слушаний по проекту межевания территории по объекту: «Ответвление газопровода к 165 земельным участкам </w:t>
      </w:r>
      <w:proofErr w:type="spellStart"/>
      <w:r>
        <w:t>мкр</w:t>
      </w:r>
      <w:proofErr w:type="spellEnd"/>
      <w:r>
        <w:t>. №14 (Мирный) г. Заинск в Заинского МР»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№14 (Мирный) г. Заинск в Заинского МР»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</w:rPr>
        <w:t>от 30.10.2023г. № 927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№14 (Мирный) г. Заинск в Заинского МР»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№14 (Мирный) г. Заинск в Заинского МР»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№14 (Мирный) г. Заинск в Заинского МР»,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№14 (Мирный) г. Заинск в Заинского МР»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№14 (Мирный) г. Заинск в Заинского МР»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№14 (Мирный) г. Заинск в Заинского МР»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№14 (Мирный) г. Заинск в Заинского МР».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№14 (Мирный) г. Заинск в Заинского МР»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к 165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№14 (Мирный) г. Заинск в Заинского МР»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  слушаний по проекту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t>мкр</w:t>
      </w:r>
      <w:proofErr w:type="spellEnd"/>
      <w:r>
        <w:t>. Заинск-2»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Заинск-2»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</w:rPr>
        <w:t>от 30.10.2023г. № 917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Заинск-2»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Заинск-2»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Заинск-2»,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Заинск-2»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Заинск-2»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Заинск-2»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Заинск-2».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Заинск-2»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к земельным участкам по ул. Братская, ул. Спортивная, ул. Механизаторов, ул. Современников, ул. Кухарева, ул. Ударная,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Заинск-2»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к 200 земельным участкам </w:t>
      </w:r>
      <w:proofErr w:type="spellStart"/>
      <w:r>
        <w:t>мкр</w:t>
      </w:r>
      <w:proofErr w:type="spellEnd"/>
      <w:r>
        <w:t>. №4 г. Заинск в Заинском МР»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№4 г. Заинск в Заинском МР»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918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№4 г. Заинск в Заинском МР»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№4 г. Заинск в Заинском МР»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№4 г. Заинск в Заинском МР»,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№4 г. Заинск в Заинском МР»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№4 г. Заинск в Заинском МР»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№4 г. Заинск в Заинском МР»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№4 г. Заинск в Заинском МР».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№4 г. Заинск в Заинском МР»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к 200 земельным участкам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№4 г. Заинск в Заинском МР»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ул. Центральная </w:t>
      </w:r>
      <w:proofErr w:type="spellStart"/>
      <w:r>
        <w:t>н.п</w:t>
      </w:r>
      <w:proofErr w:type="spellEnd"/>
      <w:r>
        <w:t xml:space="preserve">. </w:t>
      </w:r>
      <w:proofErr w:type="spellStart"/>
      <w:r>
        <w:t>Байрак</w:t>
      </w:r>
      <w:proofErr w:type="spellEnd"/>
      <w:r>
        <w:t xml:space="preserve">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921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t>н.п</w:t>
      </w:r>
      <w:proofErr w:type="spellEnd"/>
      <w:r>
        <w:t xml:space="preserve">. </w:t>
      </w:r>
      <w:proofErr w:type="spellStart"/>
      <w:r>
        <w:t>Ирня</w:t>
      </w:r>
      <w:proofErr w:type="spellEnd"/>
      <w:r>
        <w:t xml:space="preserve">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920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ул. Заречная в </w:t>
      </w:r>
      <w:proofErr w:type="spellStart"/>
      <w:r>
        <w:t>н.п</w:t>
      </w:r>
      <w:proofErr w:type="spellEnd"/>
      <w:r>
        <w:t>. Киселевка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Киселевка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926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Киселевка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Киселевка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Киселевка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Киселевка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Киселевка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ул. Заречная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Киселевка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t>н.п</w:t>
      </w:r>
      <w:proofErr w:type="spellEnd"/>
      <w:r>
        <w:t xml:space="preserve">. Киселевка (Кадыровское </w:t>
      </w:r>
      <w:proofErr w:type="spellStart"/>
      <w:r>
        <w:t>сп</w:t>
      </w:r>
      <w:proofErr w:type="spellEnd"/>
      <w:r>
        <w:t>)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925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Киселевка (Кадыровское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t>н.п</w:t>
      </w:r>
      <w:proofErr w:type="spellEnd"/>
      <w:r>
        <w:t xml:space="preserve">. Малое </w:t>
      </w:r>
      <w:proofErr w:type="spellStart"/>
      <w:r>
        <w:t>Пальчиково</w:t>
      </w:r>
      <w:proofErr w:type="spellEnd"/>
      <w:r>
        <w:t xml:space="preserve">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919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ул. Центральная </w:t>
      </w:r>
      <w:proofErr w:type="spellStart"/>
      <w:r>
        <w:t>н.п</w:t>
      </w:r>
      <w:proofErr w:type="spellEnd"/>
      <w:r>
        <w:t xml:space="preserve">. </w:t>
      </w:r>
      <w:proofErr w:type="spellStart"/>
      <w:r>
        <w:t>Нератовка</w:t>
      </w:r>
      <w:proofErr w:type="spellEnd"/>
      <w:r>
        <w:t xml:space="preserve">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924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t>н.п</w:t>
      </w:r>
      <w:proofErr w:type="spellEnd"/>
      <w:r>
        <w:t xml:space="preserve">. Новое </w:t>
      </w:r>
      <w:proofErr w:type="spellStart"/>
      <w:r>
        <w:t>Пальчиково</w:t>
      </w:r>
      <w:proofErr w:type="spellEnd"/>
      <w:r>
        <w:t xml:space="preserve">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930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ул. Центральная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ул. Центральная </w:t>
      </w:r>
      <w:proofErr w:type="spellStart"/>
      <w:r>
        <w:t>н.п</w:t>
      </w:r>
      <w:proofErr w:type="spellEnd"/>
      <w:r>
        <w:t>. Новый Токмак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Новый Токмак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922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Новый Токмак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Новый Токмак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Новый Токмак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Новый Токмак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Новый Токмак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Новый Токмак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Новый Токмак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Новый Токмак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ул. Центральная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Новый Токмак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ул. Речная в </w:t>
      </w:r>
      <w:proofErr w:type="spellStart"/>
      <w:r>
        <w:t>н.п</w:t>
      </w:r>
      <w:proofErr w:type="spellEnd"/>
      <w:r>
        <w:t xml:space="preserve">. </w:t>
      </w:r>
      <w:proofErr w:type="spellStart"/>
      <w:r>
        <w:t>Онбия</w:t>
      </w:r>
      <w:proofErr w:type="spellEnd"/>
      <w:r>
        <w:t xml:space="preserve">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931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жителей района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ул. Речная в </w:t>
      </w:r>
      <w:proofErr w:type="spellStart"/>
      <w:r>
        <w:t>н.п</w:t>
      </w:r>
      <w:proofErr w:type="spellEnd"/>
      <w:r>
        <w:t xml:space="preserve">. </w:t>
      </w:r>
      <w:proofErr w:type="spellStart"/>
      <w:r>
        <w:t>Онбия</w:t>
      </w:r>
      <w:proofErr w:type="spellEnd"/>
      <w:r>
        <w:t xml:space="preserve">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931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жителей района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ул.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/>
    <w:p w:rsidR="00914CFD" w:rsidRDefault="00914CFD" w:rsidP="00914CFD">
      <w:pPr>
        <w:pStyle w:val="ConsPlusTitle"/>
        <w:jc w:val="center"/>
        <w:outlineLvl w:val="0"/>
      </w:pPr>
      <w:r>
        <w:lastRenderedPageBreak/>
        <w:t>ЗАКЛЮЧЕНИЕ</w:t>
      </w:r>
      <w:r>
        <w:br/>
        <w:t xml:space="preserve">о результатах публичных слушаний по проекту межевания территории по объекту: «Ответвление газопровода низкого давления к 27 земельным участкам в </w:t>
      </w:r>
      <w:proofErr w:type="spellStart"/>
      <w:r>
        <w:t>н.п</w:t>
      </w:r>
      <w:proofErr w:type="spellEnd"/>
      <w:r>
        <w:t xml:space="preserve">. </w:t>
      </w:r>
      <w:proofErr w:type="spellStart"/>
      <w:r>
        <w:t>Пустынка</w:t>
      </w:r>
      <w:proofErr w:type="spellEnd"/>
      <w:r>
        <w:t xml:space="preserve"> Заинского муниципального района Республики Татарстан»</w:t>
      </w:r>
    </w:p>
    <w:p w:rsidR="00914CFD" w:rsidRDefault="00914CFD" w:rsidP="00914CFD">
      <w:pPr>
        <w:pStyle w:val="ConsPlusTitle"/>
        <w:jc w:val="center"/>
        <w:outlineLvl w:val="0"/>
      </w:pPr>
      <w:r>
        <w:br/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15 ноября 2023 года</w:t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статьей 19 Устава Заинского муниципального района 15 ноября 2023 года в 15 часов в малом зале здания администрации района проведены публичные слушания по проекту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Исполнительного комитета Заинского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 октября 2023 года № 929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района с проектом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данное постановление размещено на официальном сайте Заинского муниципального района Республики Татарстан.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проекта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Татарстан», наименование и местонахождение органа, уполномоченного на проведение публичных слушаний,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и участия граждан в обсуждении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4CFD" w:rsidRDefault="00914CFD" w:rsidP="00914C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открыл председатель публичных слушаний Руководитель Исполнительного комитета Заинского муниципального района Республики Татарстан Э.Э.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ЗРЭГС – Гимаев Радик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района по проекту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не поступало.</w:t>
      </w: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914CFD" w:rsidRDefault="00914CFD" w:rsidP="00914CFD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изложенным: 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проекту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проекту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Заинского муниципального района, Положением о порядке проведения публичных слушаний по проекту планировки территории, проекту межевания территории в Заинском муниципальном районе, утвержденным решением Совета Заинского муниципального района от 04.05.2018г. № 289.</w:t>
      </w:r>
    </w:p>
    <w:p w:rsidR="00914CFD" w:rsidRDefault="00914CFD" w:rsidP="0091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Представленный на публичные слушания проект межевания территории по объекту: «Ответвление газопровода низкого давления к 27 земельным участкам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 утвердить</w:t>
      </w:r>
      <w:r>
        <w:rPr>
          <w:rFonts w:ascii="Times New Roman" w:hAnsi="Times New Roman"/>
          <w:sz w:val="28"/>
          <w:szCs w:val="28"/>
        </w:rPr>
        <w:t>.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Э.Э.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914CFD" w:rsidRDefault="00914CFD" w:rsidP="00914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14CFD" w:rsidRDefault="00914CFD" w:rsidP="00914CF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14CFD" w:rsidRDefault="00914CFD" w:rsidP="00914CFD">
      <w:pPr>
        <w:spacing w:after="0"/>
        <w:rPr>
          <w:rFonts w:ascii="Times New Roman" w:hAnsi="Times New Roman" w:cs="Times New Roman"/>
        </w:rPr>
      </w:pPr>
    </w:p>
    <w:p w:rsidR="00914CFD" w:rsidRDefault="00914CFD">
      <w:bookmarkStart w:id="0" w:name="_GoBack"/>
      <w:bookmarkEnd w:id="0"/>
    </w:p>
    <w:sectPr w:rsidR="0091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FD"/>
    <w:rsid w:val="007916A9"/>
    <w:rsid w:val="0091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609C"/>
  <w15:chartTrackingRefBased/>
  <w15:docId w15:val="{B40E7AC6-C639-4A32-9E91-69E50211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CFD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914C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FontStyle19">
    <w:name w:val="Font Style19"/>
    <w:rsid w:val="00914C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9574</Words>
  <Characters>54577</Characters>
  <Application>Microsoft Office Word</Application>
  <DocSecurity>0</DocSecurity>
  <Lines>454</Lines>
  <Paragraphs>128</Paragraphs>
  <ScaleCrop>false</ScaleCrop>
  <Company/>
  <LinksUpToDate>false</LinksUpToDate>
  <CharactersWithSpaces>64023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2023-11-30T12:53:00Z</dcterms:created>
  <dcterms:modified xsi:type="dcterms:W3CDTF">2023-11-30T13:00:00Z</dcterms:modified>
</cp:coreProperties>
</file>