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0564D7" w:rsidRPr="00601CE5" w:rsidTr="0080310E">
        <w:trPr>
          <w:trHeight w:val="943"/>
        </w:trPr>
        <w:tc>
          <w:tcPr>
            <w:tcW w:w="4253" w:type="dxa"/>
            <w:hideMark/>
          </w:tcPr>
          <w:p w:rsidR="000564D7" w:rsidRPr="00601CE5" w:rsidRDefault="000564D7" w:rsidP="008031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CE5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0564D7" w:rsidRPr="00601CE5" w:rsidRDefault="000564D7" w:rsidP="0080310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CE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0564D7" w:rsidRPr="00601CE5" w:rsidRDefault="000564D7" w:rsidP="0080310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601CE5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ТАТАРСТАН РЕСПУБЛИКАСЫ</w:t>
            </w:r>
          </w:p>
          <w:p w:rsidR="000564D7" w:rsidRPr="00601CE5" w:rsidRDefault="000564D7" w:rsidP="0080310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601CE5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0564D7" w:rsidRPr="00601CE5" w:rsidRDefault="000564D7" w:rsidP="0080310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601CE5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ҖИРЛЕГЕ БАШКАРМА</w:t>
            </w:r>
          </w:p>
          <w:p w:rsidR="000564D7" w:rsidRPr="00601CE5" w:rsidRDefault="000564D7" w:rsidP="0080310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</w:rPr>
            </w:pPr>
            <w:r w:rsidRPr="00601CE5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КОМИТЕТЫ</w:t>
            </w:r>
          </w:p>
          <w:p w:rsidR="000564D7" w:rsidRPr="00601CE5" w:rsidRDefault="000564D7" w:rsidP="0080310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4D7" w:rsidRPr="00601CE5" w:rsidTr="0080310E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0564D7" w:rsidRPr="00601CE5" w:rsidRDefault="000564D7" w:rsidP="0080310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64D7" w:rsidRPr="00601CE5" w:rsidRDefault="000564D7" w:rsidP="000564D7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1C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ПОСТАНОВЛЕНИЕ                                                                 КАРАР</w:t>
      </w:r>
    </w:p>
    <w:p w:rsidR="000564D7" w:rsidRPr="00601CE5" w:rsidRDefault="000564D7" w:rsidP="000564D7">
      <w:pPr>
        <w:autoSpaceDE w:val="0"/>
        <w:spacing w:after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601C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2</w:t>
      </w:r>
      <w:r w:rsidRPr="00601CE5">
        <w:rPr>
          <w:rFonts w:ascii="Arial" w:eastAsia="Times New Roman" w:hAnsi="Arial" w:cs="Arial"/>
          <w:b/>
          <w:sz w:val="24"/>
          <w:szCs w:val="24"/>
          <w:lang w:val="tt-RU" w:eastAsia="ru-RU"/>
        </w:rPr>
        <w:t>9.12</w:t>
      </w:r>
      <w:r w:rsidRPr="00601C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.2022 г.                       </w:t>
      </w:r>
      <w:r w:rsidRPr="00601CE5">
        <w:rPr>
          <w:rFonts w:ascii="Arial" w:eastAsia="Times New Roman" w:hAnsi="Arial" w:cs="Arial"/>
          <w:sz w:val="24"/>
          <w:szCs w:val="24"/>
          <w:lang w:eastAsia="ru-RU"/>
        </w:rPr>
        <w:t xml:space="preserve">с. Верхние </w:t>
      </w:r>
      <w:proofErr w:type="spellStart"/>
      <w:r w:rsidRPr="00601CE5">
        <w:rPr>
          <w:rFonts w:ascii="Arial" w:eastAsia="Times New Roman" w:hAnsi="Arial" w:cs="Arial"/>
          <w:sz w:val="24"/>
          <w:szCs w:val="24"/>
          <w:lang w:eastAsia="ru-RU"/>
        </w:rPr>
        <w:t>Пинячи</w:t>
      </w:r>
      <w:proofErr w:type="spellEnd"/>
      <w:r w:rsidRPr="00601C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№ </w:t>
      </w:r>
      <w:r w:rsidR="003F2F49" w:rsidRPr="00601CE5">
        <w:rPr>
          <w:rFonts w:ascii="Arial" w:eastAsia="Times New Roman" w:hAnsi="Arial" w:cs="Arial"/>
          <w:b/>
          <w:sz w:val="24"/>
          <w:szCs w:val="24"/>
          <w:lang w:eastAsia="ru-RU"/>
        </w:rPr>
        <w:t>33</w:t>
      </w:r>
      <w:r w:rsidRPr="00601CE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601CE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</w:t>
      </w:r>
    </w:p>
    <w:p w:rsidR="00A710C7" w:rsidRPr="00601CE5" w:rsidRDefault="00A710C7" w:rsidP="00652F8E">
      <w:pPr>
        <w:pStyle w:val="a3"/>
        <w:ind w:right="3685"/>
        <w:jc w:val="both"/>
        <w:rPr>
          <w:rFonts w:ascii="Arial" w:hAnsi="Arial" w:cs="Arial"/>
          <w:b/>
          <w:sz w:val="24"/>
          <w:szCs w:val="24"/>
        </w:rPr>
      </w:pPr>
      <w:r w:rsidRPr="00601CE5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r w:rsidR="00EF7B05" w:rsidRPr="00601CE5">
        <w:rPr>
          <w:rFonts w:ascii="Arial" w:hAnsi="Arial" w:cs="Arial"/>
          <w:b/>
          <w:sz w:val="24"/>
          <w:szCs w:val="24"/>
        </w:rPr>
        <w:t>Верхнепинячинского</w:t>
      </w:r>
      <w:r w:rsidRPr="00601CE5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601CE5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601CE5">
        <w:rPr>
          <w:rFonts w:ascii="Arial" w:hAnsi="Arial" w:cs="Arial"/>
          <w:b/>
          <w:sz w:val="24"/>
          <w:szCs w:val="24"/>
        </w:rPr>
        <w:t xml:space="preserve"> муниципального район</w:t>
      </w:r>
      <w:r w:rsidR="00EF7B05" w:rsidRPr="00601CE5">
        <w:rPr>
          <w:rFonts w:ascii="Arial" w:hAnsi="Arial" w:cs="Arial"/>
          <w:b/>
          <w:sz w:val="24"/>
          <w:szCs w:val="24"/>
        </w:rPr>
        <w:t>а Республики Татарстан от 07.04.2020 № 10</w:t>
      </w:r>
      <w:r w:rsidRPr="00601CE5">
        <w:rPr>
          <w:rFonts w:ascii="Arial" w:hAnsi="Arial" w:cs="Arial"/>
          <w:b/>
          <w:sz w:val="24"/>
          <w:szCs w:val="24"/>
        </w:rPr>
        <w:t xml:space="preserve"> «</w:t>
      </w:r>
      <w:r w:rsidR="00BD23C1" w:rsidRPr="00601CE5">
        <w:rPr>
          <w:rFonts w:ascii="Arial" w:hAnsi="Arial" w:cs="Arial"/>
          <w:b/>
          <w:sz w:val="24"/>
          <w:szCs w:val="24"/>
        </w:rPr>
        <w:t>Об утверждении Порядка формирования перечн</w:t>
      </w:r>
      <w:bookmarkStart w:id="0" w:name="_GoBack"/>
      <w:bookmarkEnd w:id="0"/>
      <w:r w:rsidR="00BD23C1" w:rsidRPr="00601CE5">
        <w:rPr>
          <w:rFonts w:ascii="Arial" w:hAnsi="Arial" w:cs="Arial"/>
          <w:b/>
          <w:sz w:val="24"/>
          <w:szCs w:val="24"/>
        </w:rPr>
        <w:t xml:space="preserve">я налоговых расходов и оценки налоговых расходов </w:t>
      </w:r>
      <w:r w:rsidR="00EF7B05" w:rsidRPr="00601CE5">
        <w:rPr>
          <w:rFonts w:ascii="Arial" w:hAnsi="Arial" w:cs="Arial"/>
          <w:b/>
          <w:sz w:val="24"/>
          <w:szCs w:val="24"/>
        </w:rPr>
        <w:t>Верхнепинячинского</w:t>
      </w:r>
      <w:r w:rsidR="00BD23C1" w:rsidRPr="00601CE5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BD23C1" w:rsidRPr="00601CE5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BD23C1" w:rsidRPr="00601CE5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  <w:r w:rsidRPr="00601CE5">
        <w:rPr>
          <w:rFonts w:ascii="Arial" w:hAnsi="Arial" w:cs="Arial"/>
          <w:b/>
          <w:sz w:val="24"/>
          <w:szCs w:val="24"/>
        </w:rPr>
        <w:t>»</w:t>
      </w:r>
    </w:p>
    <w:p w:rsidR="00BD23C1" w:rsidRPr="00601CE5" w:rsidRDefault="00BD23C1" w:rsidP="00652F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72799" w:rsidRPr="00601CE5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15 июня 2022 г. № 1081 «О внесении изменений в общие требования к оценке налоговых расходов субъектов Российской Федерации и муниципальных образований», руководствуясь Уставом </w:t>
      </w:r>
      <w:r w:rsidR="00EF7B05" w:rsidRPr="00601CE5">
        <w:rPr>
          <w:rFonts w:ascii="Arial" w:hAnsi="Arial" w:cs="Arial"/>
          <w:sz w:val="24"/>
          <w:szCs w:val="24"/>
        </w:rPr>
        <w:t>Верхнепинячинского</w:t>
      </w:r>
      <w:r w:rsidRPr="00601CE5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района, Исполнительный комитет </w:t>
      </w:r>
      <w:r w:rsidR="00EF7B05" w:rsidRPr="00601CE5">
        <w:rPr>
          <w:rFonts w:ascii="Arial" w:hAnsi="Arial" w:cs="Arial"/>
          <w:sz w:val="24"/>
          <w:szCs w:val="24"/>
        </w:rPr>
        <w:t>Верхнепинячинского</w:t>
      </w:r>
      <w:r w:rsidRPr="00601CE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01CE5">
        <w:rPr>
          <w:rFonts w:ascii="Arial" w:hAnsi="Arial" w:cs="Arial"/>
          <w:sz w:val="24"/>
          <w:szCs w:val="24"/>
        </w:rPr>
        <w:t>Заинского</w:t>
      </w:r>
      <w:proofErr w:type="spellEnd"/>
      <w:r w:rsidRPr="00601C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BD23C1" w:rsidRPr="00601CE5" w:rsidRDefault="00E72799" w:rsidP="00652F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>ПОСТАНОВЛЯЕТ:</w:t>
      </w:r>
    </w:p>
    <w:p w:rsidR="00E72799" w:rsidRPr="00601CE5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r w:rsidR="00EF7B05" w:rsidRPr="00601CE5">
        <w:rPr>
          <w:rFonts w:ascii="Arial" w:hAnsi="Arial" w:cs="Arial"/>
          <w:sz w:val="24"/>
          <w:szCs w:val="24"/>
        </w:rPr>
        <w:t xml:space="preserve">Верхнепинячинского </w:t>
      </w:r>
      <w:r w:rsidRPr="00601CE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1CE5">
        <w:rPr>
          <w:rFonts w:ascii="Arial" w:hAnsi="Arial" w:cs="Arial"/>
          <w:sz w:val="24"/>
          <w:szCs w:val="24"/>
        </w:rPr>
        <w:t>Заинского</w:t>
      </w:r>
      <w:proofErr w:type="spellEnd"/>
      <w:r w:rsidRPr="00601C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EF7B05" w:rsidRPr="00601CE5">
        <w:rPr>
          <w:rFonts w:ascii="Arial" w:hAnsi="Arial" w:cs="Arial"/>
          <w:sz w:val="24"/>
          <w:szCs w:val="24"/>
        </w:rPr>
        <w:t>07.04.2020 № 10</w:t>
      </w:r>
      <w:r w:rsidRPr="00601CE5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EF7B05" w:rsidRPr="00601CE5">
        <w:rPr>
          <w:rFonts w:ascii="Arial" w:hAnsi="Arial" w:cs="Arial"/>
          <w:sz w:val="24"/>
          <w:szCs w:val="24"/>
        </w:rPr>
        <w:t>Верхнепинячинского</w:t>
      </w:r>
      <w:r w:rsidRPr="00601CE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01CE5">
        <w:rPr>
          <w:rFonts w:ascii="Arial" w:hAnsi="Arial" w:cs="Arial"/>
          <w:sz w:val="24"/>
          <w:szCs w:val="24"/>
        </w:rPr>
        <w:t>Заинского</w:t>
      </w:r>
      <w:proofErr w:type="spellEnd"/>
      <w:r w:rsidRPr="00601C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следующие изменения:</w:t>
      </w:r>
    </w:p>
    <w:p w:rsidR="00E72799" w:rsidRPr="00601CE5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 xml:space="preserve">1.1. </w:t>
      </w:r>
      <w:r w:rsidR="00F16432" w:rsidRPr="00601CE5">
        <w:rPr>
          <w:rFonts w:ascii="Arial" w:hAnsi="Arial" w:cs="Arial"/>
          <w:sz w:val="24"/>
          <w:szCs w:val="24"/>
        </w:rPr>
        <w:t>Абзац пят</w:t>
      </w:r>
      <w:r w:rsidR="005939CE" w:rsidRPr="00601CE5">
        <w:rPr>
          <w:rFonts w:ascii="Arial" w:hAnsi="Arial" w:cs="Arial"/>
          <w:sz w:val="24"/>
          <w:szCs w:val="24"/>
        </w:rPr>
        <w:t>ый пункта 12 признать утратившим</w:t>
      </w:r>
      <w:r w:rsidR="00F16432" w:rsidRPr="00601CE5">
        <w:rPr>
          <w:rFonts w:ascii="Arial" w:hAnsi="Arial" w:cs="Arial"/>
          <w:sz w:val="24"/>
          <w:szCs w:val="24"/>
        </w:rPr>
        <w:t xml:space="preserve"> силу;</w:t>
      </w:r>
    </w:p>
    <w:p w:rsidR="00FD1616" w:rsidRPr="00601CE5" w:rsidRDefault="00FD1616" w:rsidP="005E60AF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 xml:space="preserve">1.2. </w:t>
      </w:r>
      <w:r w:rsidR="005E60AF" w:rsidRPr="00601CE5">
        <w:rPr>
          <w:rFonts w:ascii="Arial" w:hAnsi="Arial" w:cs="Arial"/>
          <w:sz w:val="24"/>
          <w:szCs w:val="24"/>
        </w:rPr>
        <w:t>Пункт</w:t>
      </w:r>
      <w:r w:rsidR="005939CE" w:rsidRPr="00601CE5">
        <w:rPr>
          <w:rFonts w:ascii="Arial" w:hAnsi="Arial" w:cs="Arial"/>
          <w:sz w:val="24"/>
          <w:szCs w:val="24"/>
        </w:rPr>
        <w:t xml:space="preserve"> 15.1 признать утратившим</w:t>
      </w:r>
      <w:r w:rsidR="005E60AF" w:rsidRPr="00601CE5">
        <w:rPr>
          <w:rFonts w:ascii="Arial" w:hAnsi="Arial" w:cs="Arial"/>
          <w:sz w:val="24"/>
          <w:szCs w:val="24"/>
        </w:rPr>
        <w:t xml:space="preserve"> силу.</w:t>
      </w:r>
    </w:p>
    <w:p w:rsidR="00652F8E" w:rsidRPr="00601CE5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>2.</w:t>
      </w:r>
      <w:r w:rsidR="00652F8E" w:rsidRPr="00601CE5">
        <w:rPr>
          <w:rFonts w:ascii="Arial" w:hAnsi="Arial" w:cs="Arial"/>
          <w:sz w:val="24"/>
          <w:szCs w:val="24"/>
        </w:rPr>
        <w:t xml:space="preserve"> Опубликовать настоящее постановление на информационных стендах,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652F8E" w:rsidRPr="00601CE5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52F8E" w:rsidRPr="00601CE5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601CE5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652F8E" w:rsidRPr="00601CE5" w:rsidRDefault="00652F8E" w:rsidP="00652F8E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01CE5">
        <w:rPr>
          <w:rFonts w:ascii="Arial" w:hAnsi="Arial" w:cs="Arial"/>
          <w:b/>
          <w:sz w:val="24"/>
          <w:szCs w:val="24"/>
        </w:rPr>
        <w:t>Руководитель</w:t>
      </w:r>
    </w:p>
    <w:p w:rsidR="0020593C" w:rsidRPr="00601CE5" w:rsidRDefault="00652F8E" w:rsidP="00652F8E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01CE5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</w:t>
      </w:r>
      <w:proofErr w:type="spellStart"/>
      <w:r w:rsidR="00EF7B05" w:rsidRPr="00601CE5">
        <w:rPr>
          <w:rFonts w:ascii="Arial" w:hAnsi="Arial" w:cs="Arial"/>
          <w:b/>
          <w:sz w:val="24"/>
          <w:szCs w:val="24"/>
        </w:rPr>
        <w:t>М.Х.Туктаров</w:t>
      </w:r>
      <w:proofErr w:type="spellEnd"/>
    </w:p>
    <w:sectPr w:rsidR="0020593C" w:rsidRPr="0060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C"/>
    <w:rsid w:val="000564D7"/>
    <w:rsid w:val="0020593C"/>
    <w:rsid w:val="0033377E"/>
    <w:rsid w:val="003F2F49"/>
    <w:rsid w:val="005939CE"/>
    <w:rsid w:val="005E60AF"/>
    <w:rsid w:val="00601CE5"/>
    <w:rsid w:val="00652F8E"/>
    <w:rsid w:val="007215CB"/>
    <w:rsid w:val="00901DA8"/>
    <w:rsid w:val="00911C98"/>
    <w:rsid w:val="00A14FBB"/>
    <w:rsid w:val="00A710C7"/>
    <w:rsid w:val="00A830B9"/>
    <w:rsid w:val="00AF4A03"/>
    <w:rsid w:val="00B55201"/>
    <w:rsid w:val="00B93D66"/>
    <w:rsid w:val="00BD23C1"/>
    <w:rsid w:val="00D45284"/>
    <w:rsid w:val="00D6282A"/>
    <w:rsid w:val="00E67C5C"/>
    <w:rsid w:val="00E72799"/>
    <w:rsid w:val="00EF7B05"/>
    <w:rsid w:val="00F16432"/>
    <w:rsid w:val="00FD1616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B76B9-BF63-4692-99DF-D878C1B2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D7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7B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20</cp:revision>
  <cp:lastPrinted>2022-12-29T10:57:00Z</cp:lastPrinted>
  <dcterms:created xsi:type="dcterms:W3CDTF">2022-08-05T12:53:00Z</dcterms:created>
  <dcterms:modified xsi:type="dcterms:W3CDTF">2022-12-29T12:28:00Z</dcterms:modified>
</cp:coreProperties>
</file>