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 Совета города Заинска</w:t>
      </w: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№ 11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от 30.09.2015г.</w:t>
      </w: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«О внесении изменений в Решение</w:t>
      </w: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Совета города Заинска Заинского муниципального района</w:t>
      </w: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14 ноября 2014 года №183 «О земельном налоге»</w:t>
      </w:r>
    </w:p>
    <w:p w:rsidR="005A7744" w:rsidRDefault="005A7744" w:rsidP="005A77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главой 31 части второй Налогового кодекса Российской Федерации, а также руководствуясь статьей 32 Устава города Заинска  Совет города Заинска Заинского муниципального района</w:t>
      </w:r>
    </w:p>
    <w:p w:rsidR="005A7744" w:rsidRDefault="005A7744" w:rsidP="005A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 Внести в Решение Совета города Заинска Заинского муниципального района от 14 ноября 2014 года № 183 «О земельном налоге», следующие изменения:</w:t>
      </w:r>
    </w:p>
    <w:p w:rsidR="005A7744" w:rsidRDefault="005A7744" w:rsidP="005A7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 пункт 1 решения дополнить подпунктом 1.7. следующего содержания:</w:t>
      </w:r>
    </w:p>
    <w:p w:rsidR="005A7744" w:rsidRDefault="005A7744" w:rsidP="005A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«0,05 процента в отношении земельных участков, предоставляемых под строительство и эксплуатацию автомобильных дорог общего пользования 1 – 3 категории»</w:t>
      </w:r>
    </w:p>
    <w:p w:rsidR="005A7744" w:rsidRDefault="005A7744" w:rsidP="005A7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2.Организационному отделу Совета города Заинска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>
        <w:rPr>
          <w:rFonts w:ascii="Times New Roman" w:hAnsi="Times New Roman"/>
          <w:sz w:val="28"/>
          <w:szCs w:val="28"/>
          <w:lang w:val="en-US" w:eastAsia="ru-RU"/>
        </w:rPr>
        <w:t>PRAVO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TATARSTAN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>) и на сайте Заинского муниципального района.</w:t>
      </w:r>
    </w:p>
    <w:p w:rsidR="005A7744" w:rsidRDefault="005A7744" w:rsidP="005A7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Действие настоящего решения распространяется на правоотношения, возникшие с 1 января 2015 года.</w:t>
      </w:r>
    </w:p>
    <w:p w:rsidR="005A7744" w:rsidRDefault="005A7744" w:rsidP="005A7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заместителя Главы города Заинска К.Х.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Габидуллину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7744" w:rsidRDefault="005A7744" w:rsidP="005A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Председатель Совета                                                                      Р.Г. Каримов</w:t>
      </w: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7744" w:rsidRDefault="005A7744" w:rsidP="005A7744"/>
    <w:p w:rsidR="005A7744" w:rsidRDefault="005A7744" w:rsidP="005A7744"/>
    <w:p w:rsidR="005A7744" w:rsidRDefault="005A7744" w:rsidP="005A7744"/>
    <w:p w:rsidR="005A7744" w:rsidRDefault="005A7744" w:rsidP="005A7744"/>
    <w:p w:rsidR="005A7744" w:rsidRDefault="005A7744" w:rsidP="005A7744"/>
    <w:p w:rsidR="005A7744" w:rsidRDefault="005A7744" w:rsidP="005A7744">
      <w:bookmarkStart w:id="0" w:name="_GoBack"/>
      <w:bookmarkEnd w:id="0"/>
    </w:p>
    <w:sectPr w:rsidR="005A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>
    <w:nsid w:val="6D6628A1"/>
    <w:multiLevelType w:val="hybridMultilevel"/>
    <w:tmpl w:val="3768E228"/>
    <w:lvl w:ilvl="0" w:tplc="1728DB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B1"/>
    <w:rsid w:val="005A7744"/>
    <w:rsid w:val="008E5A67"/>
    <w:rsid w:val="00D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7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74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5A77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A7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7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74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5A77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A7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Совет Заинского муниципального района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2015-10-06T12:19:00Z</dcterms:created>
  <dcterms:modified xsi:type="dcterms:W3CDTF">2015-10-06T12:19:00Z</dcterms:modified>
</cp:coreProperties>
</file>