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6658D" w:rsidRPr="006D28B7" w:rsidRDefault="0066658D" w:rsidP="0066658D">
      <w:pPr>
        <w:keepNext/>
        <w:widowControl w:val="0"/>
        <w:jc w:val="right"/>
      </w:pPr>
      <w:r w:rsidRPr="006D28B7">
        <w:t>Приложение №</w:t>
      </w:r>
      <w:r>
        <w:t xml:space="preserve">3 </w:t>
      </w:r>
      <w:r w:rsidRPr="006D28B7">
        <w:t>к решению</w:t>
      </w:r>
    </w:p>
    <w:p w:rsidR="0066658D" w:rsidRPr="006D28B7" w:rsidRDefault="0066658D" w:rsidP="0066658D">
      <w:pPr>
        <w:keepNext/>
        <w:widowControl w:val="0"/>
        <w:jc w:val="right"/>
      </w:pPr>
      <w:r w:rsidRPr="006D28B7">
        <w:t xml:space="preserve">Совета Заинского муниципального района РТ                                                      </w:t>
      </w:r>
    </w:p>
    <w:p w:rsidR="0066658D" w:rsidRPr="009136BC" w:rsidRDefault="0066658D" w:rsidP="0066658D">
      <w:pPr>
        <w:keepNext/>
        <w:widowControl w:val="0"/>
        <w:jc w:val="right"/>
      </w:pPr>
      <w:r w:rsidRPr="006D28B7">
        <w:t xml:space="preserve">от </w:t>
      </w:r>
      <w:r w:rsidR="00E946A5">
        <w:t xml:space="preserve">21.07.2022 </w:t>
      </w:r>
      <w:r w:rsidRPr="006D28B7">
        <w:t>№</w:t>
      </w:r>
      <w:r w:rsidR="00E946A5">
        <w:t xml:space="preserve"> 224 </w:t>
      </w:r>
      <w:bookmarkStart w:id="0" w:name="_GoBack"/>
      <w:bookmarkEnd w:id="0"/>
    </w:p>
    <w:p w:rsidR="0066658D" w:rsidRDefault="0066658D" w:rsidP="0066658D">
      <w:pPr>
        <w:keepNext/>
        <w:widowControl w:val="0"/>
        <w:rPr>
          <w:sz w:val="28"/>
          <w:szCs w:val="28"/>
        </w:rPr>
      </w:pPr>
    </w:p>
    <w:p w:rsidR="00485E4D" w:rsidRPr="00C1261C" w:rsidRDefault="009F14EC" w:rsidP="00917FE9">
      <w:pPr>
        <w:jc w:val="center"/>
        <w:rPr>
          <w:b/>
          <w:sz w:val="28"/>
          <w:szCs w:val="28"/>
        </w:rPr>
      </w:pPr>
      <w:r w:rsidRPr="00C1261C">
        <w:rPr>
          <w:b/>
          <w:sz w:val="28"/>
          <w:szCs w:val="28"/>
        </w:rPr>
        <w:t xml:space="preserve">План мероприятий по реализации Стратегии социально-экономического развития </w:t>
      </w:r>
      <w:r w:rsidR="00485E4D" w:rsidRPr="00C1261C">
        <w:rPr>
          <w:b/>
          <w:sz w:val="28"/>
          <w:szCs w:val="28"/>
        </w:rPr>
        <w:t>в Заинском муниципальном районе</w:t>
      </w:r>
      <w:r w:rsidR="0098499D" w:rsidRPr="00C1261C">
        <w:rPr>
          <w:b/>
          <w:sz w:val="28"/>
          <w:szCs w:val="28"/>
        </w:rPr>
        <w:t xml:space="preserve"> </w:t>
      </w:r>
    </w:p>
    <w:p w:rsidR="009F14EC" w:rsidRPr="00C1261C" w:rsidRDefault="009F14EC" w:rsidP="00917FE9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110"/>
        <w:gridCol w:w="1701"/>
        <w:gridCol w:w="2131"/>
        <w:gridCol w:w="1282"/>
        <w:gridCol w:w="3391"/>
        <w:gridCol w:w="2840"/>
      </w:tblGrid>
      <w:tr w:rsidR="00075C53" w:rsidRPr="00C1261C" w:rsidTr="00C1261C">
        <w:trPr>
          <w:trHeight w:val="1269"/>
        </w:trPr>
        <w:tc>
          <w:tcPr>
            <w:tcW w:w="713" w:type="dxa"/>
            <w:vAlign w:val="center"/>
          </w:tcPr>
          <w:p w:rsidR="00075C53" w:rsidRPr="00C1261C" w:rsidRDefault="00075C53" w:rsidP="00E9100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0" w:type="dxa"/>
            <w:vAlign w:val="center"/>
          </w:tcPr>
          <w:p w:rsidR="00075C53" w:rsidRPr="00C1261C" w:rsidRDefault="00075C53" w:rsidP="00E910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261C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75C53" w:rsidRPr="00C1261C" w:rsidRDefault="00075C53" w:rsidP="00171F7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131" w:type="dxa"/>
            <w:vAlign w:val="center"/>
          </w:tcPr>
          <w:p w:rsidR="00075C53" w:rsidRPr="00C1261C" w:rsidRDefault="00075C53" w:rsidP="00E9100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82" w:type="dxa"/>
            <w:vAlign w:val="center"/>
          </w:tcPr>
          <w:p w:rsidR="00075C53" w:rsidRPr="00C1261C" w:rsidRDefault="00075C53" w:rsidP="00171F7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b/>
                <w:bCs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3391" w:type="dxa"/>
            <w:vAlign w:val="center"/>
          </w:tcPr>
          <w:p w:rsidR="00075C53" w:rsidRPr="00C1261C" w:rsidRDefault="00075C53" w:rsidP="00171F7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b/>
                <w:bCs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2840" w:type="dxa"/>
          </w:tcPr>
          <w:p w:rsidR="00075C53" w:rsidRPr="00C1261C" w:rsidRDefault="00075C53" w:rsidP="00171F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75C53" w:rsidRPr="00C1261C" w:rsidRDefault="00075C53" w:rsidP="00171F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261C">
              <w:rPr>
                <w:b/>
                <w:bCs/>
                <w:color w:val="000000"/>
                <w:sz w:val="24"/>
                <w:szCs w:val="24"/>
              </w:rPr>
              <w:t>Исполнение</w:t>
            </w:r>
          </w:p>
        </w:tc>
      </w:tr>
      <w:tr w:rsidR="0027796F" w:rsidRPr="00C1261C" w:rsidTr="00C1261C">
        <w:trPr>
          <w:trHeight w:val="1116"/>
        </w:trPr>
        <w:tc>
          <w:tcPr>
            <w:tcW w:w="713" w:type="dxa"/>
            <w:shd w:val="clear" w:color="auto" w:fill="auto"/>
          </w:tcPr>
          <w:p w:rsidR="0027796F" w:rsidRPr="00C1261C" w:rsidRDefault="00FF0A78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Увеличение числа посетителей музея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МБУК «ЗКМ», МКУ «Управление культуры ИК ЗМР РТ»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16"/>
        </w:trPr>
        <w:tc>
          <w:tcPr>
            <w:tcW w:w="713" w:type="dxa"/>
            <w:shd w:val="clear" w:color="auto" w:fill="auto"/>
          </w:tcPr>
          <w:p w:rsidR="0027796F" w:rsidRPr="00C1261C" w:rsidRDefault="00FF0A78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shd w:val="clear" w:color="auto" w:fill="auto"/>
          </w:tcPr>
          <w:p w:rsidR="0027796F" w:rsidRPr="0027796F" w:rsidRDefault="00905B5B" w:rsidP="00FF0A7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Увеличение</w:t>
            </w:r>
            <w:r w:rsidR="0027796F" w:rsidRPr="0027796F">
              <w:rPr>
                <w:bCs/>
                <w:color w:val="000000"/>
                <w:sz w:val="24"/>
                <w:szCs w:val="24"/>
              </w:rPr>
              <w:t xml:space="preserve"> количества записей в </w:t>
            </w:r>
            <w:r w:rsidRPr="0027796F">
              <w:rPr>
                <w:bCs/>
                <w:color w:val="000000"/>
                <w:sz w:val="24"/>
                <w:szCs w:val="24"/>
              </w:rPr>
              <w:t>электронном каталоге</w:t>
            </w:r>
          </w:p>
          <w:p w:rsidR="0027796F" w:rsidRPr="00C1261C" w:rsidRDefault="0027796F" w:rsidP="00FF0A7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МБУК «ЦБС», МКУ «Управление культуры ИК ЗМР РТ»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16"/>
        </w:trPr>
        <w:tc>
          <w:tcPr>
            <w:tcW w:w="713" w:type="dxa"/>
            <w:shd w:val="clear" w:color="auto" w:fill="auto"/>
          </w:tcPr>
          <w:p w:rsidR="0027796F" w:rsidRPr="00C1261C" w:rsidRDefault="00FF0A78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shd w:val="clear" w:color="auto" w:fill="auto"/>
          </w:tcPr>
          <w:p w:rsidR="0027796F" w:rsidRPr="0027796F" w:rsidRDefault="0027796F" w:rsidP="00FF0A7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Увеличение числа посетителей киносеансов</w:t>
            </w:r>
          </w:p>
          <w:p w:rsidR="0027796F" w:rsidRPr="00C1261C" w:rsidRDefault="0027796F" w:rsidP="00FF0A7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МБ Киноучреждение, МКУ «Управление культуры ИК ЗМР РТ»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16"/>
        </w:trPr>
        <w:tc>
          <w:tcPr>
            <w:tcW w:w="713" w:type="dxa"/>
            <w:shd w:val="clear" w:color="auto" w:fill="auto"/>
          </w:tcPr>
          <w:p w:rsidR="0027796F" w:rsidRPr="00C1261C" w:rsidRDefault="00FF0A78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shd w:val="clear" w:color="auto" w:fill="auto"/>
          </w:tcPr>
          <w:p w:rsidR="0027796F" w:rsidRPr="0027796F" w:rsidRDefault="0027796F" w:rsidP="00FF0A7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Проведение народных праздников, ярмарок творчества</w:t>
            </w:r>
          </w:p>
          <w:p w:rsidR="0027796F" w:rsidRPr="00C1261C" w:rsidRDefault="0027796F" w:rsidP="00FF0A7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МБУК «РДК», МБУ «ДК «Энергетик», МКУ «Управление культуры ИК ЗМР РТ»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16"/>
        </w:trPr>
        <w:tc>
          <w:tcPr>
            <w:tcW w:w="713" w:type="dxa"/>
            <w:shd w:val="clear" w:color="auto" w:fill="auto"/>
          </w:tcPr>
          <w:p w:rsidR="0027796F" w:rsidRPr="00C1261C" w:rsidRDefault="00FF0A78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Участие в конкурсах исполнитель</w:t>
            </w:r>
            <w:r>
              <w:rPr>
                <w:bCs/>
                <w:color w:val="000000"/>
                <w:sz w:val="24"/>
                <w:szCs w:val="24"/>
              </w:rPr>
              <w:t>ского мастерства разных уровней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 w:rsidRPr="0027796F">
              <w:rPr>
                <w:bCs/>
                <w:color w:val="000000"/>
                <w:sz w:val="24"/>
                <w:szCs w:val="24"/>
              </w:rPr>
              <w:t>МБУДО «ЗДМШ»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FF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984"/>
        </w:trPr>
        <w:tc>
          <w:tcPr>
            <w:tcW w:w="713" w:type="dxa"/>
            <w:shd w:val="clear" w:color="auto" w:fill="auto"/>
          </w:tcPr>
          <w:p w:rsidR="0027796F" w:rsidRPr="00905B5B" w:rsidRDefault="00FF0A78" w:rsidP="0027796F">
            <w:pPr>
              <w:jc w:val="center"/>
              <w:rPr>
                <w:sz w:val="24"/>
                <w:szCs w:val="24"/>
              </w:rPr>
            </w:pPr>
            <w:r w:rsidRPr="00905B5B"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shd w:val="clear" w:color="auto" w:fill="auto"/>
          </w:tcPr>
          <w:p w:rsidR="0027796F" w:rsidRPr="00905B5B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905B5B">
              <w:rPr>
                <w:bCs/>
                <w:sz w:val="24"/>
                <w:szCs w:val="24"/>
              </w:rPr>
              <w:t>Строительство  церкви для духовно-приходской школы для татар-</w:t>
            </w:r>
            <w:proofErr w:type="spellStart"/>
            <w:r w:rsidRPr="00905B5B">
              <w:rPr>
                <w:bCs/>
                <w:sz w:val="24"/>
                <w:szCs w:val="24"/>
              </w:rPr>
              <w:t>кряшен</w:t>
            </w:r>
            <w:proofErr w:type="spellEnd"/>
            <w:r w:rsidRPr="00905B5B">
              <w:rPr>
                <w:bCs/>
                <w:sz w:val="24"/>
                <w:szCs w:val="24"/>
              </w:rPr>
              <w:t xml:space="preserve"> в г. Заинске</w:t>
            </w:r>
          </w:p>
        </w:tc>
        <w:tc>
          <w:tcPr>
            <w:tcW w:w="1701" w:type="dxa"/>
            <w:shd w:val="clear" w:color="auto" w:fill="auto"/>
          </w:tcPr>
          <w:p w:rsidR="0027796F" w:rsidRPr="00905B5B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905B5B">
              <w:rPr>
                <w:bCs/>
                <w:sz w:val="24"/>
                <w:szCs w:val="24"/>
              </w:rPr>
              <w:t>2018-2022</w:t>
            </w:r>
          </w:p>
        </w:tc>
        <w:tc>
          <w:tcPr>
            <w:tcW w:w="2131" w:type="dxa"/>
            <w:shd w:val="clear" w:color="auto" w:fill="auto"/>
          </w:tcPr>
          <w:p w:rsidR="0027796F" w:rsidRPr="00905B5B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05B5B">
              <w:rPr>
                <w:bCs/>
                <w:sz w:val="24"/>
                <w:szCs w:val="24"/>
              </w:rPr>
              <w:t>Альметьевская</w:t>
            </w:r>
            <w:proofErr w:type="spellEnd"/>
            <w:r w:rsidRPr="00905B5B">
              <w:rPr>
                <w:bCs/>
                <w:sz w:val="24"/>
                <w:szCs w:val="24"/>
              </w:rPr>
              <w:t xml:space="preserve"> Епархия</w:t>
            </w:r>
          </w:p>
        </w:tc>
        <w:tc>
          <w:tcPr>
            <w:tcW w:w="1282" w:type="dxa"/>
            <w:shd w:val="clear" w:color="auto" w:fill="auto"/>
          </w:tcPr>
          <w:p w:rsidR="0027796F" w:rsidRPr="00905B5B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905B5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905B5B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905B5B">
              <w:rPr>
                <w:bCs/>
                <w:sz w:val="24"/>
                <w:szCs w:val="24"/>
              </w:rPr>
              <w:t>Спонсорская помощь и помощь прихожан</w:t>
            </w:r>
          </w:p>
        </w:tc>
        <w:tc>
          <w:tcPr>
            <w:tcW w:w="2840" w:type="dxa"/>
            <w:shd w:val="clear" w:color="auto" w:fill="auto"/>
          </w:tcPr>
          <w:p w:rsidR="0027796F" w:rsidRPr="00905B5B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905B5B">
              <w:rPr>
                <w:bCs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554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Сохранение площадей зерновых культур, внедрение сортов культур различных селекционных центров Республики для смягчения действия периодически наблюдающихся экстремальных погодных условий, увеличение </w:t>
            </w:r>
            <w:proofErr w:type="spellStart"/>
            <w:r w:rsidRPr="00C1261C">
              <w:rPr>
                <w:sz w:val="24"/>
                <w:szCs w:val="24"/>
              </w:rPr>
              <w:t>высокомаржинальных</w:t>
            </w:r>
            <w:proofErr w:type="spellEnd"/>
            <w:r w:rsidRPr="00C1261C">
              <w:rPr>
                <w:sz w:val="24"/>
                <w:szCs w:val="24"/>
              </w:rPr>
              <w:t xml:space="preserve"> культур, повышения плодородия почвы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2021-2025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C1261C">
              <w:rPr>
                <w:sz w:val="24"/>
                <w:szCs w:val="24"/>
              </w:rPr>
              <w:t>сельхозформирований</w:t>
            </w:r>
            <w:proofErr w:type="spellEnd"/>
            <w:r w:rsidRPr="00C1261C">
              <w:rPr>
                <w:sz w:val="24"/>
                <w:szCs w:val="24"/>
              </w:rPr>
              <w:t>, Управление СХ и П в Заинском МР РТ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 xml:space="preserve">Бюджет РФ, бюджет РТ, собственные средства </w:t>
            </w:r>
            <w:proofErr w:type="spellStart"/>
            <w:r w:rsidRPr="00C1261C">
              <w:rPr>
                <w:bCs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2039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Модернизация технологий производства, обработки, хранения и переработки сельскохозяйственной продукции, современная система управления сельскохозяйственными предприятиями, совершенствование производственно-хозяйственного комплекса предприятий, техническая модернизация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2021-2025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C1261C">
              <w:rPr>
                <w:sz w:val="24"/>
                <w:szCs w:val="24"/>
              </w:rPr>
              <w:t>сельхозформирований</w:t>
            </w:r>
            <w:proofErr w:type="spellEnd"/>
            <w:r w:rsidRPr="00C1261C">
              <w:rPr>
                <w:sz w:val="24"/>
                <w:szCs w:val="24"/>
              </w:rPr>
              <w:t>, Управление СХ и П в Заинском МР РТ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C1261C">
              <w:rPr>
                <w:bCs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keepNext/>
              <w:jc w:val="both"/>
              <w:rPr>
                <w:bCs/>
                <w:sz w:val="24"/>
                <w:szCs w:val="24"/>
              </w:rPr>
            </w:pPr>
          </w:p>
        </w:tc>
      </w:tr>
      <w:tr w:rsidR="0027796F" w:rsidRPr="00C1261C" w:rsidTr="00C1261C">
        <w:trPr>
          <w:trHeight w:val="2039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pacing w:val="6"/>
                <w:sz w:val="24"/>
                <w:szCs w:val="24"/>
                <w:shd w:val="clear" w:color="auto" w:fill="FFFFFF"/>
              </w:rPr>
              <w:t>Поддержка личных подсобных и фермерских хозяйств Заинского муниципального района РТ в целях увеличения поголовья скота и производимой продукции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2021-2025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C1261C">
              <w:rPr>
                <w:sz w:val="24"/>
                <w:szCs w:val="24"/>
              </w:rPr>
              <w:t>сельхозформирований</w:t>
            </w:r>
            <w:proofErr w:type="spellEnd"/>
            <w:r w:rsidRPr="00C1261C">
              <w:rPr>
                <w:sz w:val="24"/>
                <w:szCs w:val="24"/>
              </w:rPr>
              <w:t>,</w:t>
            </w:r>
          </w:p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Исполком ЗМР РТ</w:t>
            </w:r>
          </w:p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СХ и П в Заинском МР РТ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 xml:space="preserve">Бюджет РТ, бюджет ЗМР, собственные средства </w:t>
            </w:r>
            <w:proofErr w:type="spellStart"/>
            <w:r w:rsidRPr="00C1261C">
              <w:rPr>
                <w:bCs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357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ind w:right="-79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Строительство плавательного бассейна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2020-2025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МКУ «Управление по физической культуре, спорту и туризму ИК ЗМР РТ»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276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ind w:right="-79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Капитальный ремонт ледового дворца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2020-2025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МКУ «Управление по физической культуре, спорту и туризму ИК ЗМР РТ»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688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ind w:right="-79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Капитальный ремонт учебного корпуса МБУ «Спортивная школа «Зай» (Школа здоровья)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2020-2025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МКУ «Управление по физической культуре, спорту и туризму ИК ЗМР РТ»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2039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Проведение физкультурно-оздоровительных  мероприятий, спартакиад и Декад по летним и зимним видам спорта среди всех категорий и групп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pStyle w:val="a5"/>
              <w:jc w:val="center"/>
              <w:rPr>
                <w:rStyle w:val="aa"/>
                <w:b w:val="0"/>
              </w:rPr>
            </w:pPr>
            <w:r w:rsidRPr="00C1261C">
              <w:rPr>
                <w:rStyle w:val="aa"/>
                <w:b w:val="0"/>
              </w:rPr>
              <w:t>2020-2025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МКУ «Управление по физической культуре, спорту и туризму ИК ЗМР РТ»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Средства МБ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285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 xml:space="preserve">Проведение крупных региональных и всероссийских спортивных </w:t>
            </w:r>
            <w:r w:rsidRPr="00C1261C">
              <w:rPr>
                <w:bCs/>
                <w:sz w:val="24"/>
                <w:szCs w:val="24"/>
              </w:rPr>
              <w:lastRenderedPageBreak/>
              <w:t>мероприятий на территории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pStyle w:val="a5"/>
              <w:jc w:val="center"/>
              <w:rPr>
                <w:rStyle w:val="aa"/>
                <w:b w:val="0"/>
              </w:rPr>
            </w:pPr>
            <w:r w:rsidRPr="00C1261C">
              <w:rPr>
                <w:rStyle w:val="aa"/>
                <w:b w:val="0"/>
              </w:rPr>
              <w:lastRenderedPageBreak/>
              <w:t>2020-2025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МКУ «Управление по физической </w:t>
            </w:r>
            <w:r w:rsidRPr="00C1261C">
              <w:rPr>
                <w:sz w:val="24"/>
                <w:szCs w:val="24"/>
              </w:rPr>
              <w:lastRenderedPageBreak/>
              <w:t>культуре, спорту и туризму ИК ЗМР РТ»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Средства МБ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79"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FF0A78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Приобретение оборудования, транспорта для выполнения технологических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2019-2024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ООО "Заинский Водоканал"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79"/>
        </w:trPr>
        <w:tc>
          <w:tcPr>
            <w:tcW w:w="713" w:type="dxa"/>
            <w:shd w:val="clear" w:color="auto" w:fill="auto"/>
            <w:vAlign w:val="bottom"/>
          </w:tcPr>
          <w:p w:rsidR="0027796F" w:rsidRPr="00C1261C" w:rsidRDefault="00FF0A78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Техническое перевооружение подводящих каналов в части доведения сечения до проектных параметров (2 пусковой комплекс)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2019-2023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21"/>
        </w:trPr>
        <w:tc>
          <w:tcPr>
            <w:tcW w:w="713" w:type="dxa"/>
            <w:shd w:val="clear" w:color="000000" w:fill="FFFFFF"/>
            <w:noWrap/>
            <w:vAlign w:val="bottom"/>
          </w:tcPr>
          <w:p w:rsidR="0027796F" w:rsidRPr="00C1261C" w:rsidRDefault="00FF0A78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10" w:type="dxa"/>
            <w:shd w:val="clear" w:color="000000" w:fill="FFFFFF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 w:rsidRPr="00C1261C">
              <w:rPr>
                <w:color w:val="000000"/>
                <w:sz w:val="24"/>
                <w:szCs w:val="24"/>
              </w:rPr>
              <w:t>Парогазовая установка филиала АО «Татэнерго» Заинская ГРЭС общей мощностью 850 МВт</w:t>
            </w:r>
          </w:p>
        </w:tc>
        <w:tc>
          <w:tcPr>
            <w:tcW w:w="1701" w:type="dxa"/>
            <w:shd w:val="clear" w:color="000000" w:fill="FFFFFF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2020-2023</w:t>
            </w:r>
          </w:p>
        </w:tc>
        <w:tc>
          <w:tcPr>
            <w:tcW w:w="2131" w:type="dxa"/>
            <w:shd w:val="clear" w:color="000000" w:fill="FFFFFF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000000" w:fill="FFFFFF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Собственные и заемные средства</w:t>
            </w:r>
          </w:p>
        </w:tc>
        <w:tc>
          <w:tcPr>
            <w:tcW w:w="2840" w:type="dxa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979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FF0A78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Модернизация очистных сооружений химического цеха (2 пусковой комплекс)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2020-2023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88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19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Планировка территории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2020-2022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Собственные и заемные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846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Газоснабжение парогазовой установки ПГУ-850МВт Заинской ГРЭС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Собственные и заемные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848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21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Техническое перевооружение БНС-3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Собственные и заемные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20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22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Модернизация противоаварийной автоматики Заинской ГРЭС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Собственные и заемные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20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lastRenderedPageBreak/>
              <w:t>23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Техническое перевооружение ГРП №№1,2 с установкой тройников-ответвлений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Собственные и заемные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20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24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Техническое перевооружение ГРП №3 с установкой арматуры ПГ-1А и тройника-ответвления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Собственные и заемные средства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20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25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Модернизация теплосети II очереди Ø 530 мм от главного корпуса до северного ограждения мазутного хозяйства ЗГРЭС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2021-2025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Собственные средства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553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26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Модернизация теплосети Ø530 мм от д.1/23 пр. Победы до д.26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Собственные средства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1120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27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Модернизация противоаварийной автоматики сети 500 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с установкой микропроцессорных шкафов типа МКПА с функцией ФОСШ 1,2,3 СШ 500 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Филиал АО «Татэнерго» - Заинская ГРЭС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Собственные  средства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44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28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Сохранение площадей зерновых культур, внедрение сортов культур различных селекционных центров Республики для смягчения действия периодически наблюдающихся экстремальных погодных условий, увеличение </w:t>
            </w:r>
            <w:proofErr w:type="spellStart"/>
            <w:r w:rsidRPr="00C1261C">
              <w:rPr>
                <w:sz w:val="24"/>
                <w:szCs w:val="24"/>
              </w:rPr>
              <w:t>высокомаржинальных</w:t>
            </w:r>
            <w:proofErr w:type="spellEnd"/>
            <w:r w:rsidRPr="00C1261C">
              <w:rPr>
                <w:sz w:val="24"/>
                <w:szCs w:val="24"/>
              </w:rPr>
              <w:t xml:space="preserve"> </w:t>
            </w:r>
            <w:r w:rsidRPr="00C1261C">
              <w:rPr>
                <w:sz w:val="24"/>
                <w:szCs w:val="24"/>
              </w:rPr>
              <w:lastRenderedPageBreak/>
              <w:t>культур, повышения плодородия почвы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C1261C">
              <w:rPr>
                <w:sz w:val="24"/>
                <w:szCs w:val="24"/>
              </w:rPr>
              <w:t>сельхозформирований</w:t>
            </w:r>
            <w:proofErr w:type="spellEnd"/>
            <w:r w:rsidRPr="00C1261C">
              <w:rPr>
                <w:sz w:val="24"/>
                <w:szCs w:val="24"/>
              </w:rPr>
              <w:t>, Управление СХ и П в Заинском МР РТ.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 xml:space="preserve">Бюджет РФ, бюджет РТ, собственные средства </w:t>
            </w:r>
            <w:proofErr w:type="spellStart"/>
            <w:r w:rsidRPr="00C1261C">
              <w:rPr>
                <w:bCs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840" w:type="dxa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44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lastRenderedPageBreak/>
              <w:t>29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Модернизация технологий производства, обработки, хранения и переработки сельскохозяйственной продукции, современная система управления сельскохозяйственными предприятиями, совершенствование производственно-хозяйственного комплекса предприятий, техническая модернизация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2021-2025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C1261C">
              <w:rPr>
                <w:sz w:val="24"/>
                <w:szCs w:val="24"/>
              </w:rPr>
              <w:t>сельхозформирований</w:t>
            </w:r>
            <w:proofErr w:type="spellEnd"/>
            <w:r w:rsidRPr="00C1261C">
              <w:rPr>
                <w:sz w:val="24"/>
                <w:szCs w:val="24"/>
              </w:rPr>
              <w:t>, Управление СХ и П в Заинском МР РТ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 xml:space="preserve">Бюджет РТ, Собственные </w:t>
            </w:r>
            <w:r w:rsidRPr="00C1261C">
              <w:rPr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C1261C">
              <w:rPr>
                <w:bCs/>
                <w:sz w:val="24"/>
                <w:szCs w:val="24"/>
              </w:rPr>
              <w:t>редства</w:t>
            </w:r>
            <w:proofErr w:type="spellEnd"/>
            <w:r w:rsidRPr="00C1261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1261C">
              <w:rPr>
                <w:bCs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840" w:type="dxa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44"/>
        </w:trPr>
        <w:tc>
          <w:tcPr>
            <w:tcW w:w="713" w:type="dxa"/>
            <w:shd w:val="clear" w:color="auto" w:fill="auto"/>
            <w:noWrap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30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color w:val="000000"/>
                <w:spacing w:val="6"/>
                <w:sz w:val="24"/>
                <w:szCs w:val="24"/>
                <w:shd w:val="clear" w:color="auto" w:fill="FFFFFF"/>
              </w:rPr>
              <w:t>Поддержка личных подсобных и фермерских хозяйств Заинского муниципального района РТ в целях увеличения поголовья скота и производимой продукции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2021-2025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C1261C">
              <w:rPr>
                <w:sz w:val="24"/>
                <w:szCs w:val="24"/>
              </w:rPr>
              <w:t>сельхозформирований</w:t>
            </w:r>
            <w:proofErr w:type="spellEnd"/>
            <w:r w:rsidRPr="00C1261C">
              <w:rPr>
                <w:sz w:val="24"/>
                <w:szCs w:val="24"/>
              </w:rPr>
              <w:t>,</w:t>
            </w:r>
          </w:p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Исполком ЗМР РТ</w:t>
            </w:r>
          </w:p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СХ и П в Заинском МР РТ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 xml:space="preserve">Бюджет РТ, бюджет ЗМР, собственные средства </w:t>
            </w:r>
            <w:proofErr w:type="spellStart"/>
            <w:r w:rsidRPr="00C1261C">
              <w:rPr>
                <w:bCs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840" w:type="dxa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943"/>
        </w:trPr>
        <w:tc>
          <w:tcPr>
            <w:tcW w:w="713" w:type="dxa"/>
            <w:shd w:val="clear" w:color="auto" w:fill="auto"/>
            <w:noWrap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31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C1261C">
              <w:rPr>
                <w:color w:val="000000"/>
                <w:spacing w:val="6"/>
                <w:sz w:val="24"/>
                <w:szCs w:val="24"/>
                <w:shd w:val="clear" w:color="auto" w:fill="FFFFFF"/>
              </w:rPr>
              <w:t>Обновление парка сельскохозяйственной техники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2021-2025</w:t>
            </w:r>
          </w:p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ООО АФ «ЗАЙ»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Собственные средства</w:t>
            </w:r>
          </w:p>
        </w:tc>
        <w:tc>
          <w:tcPr>
            <w:tcW w:w="2840" w:type="dxa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44"/>
        </w:trPr>
        <w:tc>
          <w:tcPr>
            <w:tcW w:w="713" w:type="dxa"/>
            <w:shd w:val="clear" w:color="auto" w:fill="auto"/>
            <w:noWrap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32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C1261C">
              <w:rPr>
                <w:color w:val="000000"/>
                <w:spacing w:val="6"/>
                <w:sz w:val="24"/>
                <w:szCs w:val="24"/>
                <w:shd w:val="clear" w:color="auto" w:fill="FFFFFF"/>
              </w:rPr>
              <w:t>Обновление парка сельскохозяйственной техники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2021-2025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ООО АФ «</w:t>
            </w:r>
            <w:proofErr w:type="spellStart"/>
            <w:r w:rsidRPr="00C1261C">
              <w:rPr>
                <w:sz w:val="24"/>
                <w:szCs w:val="24"/>
              </w:rPr>
              <w:t>Зинский</w:t>
            </w:r>
            <w:proofErr w:type="spellEnd"/>
            <w:r w:rsidRPr="00C1261C">
              <w:rPr>
                <w:sz w:val="24"/>
                <w:szCs w:val="24"/>
              </w:rPr>
              <w:t xml:space="preserve"> сахар»</w:t>
            </w:r>
          </w:p>
        </w:tc>
        <w:tc>
          <w:tcPr>
            <w:tcW w:w="1282" w:type="dxa"/>
            <w:shd w:val="clear" w:color="auto" w:fill="auto"/>
            <w:noWrap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Собственные средства</w:t>
            </w:r>
          </w:p>
        </w:tc>
        <w:tc>
          <w:tcPr>
            <w:tcW w:w="2840" w:type="dxa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848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33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промпарка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«Прогресс»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ИП Шакиров Р.Ф.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848"/>
        </w:trPr>
        <w:tc>
          <w:tcPr>
            <w:tcW w:w="713" w:type="dxa"/>
            <w:shd w:val="clear" w:color="auto" w:fill="auto"/>
            <w:noWrap/>
            <w:vAlign w:val="bottom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34</w:t>
            </w:r>
            <w:r w:rsidR="00FF0A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"Заинская основная </w:t>
            </w:r>
            <w:r w:rsidRPr="00C1261C">
              <w:rPr>
                <w:color w:val="000000"/>
                <w:sz w:val="24"/>
                <w:szCs w:val="24"/>
              </w:rPr>
              <w:lastRenderedPageBreak/>
              <w:t>общеобразовательная школа №1"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848"/>
        </w:trPr>
        <w:tc>
          <w:tcPr>
            <w:tcW w:w="713" w:type="dxa"/>
            <w:shd w:val="clear" w:color="auto" w:fill="auto"/>
            <w:noWrap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lastRenderedPageBreak/>
              <w:t>35</w:t>
            </w:r>
            <w:r w:rsidR="00635C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№2"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1289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36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№3" Заинского муниципального района Республики Татарстан"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2129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37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 4"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38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"Заинская основная общеобразовательная школа №5"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1122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lastRenderedPageBreak/>
              <w:t>39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 6"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1125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40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000000" w:fill="FFFFFF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 7 с углубленным изучением отдельных предметов"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927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41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"Татарская гимназия 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им.Р.Ш.Фардиева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>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1275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42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Аксаринская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основная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43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C1261C">
              <w:rPr>
                <w:color w:val="000000"/>
                <w:sz w:val="24"/>
                <w:szCs w:val="24"/>
              </w:rPr>
              <w:lastRenderedPageBreak/>
              <w:t>учреждение "Александро-слободская основная общеобразовательная школа" Заинского муниципального района Республики Татарстан"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2029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Управление образования </w:t>
            </w:r>
            <w:r w:rsidRPr="00C1261C">
              <w:rPr>
                <w:sz w:val="24"/>
                <w:szCs w:val="24"/>
              </w:rPr>
              <w:lastRenderedPageBreak/>
              <w:t>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lastRenderedPageBreak/>
              <w:t>44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Бегишевская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средняя общеобразовательная школа имени Мансура 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Хасановича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Хасанова"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599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45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Бухарайская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основная общеобразовательная школа " Заинского муниципального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635C85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  <w:lang w:val="en-US"/>
              </w:rPr>
              <w:t>46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Верхненалимская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основная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635C85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  <w:lang w:val="en-US"/>
              </w:rPr>
              <w:t>47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000000" w:fill="FFFFFF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Верхнешипкинская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</w:t>
            </w:r>
            <w:r w:rsidRPr="00C1261C">
              <w:rPr>
                <w:color w:val="000000"/>
                <w:sz w:val="24"/>
                <w:szCs w:val="24"/>
              </w:rPr>
              <w:lastRenderedPageBreak/>
              <w:t>основная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635C85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  <w:lang w:val="en-US"/>
              </w:rPr>
              <w:lastRenderedPageBreak/>
              <w:t>48</w:t>
            </w:r>
            <w:r w:rsidR="00635C85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Кадыровская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средняя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49.</w:t>
            </w:r>
          </w:p>
        </w:tc>
        <w:tc>
          <w:tcPr>
            <w:tcW w:w="3110" w:type="dxa"/>
            <w:shd w:val="clear" w:color="000000" w:fill="FFFFFF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Поручиковская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основная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50.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Савалеевская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средняя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51.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Сарсаз-Багряжская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основная общеобразовательная школа" Заинского </w:t>
            </w:r>
            <w:r w:rsidRPr="00C1261C">
              <w:rPr>
                <w:color w:val="000000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lastRenderedPageBreak/>
              <w:t>52.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Светлоозерская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основная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53.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Тюгеевская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основная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  <w:highlight w:val="yellow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54.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Чубуклинская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 основная общеобразовательная школа" Заинского муниципального района Республики Татарстан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1261C">
              <w:rPr>
                <w:rFonts w:ascii="Calibri" w:hAnsi="Calibri" w:cs="Calibri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  <w:highlight w:val="yellow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55.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МБДОУ «Детский сад «Колокольчик»  </w:t>
            </w:r>
          </w:p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56.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>МБДОУ «Детский сад «Дружная семейка»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lastRenderedPageBreak/>
              <w:t>57.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МБДОУ «Детский сад «</w:t>
            </w:r>
            <w:proofErr w:type="spellStart"/>
            <w:r w:rsidRPr="00C1261C">
              <w:rPr>
                <w:color w:val="000000"/>
                <w:sz w:val="24"/>
                <w:szCs w:val="24"/>
              </w:rPr>
              <w:t>Энже</w:t>
            </w:r>
            <w:proofErr w:type="spellEnd"/>
            <w:r w:rsidRPr="00C1261C">
              <w:rPr>
                <w:color w:val="000000"/>
                <w:sz w:val="24"/>
                <w:szCs w:val="24"/>
              </w:rPr>
              <w:t xml:space="preserve">» </w:t>
            </w:r>
          </w:p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58.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МБДОУ «Детский сад «Красная шапочка» -</w:t>
            </w:r>
          </w:p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2026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59.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МБДОУ «Детский сад «Аленка»</w:t>
            </w:r>
          </w:p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 2027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60.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МБДОУ «Детский сад «Рябинка»</w:t>
            </w:r>
          </w:p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2028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61.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color w:val="000000"/>
                <w:sz w:val="24"/>
                <w:szCs w:val="24"/>
              </w:rPr>
              <w:t>МБДОУ «Детский сад «Зернышко»</w:t>
            </w:r>
          </w:p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2029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62.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>МБДОУ «Детский сад «Шатлык»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  <w:highlight w:val="yellow"/>
              </w:rPr>
            </w:pPr>
            <w:r w:rsidRPr="00C1261C">
              <w:rPr>
                <w:color w:val="000000"/>
                <w:sz w:val="24"/>
                <w:szCs w:val="24"/>
              </w:rPr>
              <w:t xml:space="preserve">2030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Управление образования Исполнительного комитета ЗМР РТ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РТ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7796F" w:rsidRPr="00C1261C" w:rsidRDefault="0027796F" w:rsidP="0027796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1261C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63.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Совершенствование службы  охраны матери и ребенка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64.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Профилактика младенческой смертности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Бюджет РФ (родовые сертификаты)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color w:val="000000"/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65.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Снижение смертности и рост продолжительности жизни. Реализация мероприятий по плану снижения смертности в Заинском МР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hRule="exact" w:val="2558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lastRenderedPageBreak/>
              <w:t>66.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Обеспечение 100 % </w:t>
            </w:r>
            <w:proofErr w:type="gramStart"/>
            <w:r w:rsidRPr="00C1261C">
              <w:rPr>
                <w:sz w:val="24"/>
                <w:szCs w:val="24"/>
              </w:rPr>
              <w:t>охвата  диспансеризацией</w:t>
            </w:r>
            <w:proofErr w:type="gramEnd"/>
            <w:r w:rsidRPr="00C1261C">
              <w:rPr>
                <w:sz w:val="24"/>
                <w:szCs w:val="24"/>
              </w:rPr>
              <w:t xml:space="preserve"> населения</w:t>
            </w:r>
          </w:p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</w:p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</w:p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Углубленная диспансеризация взрослого населения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2016-2022</w:t>
            </w:r>
          </w:p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</w:p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</w:p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</w:p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</w:p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</w:p>
          <w:p w:rsidR="0027796F" w:rsidRPr="00C1261C" w:rsidRDefault="0027796F" w:rsidP="00123B33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2021-202</w:t>
            </w:r>
            <w:r w:rsidR="00123B3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</w:p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</w:p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67.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Повышение качества медицинских услуг. Дальнейшее улучшение качества диагностики и лечения больных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123B33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2016-202</w:t>
            </w:r>
            <w:r w:rsidR="00123B3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68.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Снижение смертности от болезней системы кровообращения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Средства ОМС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69.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Распространение памяток и информационных листовок о проблемах инсульта, инфаркта миокарда, правилах действий при развитии неотложных состояний, мотивировании к прохождению диспансеризации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123B33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2016-202</w:t>
            </w:r>
            <w:r w:rsidR="00123B3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70.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Размещение статей в СМИ, врачебные выступления в коллективах организаций района о профилактике заболеваний сердечно-сосудистой системы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123B33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2016-202</w:t>
            </w:r>
            <w:r w:rsidR="00123B3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71.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Снижение смертности от онкологических заболеваний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lastRenderedPageBreak/>
              <w:t>72.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Раннее выявление и своевременное лечение онкологических болезней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58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73.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Информирование населения о профилактике новообразований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2016-2022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74.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Снижение смертности от ДТП. Реализация плана мероприятий в рамках программы профилактики дорожно-транспортного травматизма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Средства ОМС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75.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 xml:space="preserve">Снижение предотвратимой и ранней смертности (в </w:t>
            </w:r>
            <w:proofErr w:type="spellStart"/>
            <w:r w:rsidRPr="00C1261C">
              <w:rPr>
                <w:sz w:val="24"/>
                <w:szCs w:val="24"/>
              </w:rPr>
              <w:t>т.ч</w:t>
            </w:r>
            <w:proofErr w:type="spellEnd"/>
            <w:r w:rsidRPr="00C1261C">
              <w:rPr>
                <w:sz w:val="24"/>
                <w:szCs w:val="24"/>
              </w:rPr>
              <w:t>. от алкогольных отравлений и суицидов)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Средства ОМС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76.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Снижение % отказников от дополнительного лекарственного обеспечения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27796F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27796F" w:rsidRPr="00C1261C" w:rsidRDefault="0027796F" w:rsidP="0027796F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77.</w:t>
            </w:r>
          </w:p>
        </w:tc>
        <w:tc>
          <w:tcPr>
            <w:tcW w:w="3110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Обеспечение отрасли  квалифицированными медицинскими кадрами</w:t>
            </w:r>
          </w:p>
        </w:tc>
        <w:tc>
          <w:tcPr>
            <w:tcW w:w="170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2016-2030</w:t>
            </w:r>
          </w:p>
        </w:tc>
        <w:tc>
          <w:tcPr>
            <w:tcW w:w="213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«Заинская ЦРБ»</w:t>
            </w:r>
          </w:p>
        </w:tc>
        <w:tc>
          <w:tcPr>
            <w:tcW w:w="1282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27796F" w:rsidRPr="00C1261C" w:rsidRDefault="0027796F" w:rsidP="0027796F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C1261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40" w:type="dxa"/>
            <w:shd w:val="clear" w:color="auto" w:fill="auto"/>
          </w:tcPr>
          <w:p w:rsidR="0027796F" w:rsidRPr="00C1261C" w:rsidRDefault="0027796F" w:rsidP="002779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</w:tr>
      <w:tr w:rsidR="00123B33" w:rsidRPr="00C1261C" w:rsidTr="00C1261C">
        <w:trPr>
          <w:trHeight w:val="630"/>
          <w:tblHeader/>
        </w:trPr>
        <w:tc>
          <w:tcPr>
            <w:tcW w:w="713" w:type="dxa"/>
            <w:shd w:val="clear" w:color="auto" w:fill="auto"/>
            <w:vAlign w:val="center"/>
          </w:tcPr>
          <w:p w:rsidR="00123B33" w:rsidRPr="00C1261C" w:rsidRDefault="00123B33" w:rsidP="00123B33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78.</w:t>
            </w:r>
          </w:p>
        </w:tc>
        <w:tc>
          <w:tcPr>
            <w:tcW w:w="3110" w:type="dxa"/>
            <w:shd w:val="clear" w:color="auto" w:fill="auto"/>
          </w:tcPr>
          <w:p w:rsidR="00123B33" w:rsidRPr="00C1261C" w:rsidRDefault="00123B33" w:rsidP="00123B33">
            <w:pPr>
              <w:jc w:val="both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Организация и проведение городских игр КВН среди учащейся, студенческой и работающей молодежи</w:t>
            </w:r>
            <w:r w:rsidRPr="00C1261C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123B33" w:rsidRPr="00C1261C" w:rsidRDefault="00123B33" w:rsidP="00123B33">
            <w:pPr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2019– 2030</w:t>
            </w:r>
          </w:p>
        </w:tc>
        <w:tc>
          <w:tcPr>
            <w:tcW w:w="2131" w:type="dxa"/>
            <w:shd w:val="clear" w:color="auto" w:fill="auto"/>
          </w:tcPr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УДМ</w:t>
            </w:r>
          </w:p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Бюджет ЗМР</w:t>
            </w:r>
          </w:p>
        </w:tc>
        <w:tc>
          <w:tcPr>
            <w:tcW w:w="2840" w:type="dxa"/>
            <w:shd w:val="clear" w:color="auto" w:fill="auto"/>
          </w:tcPr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</w:p>
        </w:tc>
      </w:tr>
      <w:tr w:rsidR="00123B33" w:rsidRPr="00C1261C" w:rsidTr="00635C85">
        <w:trPr>
          <w:trHeight w:val="58"/>
          <w:tblHeader/>
        </w:trPr>
        <w:tc>
          <w:tcPr>
            <w:tcW w:w="713" w:type="dxa"/>
            <w:shd w:val="clear" w:color="auto" w:fill="auto"/>
            <w:vAlign w:val="center"/>
          </w:tcPr>
          <w:p w:rsidR="00123B33" w:rsidRPr="00C1261C" w:rsidRDefault="00123B33" w:rsidP="00123B33">
            <w:pPr>
              <w:keepNext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61C">
              <w:rPr>
                <w:rFonts w:eastAsia="Calibri"/>
                <w:bCs/>
                <w:sz w:val="24"/>
                <w:szCs w:val="24"/>
              </w:rPr>
              <w:t>79.</w:t>
            </w:r>
          </w:p>
        </w:tc>
        <w:tc>
          <w:tcPr>
            <w:tcW w:w="3110" w:type="dxa"/>
            <w:shd w:val="clear" w:color="auto" w:fill="auto"/>
          </w:tcPr>
          <w:p w:rsidR="00123B33" w:rsidRPr="00C1261C" w:rsidRDefault="00123B33" w:rsidP="00123B33">
            <w:pPr>
              <w:jc w:val="both"/>
              <w:rPr>
                <w:sz w:val="24"/>
                <w:szCs w:val="24"/>
              </w:rPr>
            </w:pPr>
            <w:r w:rsidRPr="00123B33">
              <w:rPr>
                <w:sz w:val="24"/>
                <w:szCs w:val="24"/>
              </w:rPr>
              <w:t xml:space="preserve">Организация временной занятости несовершеннолетних граждан в свободное от учебы время, организация дворовых лагерей по формированию здорового образа жизни детей и </w:t>
            </w:r>
            <w:r w:rsidRPr="00123B33">
              <w:rPr>
                <w:sz w:val="24"/>
                <w:szCs w:val="24"/>
              </w:rPr>
              <w:lastRenderedPageBreak/>
              <w:t>подростков в летний период «Нескучный двор»</w:t>
            </w:r>
          </w:p>
        </w:tc>
        <w:tc>
          <w:tcPr>
            <w:tcW w:w="1701" w:type="dxa"/>
            <w:shd w:val="clear" w:color="auto" w:fill="auto"/>
          </w:tcPr>
          <w:p w:rsidR="00123B33" w:rsidRPr="00C1261C" w:rsidRDefault="00123B33" w:rsidP="00123B33">
            <w:pPr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lastRenderedPageBreak/>
              <w:t>2019 – 2030</w:t>
            </w:r>
          </w:p>
        </w:tc>
        <w:tc>
          <w:tcPr>
            <w:tcW w:w="2131" w:type="dxa"/>
            <w:shd w:val="clear" w:color="auto" w:fill="auto"/>
          </w:tcPr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УДМ</w:t>
            </w:r>
          </w:p>
        </w:tc>
        <w:tc>
          <w:tcPr>
            <w:tcW w:w="1282" w:type="dxa"/>
            <w:shd w:val="clear" w:color="auto" w:fill="auto"/>
          </w:tcPr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  <w:r w:rsidRPr="00C1261C">
              <w:rPr>
                <w:sz w:val="24"/>
                <w:szCs w:val="24"/>
              </w:rPr>
              <w:t>Бюджет ЗМР</w:t>
            </w:r>
          </w:p>
        </w:tc>
        <w:tc>
          <w:tcPr>
            <w:tcW w:w="2840" w:type="dxa"/>
            <w:shd w:val="clear" w:color="auto" w:fill="auto"/>
          </w:tcPr>
          <w:p w:rsidR="00123B33" w:rsidRPr="00C1261C" w:rsidRDefault="00123B33" w:rsidP="00123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994,6</w:t>
            </w:r>
          </w:p>
        </w:tc>
      </w:tr>
    </w:tbl>
    <w:p w:rsidR="000B38DF" w:rsidRPr="00450F8A" w:rsidRDefault="000B38DF" w:rsidP="00917FE9">
      <w:pPr>
        <w:jc w:val="both"/>
        <w:rPr>
          <w:b/>
          <w:sz w:val="24"/>
          <w:szCs w:val="24"/>
        </w:rPr>
      </w:pPr>
    </w:p>
    <w:sectPr w:rsidR="000B38DF" w:rsidRPr="00450F8A" w:rsidSect="00683676">
      <w:footerReference w:type="default" r:id="rId8"/>
      <w:pgSz w:w="16838" w:h="11906" w:orient="landscape"/>
      <w:pgMar w:top="568" w:right="25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C95" w:rsidRDefault="00C21C95" w:rsidP="002E6716">
      <w:r>
        <w:separator/>
      </w:r>
    </w:p>
  </w:endnote>
  <w:endnote w:type="continuationSeparator" w:id="0">
    <w:p w:rsidR="00C21C95" w:rsidRDefault="00C21C95" w:rsidP="002E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26815"/>
      <w:docPartObj>
        <w:docPartGallery w:val="Page Numbers (Bottom of Page)"/>
        <w:docPartUnique/>
      </w:docPartObj>
    </w:sdtPr>
    <w:sdtEndPr/>
    <w:sdtContent>
      <w:p w:rsidR="0027796F" w:rsidRDefault="0027796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6A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7796F" w:rsidRDefault="0027796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C95" w:rsidRDefault="00C21C95" w:rsidP="002E6716">
      <w:r>
        <w:separator/>
      </w:r>
    </w:p>
  </w:footnote>
  <w:footnote w:type="continuationSeparator" w:id="0">
    <w:p w:rsidR="00C21C95" w:rsidRDefault="00C21C95" w:rsidP="002E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6ACE"/>
    <w:multiLevelType w:val="hybridMultilevel"/>
    <w:tmpl w:val="6A4AF3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B8348DD"/>
    <w:multiLevelType w:val="hybridMultilevel"/>
    <w:tmpl w:val="029EA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13F62"/>
    <w:multiLevelType w:val="hybridMultilevel"/>
    <w:tmpl w:val="233ACF2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EF264A"/>
    <w:multiLevelType w:val="hybridMultilevel"/>
    <w:tmpl w:val="48C8938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1DC3C15"/>
    <w:multiLevelType w:val="hybridMultilevel"/>
    <w:tmpl w:val="89AAA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5823BB"/>
    <w:multiLevelType w:val="hybridMultilevel"/>
    <w:tmpl w:val="EFF40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C839AC"/>
    <w:multiLevelType w:val="hybridMultilevel"/>
    <w:tmpl w:val="5D748B34"/>
    <w:lvl w:ilvl="0" w:tplc="AC7A4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320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E2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0C2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29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84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8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C1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428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60C652E"/>
    <w:multiLevelType w:val="multilevel"/>
    <w:tmpl w:val="18B8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617F00"/>
    <w:multiLevelType w:val="hybridMultilevel"/>
    <w:tmpl w:val="F2D8125E"/>
    <w:lvl w:ilvl="0" w:tplc="BFACDED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02434"/>
    <w:multiLevelType w:val="hybridMultilevel"/>
    <w:tmpl w:val="B90A272C"/>
    <w:lvl w:ilvl="0" w:tplc="6818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824A00"/>
    <w:multiLevelType w:val="hybridMultilevel"/>
    <w:tmpl w:val="3DA43A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C9E6F03"/>
    <w:multiLevelType w:val="hybridMultilevel"/>
    <w:tmpl w:val="3D3A5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2D7933A7"/>
    <w:multiLevelType w:val="hybridMultilevel"/>
    <w:tmpl w:val="910E48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6FC2E6"/>
    <w:multiLevelType w:val="singleLevel"/>
    <w:tmpl w:val="316FC2E6"/>
    <w:lvl w:ilvl="0">
      <w:start w:val="3"/>
      <w:numFmt w:val="decimal"/>
      <w:suff w:val="space"/>
      <w:lvlText w:val="%1."/>
      <w:lvlJc w:val="left"/>
    </w:lvl>
  </w:abstractNum>
  <w:abstractNum w:abstractNumId="14">
    <w:nsid w:val="38066D13"/>
    <w:multiLevelType w:val="hybridMultilevel"/>
    <w:tmpl w:val="7E30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E1D8D"/>
    <w:multiLevelType w:val="multilevel"/>
    <w:tmpl w:val="F9F26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06E6CD7"/>
    <w:multiLevelType w:val="hybridMultilevel"/>
    <w:tmpl w:val="ABC64DB8"/>
    <w:lvl w:ilvl="0" w:tplc="00CAB17E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6F0AF7"/>
    <w:multiLevelType w:val="hybridMultilevel"/>
    <w:tmpl w:val="EBFCB0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837400"/>
    <w:multiLevelType w:val="hybridMultilevel"/>
    <w:tmpl w:val="F1CC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7165B"/>
    <w:multiLevelType w:val="hybridMultilevel"/>
    <w:tmpl w:val="BB4839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A359C3"/>
    <w:multiLevelType w:val="hybridMultilevel"/>
    <w:tmpl w:val="7CD68778"/>
    <w:lvl w:ilvl="0" w:tplc="9AECC93C">
      <w:start w:val="1"/>
      <w:numFmt w:val="decimal"/>
      <w:lvlText w:val="(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9C53ECE"/>
    <w:multiLevelType w:val="hybridMultilevel"/>
    <w:tmpl w:val="5E2A08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3C2CB8"/>
    <w:multiLevelType w:val="hybridMultilevel"/>
    <w:tmpl w:val="9D58D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62DB6"/>
    <w:multiLevelType w:val="hybridMultilevel"/>
    <w:tmpl w:val="C774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72418"/>
    <w:multiLevelType w:val="hybridMultilevel"/>
    <w:tmpl w:val="29E47004"/>
    <w:lvl w:ilvl="0" w:tplc="F1A6F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FE7F95"/>
    <w:multiLevelType w:val="hybridMultilevel"/>
    <w:tmpl w:val="B4F4805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614BFC"/>
    <w:multiLevelType w:val="hybridMultilevel"/>
    <w:tmpl w:val="976A2F8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644D27C8"/>
    <w:multiLevelType w:val="hybridMultilevel"/>
    <w:tmpl w:val="A85A2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A0E95"/>
    <w:multiLevelType w:val="hybridMultilevel"/>
    <w:tmpl w:val="18D60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F08C9"/>
    <w:multiLevelType w:val="hybridMultilevel"/>
    <w:tmpl w:val="5B80C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C1B75"/>
    <w:multiLevelType w:val="hybridMultilevel"/>
    <w:tmpl w:val="05DC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738DE"/>
    <w:multiLevelType w:val="hybridMultilevel"/>
    <w:tmpl w:val="A0D46F04"/>
    <w:lvl w:ilvl="0" w:tplc="6400C7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1E7B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FE3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608F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9A53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D0A8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34C1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EE13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7A96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A100067"/>
    <w:multiLevelType w:val="hybridMultilevel"/>
    <w:tmpl w:val="484A95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5B646B"/>
    <w:multiLevelType w:val="hybridMultilevel"/>
    <w:tmpl w:val="6368FDB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24"/>
  </w:num>
  <w:num w:numId="5">
    <w:abstractNumId w:val="3"/>
  </w:num>
  <w:num w:numId="6">
    <w:abstractNumId w:val="12"/>
  </w:num>
  <w:num w:numId="7">
    <w:abstractNumId w:val="21"/>
  </w:num>
  <w:num w:numId="8">
    <w:abstractNumId w:val="14"/>
  </w:num>
  <w:num w:numId="9">
    <w:abstractNumId w:val="26"/>
  </w:num>
  <w:num w:numId="10">
    <w:abstractNumId w:val="0"/>
  </w:num>
  <w:num w:numId="11">
    <w:abstractNumId w:val="30"/>
  </w:num>
  <w:num w:numId="12">
    <w:abstractNumId w:val="33"/>
  </w:num>
  <w:num w:numId="13">
    <w:abstractNumId w:val="9"/>
  </w:num>
  <w:num w:numId="14">
    <w:abstractNumId w:val="32"/>
  </w:num>
  <w:num w:numId="15">
    <w:abstractNumId w:val="17"/>
  </w:num>
  <w:num w:numId="16">
    <w:abstractNumId w:val="2"/>
  </w:num>
  <w:num w:numId="17">
    <w:abstractNumId w:val="25"/>
  </w:num>
  <w:num w:numId="18">
    <w:abstractNumId w:val="31"/>
  </w:num>
  <w:num w:numId="19">
    <w:abstractNumId w:val="5"/>
  </w:num>
  <w:num w:numId="20">
    <w:abstractNumId w:val="23"/>
  </w:num>
  <w:num w:numId="21">
    <w:abstractNumId w:val="28"/>
  </w:num>
  <w:num w:numId="22">
    <w:abstractNumId w:val="10"/>
  </w:num>
  <w:num w:numId="23">
    <w:abstractNumId w:val="4"/>
  </w:num>
  <w:num w:numId="24">
    <w:abstractNumId w:val="8"/>
  </w:num>
  <w:num w:numId="25">
    <w:abstractNumId w:val="11"/>
  </w:num>
  <w:num w:numId="26">
    <w:abstractNumId w:val="22"/>
  </w:num>
  <w:num w:numId="27">
    <w:abstractNumId w:val="29"/>
  </w:num>
  <w:num w:numId="28">
    <w:abstractNumId w:val="27"/>
  </w:num>
  <w:num w:numId="29">
    <w:abstractNumId w:val="7"/>
  </w:num>
  <w:num w:numId="30">
    <w:abstractNumId w:val="15"/>
  </w:num>
  <w:num w:numId="31">
    <w:abstractNumId w:val="1"/>
  </w:num>
  <w:num w:numId="32">
    <w:abstractNumId w:val="18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A7"/>
    <w:rsid w:val="00002E2B"/>
    <w:rsid w:val="00003151"/>
    <w:rsid w:val="000127DB"/>
    <w:rsid w:val="000169C2"/>
    <w:rsid w:val="00017DBA"/>
    <w:rsid w:val="00024641"/>
    <w:rsid w:val="00033302"/>
    <w:rsid w:val="000338C1"/>
    <w:rsid w:val="00033EB5"/>
    <w:rsid w:val="00036DD6"/>
    <w:rsid w:val="00040383"/>
    <w:rsid w:val="0004109A"/>
    <w:rsid w:val="00044438"/>
    <w:rsid w:val="00047EF1"/>
    <w:rsid w:val="00050CDE"/>
    <w:rsid w:val="00051E17"/>
    <w:rsid w:val="0005239E"/>
    <w:rsid w:val="000533F2"/>
    <w:rsid w:val="00053C1B"/>
    <w:rsid w:val="00053E7F"/>
    <w:rsid w:val="0005616D"/>
    <w:rsid w:val="00060252"/>
    <w:rsid w:val="00060CEF"/>
    <w:rsid w:val="0006631B"/>
    <w:rsid w:val="00067753"/>
    <w:rsid w:val="00067D1B"/>
    <w:rsid w:val="00075348"/>
    <w:rsid w:val="00075C53"/>
    <w:rsid w:val="00076508"/>
    <w:rsid w:val="00076553"/>
    <w:rsid w:val="00082CD4"/>
    <w:rsid w:val="0009095E"/>
    <w:rsid w:val="0009180D"/>
    <w:rsid w:val="00092CA6"/>
    <w:rsid w:val="00093BFA"/>
    <w:rsid w:val="00096A1B"/>
    <w:rsid w:val="000A307D"/>
    <w:rsid w:val="000A6919"/>
    <w:rsid w:val="000A6EBD"/>
    <w:rsid w:val="000B29FF"/>
    <w:rsid w:val="000B38DF"/>
    <w:rsid w:val="000B427B"/>
    <w:rsid w:val="000B4ADF"/>
    <w:rsid w:val="000B4BA0"/>
    <w:rsid w:val="000B5EA9"/>
    <w:rsid w:val="000B6F2F"/>
    <w:rsid w:val="000B743A"/>
    <w:rsid w:val="000C05D3"/>
    <w:rsid w:val="000C3A83"/>
    <w:rsid w:val="000C64A6"/>
    <w:rsid w:val="000C6976"/>
    <w:rsid w:val="000D24E3"/>
    <w:rsid w:val="000E1BA0"/>
    <w:rsid w:val="000E54F8"/>
    <w:rsid w:val="000E7D24"/>
    <w:rsid w:val="000F0746"/>
    <w:rsid w:val="000F158E"/>
    <w:rsid w:val="000F66DD"/>
    <w:rsid w:val="000F782B"/>
    <w:rsid w:val="00104466"/>
    <w:rsid w:val="0011070A"/>
    <w:rsid w:val="00110B81"/>
    <w:rsid w:val="00110CB9"/>
    <w:rsid w:val="00110D7E"/>
    <w:rsid w:val="00114E38"/>
    <w:rsid w:val="00115F60"/>
    <w:rsid w:val="00115FE8"/>
    <w:rsid w:val="00116D47"/>
    <w:rsid w:val="00122402"/>
    <w:rsid w:val="00123B33"/>
    <w:rsid w:val="0012426A"/>
    <w:rsid w:val="00124CF4"/>
    <w:rsid w:val="00144EBD"/>
    <w:rsid w:val="00150F04"/>
    <w:rsid w:val="00157D8A"/>
    <w:rsid w:val="00157DB1"/>
    <w:rsid w:val="0016214B"/>
    <w:rsid w:val="00165990"/>
    <w:rsid w:val="00170905"/>
    <w:rsid w:val="00171F77"/>
    <w:rsid w:val="0017269B"/>
    <w:rsid w:val="00176977"/>
    <w:rsid w:val="00177016"/>
    <w:rsid w:val="00177AD1"/>
    <w:rsid w:val="00181374"/>
    <w:rsid w:val="00187004"/>
    <w:rsid w:val="00196BE7"/>
    <w:rsid w:val="001A4199"/>
    <w:rsid w:val="001B2C10"/>
    <w:rsid w:val="001B2F05"/>
    <w:rsid w:val="001B44A2"/>
    <w:rsid w:val="001B7344"/>
    <w:rsid w:val="001C78C7"/>
    <w:rsid w:val="001C7A0C"/>
    <w:rsid w:val="001D1E70"/>
    <w:rsid w:val="001D25D2"/>
    <w:rsid w:val="001D51F4"/>
    <w:rsid w:val="001D6A8D"/>
    <w:rsid w:val="001E2777"/>
    <w:rsid w:val="001E3C10"/>
    <w:rsid w:val="001E50B5"/>
    <w:rsid w:val="001F07B9"/>
    <w:rsid w:val="001F128D"/>
    <w:rsid w:val="00200568"/>
    <w:rsid w:val="002020A4"/>
    <w:rsid w:val="00202A50"/>
    <w:rsid w:val="00212814"/>
    <w:rsid w:val="0022010F"/>
    <w:rsid w:val="0022390F"/>
    <w:rsid w:val="002240D4"/>
    <w:rsid w:val="002262B4"/>
    <w:rsid w:val="00226F9A"/>
    <w:rsid w:val="00231237"/>
    <w:rsid w:val="00231C76"/>
    <w:rsid w:val="002401EE"/>
    <w:rsid w:val="002410BD"/>
    <w:rsid w:val="00243AEB"/>
    <w:rsid w:val="002452F0"/>
    <w:rsid w:val="00246600"/>
    <w:rsid w:val="002502DD"/>
    <w:rsid w:val="002601CB"/>
    <w:rsid w:val="002608B1"/>
    <w:rsid w:val="002622AA"/>
    <w:rsid w:val="00262FF9"/>
    <w:rsid w:val="00272817"/>
    <w:rsid w:val="0027349E"/>
    <w:rsid w:val="00274509"/>
    <w:rsid w:val="00275C9B"/>
    <w:rsid w:val="00276690"/>
    <w:rsid w:val="0027796F"/>
    <w:rsid w:val="00280A89"/>
    <w:rsid w:val="00283718"/>
    <w:rsid w:val="00284E79"/>
    <w:rsid w:val="00286A77"/>
    <w:rsid w:val="00291872"/>
    <w:rsid w:val="0029370B"/>
    <w:rsid w:val="002A0FCE"/>
    <w:rsid w:val="002A613C"/>
    <w:rsid w:val="002B0896"/>
    <w:rsid w:val="002B3E4F"/>
    <w:rsid w:val="002B6786"/>
    <w:rsid w:val="002C0F78"/>
    <w:rsid w:val="002C14A8"/>
    <w:rsid w:val="002C262B"/>
    <w:rsid w:val="002C42F6"/>
    <w:rsid w:val="002C7059"/>
    <w:rsid w:val="002D016C"/>
    <w:rsid w:val="002D12F9"/>
    <w:rsid w:val="002D26E2"/>
    <w:rsid w:val="002D3535"/>
    <w:rsid w:val="002D4F75"/>
    <w:rsid w:val="002D75FC"/>
    <w:rsid w:val="002E6716"/>
    <w:rsid w:val="002F42B6"/>
    <w:rsid w:val="002F6596"/>
    <w:rsid w:val="002F7E2E"/>
    <w:rsid w:val="00303D5A"/>
    <w:rsid w:val="00306318"/>
    <w:rsid w:val="003074DF"/>
    <w:rsid w:val="0032045B"/>
    <w:rsid w:val="00332A67"/>
    <w:rsid w:val="00340B9E"/>
    <w:rsid w:val="00345D1B"/>
    <w:rsid w:val="00345D8A"/>
    <w:rsid w:val="00350C34"/>
    <w:rsid w:val="00351ED0"/>
    <w:rsid w:val="003571F2"/>
    <w:rsid w:val="0036482B"/>
    <w:rsid w:val="003677EF"/>
    <w:rsid w:val="00374853"/>
    <w:rsid w:val="003766CB"/>
    <w:rsid w:val="0037672F"/>
    <w:rsid w:val="003773B6"/>
    <w:rsid w:val="00377E76"/>
    <w:rsid w:val="0038219E"/>
    <w:rsid w:val="00384F19"/>
    <w:rsid w:val="003924D8"/>
    <w:rsid w:val="0039313F"/>
    <w:rsid w:val="00394BEC"/>
    <w:rsid w:val="003A41E9"/>
    <w:rsid w:val="003B2D2D"/>
    <w:rsid w:val="003B2FA7"/>
    <w:rsid w:val="003B428B"/>
    <w:rsid w:val="003B72A5"/>
    <w:rsid w:val="003B7912"/>
    <w:rsid w:val="003C1534"/>
    <w:rsid w:val="003D50F8"/>
    <w:rsid w:val="003D6ECD"/>
    <w:rsid w:val="003E03B1"/>
    <w:rsid w:val="003F1308"/>
    <w:rsid w:val="003F4EEE"/>
    <w:rsid w:val="003F68AE"/>
    <w:rsid w:val="0040476C"/>
    <w:rsid w:val="004168B8"/>
    <w:rsid w:val="004204B9"/>
    <w:rsid w:val="00424CC2"/>
    <w:rsid w:val="00430875"/>
    <w:rsid w:val="00432F27"/>
    <w:rsid w:val="00435BE2"/>
    <w:rsid w:val="00444D15"/>
    <w:rsid w:val="00450F8A"/>
    <w:rsid w:val="00451F1D"/>
    <w:rsid w:val="00453735"/>
    <w:rsid w:val="00455528"/>
    <w:rsid w:val="00456395"/>
    <w:rsid w:val="004572E8"/>
    <w:rsid w:val="004574D7"/>
    <w:rsid w:val="00463A15"/>
    <w:rsid w:val="00466D89"/>
    <w:rsid w:val="00467B5B"/>
    <w:rsid w:val="00467D78"/>
    <w:rsid w:val="00470CE1"/>
    <w:rsid w:val="00485E4D"/>
    <w:rsid w:val="00487EA4"/>
    <w:rsid w:val="00493492"/>
    <w:rsid w:val="00494959"/>
    <w:rsid w:val="004A019D"/>
    <w:rsid w:val="004A24A9"/>
    <w:rsid w:val="004B303B"/>
    <w:rsid w:val="004B3D1C"/>
    <w:rsid w:val="004B5DBE"/>
    <w:rsid w:val="004C3BEA"/>
    <w:rsid w:val="004C7BAB"/>
    <w:rsid w:val="004D7F35"/>
    <w:rsid w:val="005108F7"/>
    <w:rsid w:val="0051497D"/>
    <w:rsid w:val="00520945"/>
    <w:rsid w:val="00520C81"/>
    <w:rsid w:val="00527068"/>
    <w:rsid w:val="00534371"/>
    <w:rsid w:val="00537368"/>
    <w:rsid w:val="00540B94"/>
    <w:rsid w:val="00540CD0"/>
    <w:rsid w:val="00547980"/>
    <w:rsid w:val="005525C2"/>
    <w:rsid w:val="00553846"/>
    <w:rsid w:val="00571062"/>
    <w:rsid w:val="0058427C"/>
    <w:rsid w:val="0058494B"/>
    <w:rsid w:val="005907DA"/>
    <w:rsid w:val="00591B2D"/>
    <w:rsid w:val="005A3E28"/>
    <w:rsid w:val="005A7DA3"/>
    <w:rsid w:val="005B0068"/>
    <w:rsid w:val="005B29F5"/>
    <w:rsid w:val="005B500A"/>
    <w:rsid w:val="005B58E2"/>
    <w:rsid w:val="005C18B5"/>
    <w:rsid w:val="005C3305"/>
    <w:rsid w:val="005C6084"/>
    <w:rsid w:val="005D1A39"/>
    <w:rsid w:val="005E0F41"/>
    <w:rsid w:val="005F07CB"/>
    <w:rsid w:val="005F12EC"/>
    <w:rsid w:val="005F6219"/>
    <w:rsid w:val="005F645F"/>
    <w:rsid w:val="00600AD5"/>
    <w:rsid w:val="00603D42"/>
    <w:rsid w:val="0060783B"/>
    <w:rsid w:val="00611A4F"/>
    <w:rsid w:val="00614576"/>
    <w:rsid w:val="0062190A"/>
    <w:rsid w:val="00624DA0"/>
    <w:rsid w:val="00626875"/>
    <w:rsid w:val="00630D74"/>
    <w:rsid w:val="00635C85"/>
    <w:rsid w:val="006415DC"/>
    <w:rsid w:val="0064230F"/>
    <w:rsid w:val="00645C14"/>
    <w:rsid w:val="00651F2A"/>
    <w:rsid w:val="0066050D"/>
    <w:rsid w:val="00660D07"/>
    <w:rsid w:val="00662BDB"/>
    <w:rsid w:val="00663D4F"/>
    <w:rsid w:val="00666584"/>
    <w:rsid w:val="0066658D"/>
    <w:rsid w:val="00667574"/>
    <w:rsid w:val="00670AD2"/>
    <w:rsid w:val="00672C37"/>
    <w:rsid w:val="00674067"/>
    <w:rsid w:val="00680426"/>
    <w:rsid w:val="00683676"/>
    <w:rsid w:val="0068786B"/>
    <w:rsid w:val="00692BA2"/>
    <w:rsid w:val="00693E19"/>
    <w:rsid w:val="0069464D"/>
    <w:rsid w:val="006972F2"/>
    <w:rsid w:val="006A33B3"/>
    <w:rsid w:val="006A47E6"/>
    <w:rsid w:val="006A50FA"/>
    <w:rsid w:val="006B23AF"/>
    <w:rsid w:val="006C19E8"/>
    <w:rsid w:val="006C2FE9"/>
    <w:rsid w:val="006C51F5"/>
    <w:rsid w:val="006C626A"/>
    <w:rsid w:val="006D1F44"/>
    <w:rsid w:val="006D2157"/>
    <w:rsid w:val="006E0322"/>
    <w:rsid w:val="006E0A71"/>
    <w:rsid w:val="006E1474"/>
    <w:rsid w:val="006E4299"/>
    <w:rsid w:val="006E62C8"/>
    <w:rsid w:val="0070484D"/>
    <w:rsid w:val="007075CE"/>
    <w:rsid w:val="00711647"/>
    <w:rsid w:val="0071708E"/>
    <w:rsid w:val="00745DC6"/>
    <w:rsid w:val="00750DC6"/>
    <w:rsid w:val="00753679"/>
    <w:rsid w:val="00753E6C"/>
    <w:rsid w:val="00754AA6"/>
    <w:rsid w:val="00757D62"/>
    <w:rsid w:val="00762025"/>
    <w:rsid w:val="0077062C"/>
    <w:rsid w:val="00774182"/>
    <w:rsid w:val="00776EDC"/>
    <w:rsid w:val="007776B7"/>
    <w:rsid w:val="007826E3"/>
    <w:rsid w:val="0078579E"/>
    <w:rsid w:val="007920B3"/>
    <w:rsid w:val="00792B4B"/>
    <w:rsid w:val="00793A65"/>
    <w:rsid w:val="007A0A83"/>
    <w:rsid w:val="007A5A95"/>
    <w:rsid w:val="007B36AF"/>
    <w:rsid w:val="007B6C85"/>
    <w:rsid w:val="007C0A5B"/>
    <w:rsid w:val="007C60DC"/>
    <w:rsid w:val="007C70D6"/>
    <w:rsid w:val="007D000A"/>
    <w:rsid w:val="007D0FC9"/>
    <w:rsid w:val="007D432A"/>
    <w:rsid w:val="007D6F64"/>
    <w:rsid w:val="007E01A5"/>
    <w:rsid w:val="007E0823"/>
    <w:rsid w:val="007E490D"/>
    <w:rsid w:val="007F08A6"/>
    <w:rsid w:val="007F15EE"/>
    <w:rsid w:val="007F1D1A"/>
    <w:rsid w:val="007F2541"/>
    <w:rsid w:val="007F567B"/>
    <w:rsid w:val="007F7BC0"/>
    <w:rsid w:val="00800AA4"/>
    <w:rsid w:val="00800D6D"/>
    <w:rsid w:val="008027A2"/>
    <w:rsid w:val="00805E72"/>
    <w:rsid w:val="00806AA0"/>
    <w:rsid w:val="0080754D"/>
    <w:rsid w:val="00807F2E"/>
    <w:rsid w:val="00811E29"/>
    <w:rsid w:val="008131BD"/>
    <w:rsid w:val="0081779E"/>
    <w:rsid w:val="00820D98"/>
    <w:rsid w:val="00825A3E"/>
    <w:rsid w:val="00831D09"/>
    <w:rsid w:val="008325C0"/>
    <w:rsid w:val="00836BC1"/>
    <w:rsid w:val="008536FC"/>
    <w:rsid w:val="00855134"/>
    <w:rsid w:val="008564C9"/>
    <w:rsid w:val="00860905"/>
    <w:rsid w:val="00874322"/>
    <w:rsid w:val="00874B2C"/>
    <w:rsid w:val="008804C9"/>
    <w:rsid w:val="00880E14"/>
    <w:rsid w:val="0088572C"/>
    <w:rsid w:val="008864F7"/>
    <w:rsid w:val="008901C2"/>
    <w:rsid w:val="00890E4B"/>
    <w:rsid w:val="008911FC"/>
    <w:rsid w:val="008928F6"/>
    <w:rsid w:val="008A542E"/>
    <w:rsid w:val="008A60A6"/>
    <w:rsid w:val="008B5DE0"/>
    <w:rsid w:val="008C2B33"/>
    <w:rsid w:val="008C639A"/>
    <w:rsid w:val="008D3651"/>
    <w:rsid w:val="008D61CF"/>
    <w:rsid w:val="008D744C"/>
    <w:rsid w:val="008E686A"/>
    <w:rsid w:val="009028FB"/>
    <w:rsid w:val="00903A4D"/>
    <w:rsid w:val="00905B5B"/>
    <w:rsid w:val="00905F9F"/>
    <w:rsid w:val="00906814"/>
    <w:rsid w:val="00914D65"/>
    <w:rsid w:val="00917800"/>
    <w:rsid w:val="00917FE9"/>
    <w:rsid w:val="0092770A"/>
    <w:rsid w:val="009400AC"/>
    <w:rsid w:val="009421BA"/>
    <w:rsid w:val="0094335C"/>
    <w:rsid w:val="00943C14"/>
    <w:rsid w:val="00944117"/>
    <w:rsid w:val="009461E9"/>
    <w:rsid w:val="00951702"/>
    <w:rsid w:val="00951ABA"/>
    <w:rsid w:val="009520D8"/>
    <w:rsid w:val="009532A7"/>
    <w:rsid w:val="00953362"/>
    <w:rsid w:val="0096104D"/>
    <w:rsid w:val="009610EA"/>
    <w:rsid w:val="00962969"/>
    <w:rsid w:val="00966CDC"/>
    <w:rsid w:val="00973708"/>
    <w:rsid w:val="00974C7F"/>
    <w:rsid w:val="00974CDD"/>
    <w:rsid w:val="0097617C"/>
    <w:rsid w:val="009837B9"/>
    <w:rsid w:val="0098499D"/>
    <w:rsid w:val="00985138"/>
    <w:rsid w:val="0099398E"/>
    <w:rsid w:val="0099758F"/>
    <w:rsid w:val="009A69C0"/>
    <w:rsid w:val="009A719D"/>
    <w:rsid w:val="009B00FA"/>
    <w:rsid w:val="009B5121"/>
    <w:rsid w:val="009C12D7"/>
    <w:rsid w:val="009C1848"/>
    <w:rsid w:val="009C5636"/>
    <w:rsid w:val="009C6155"/>
    <w:rsid w:val="009D07A7"/>
    <w:rsid w:val="009D22A9"/>
    <w:rsid w:val="009D4944"/>
    <w:rsid w:val="009E3103"/>
    <w:rsid w:val="009E463D"/>
    <w:rsid w:val="009F14EC"/>
    <w:rsid w:val="009F4BF2"/>
    <w:rsid w:val="009F782B"/>
    <w:rsid w:val="00A0314C"/>
    <w:rsid w:val="00A0568C"/>
    <w:rsid w:val="00A070E3"/>
    <w:rsid w:val="00A15B28"/>
    <w:rsid w:val="00A17FC6"/>
    <w:rsid w:val="00A22A24"/>
    <w:rsid w:val="00A242AD"/>
    <w:rsid w:val="00A2524D"/>
    <w:rsid w:val="00A30792"/>
    <w:rsid w:val="00A34418"/>
    <w:rsid w:val="00A3697D"/>
    <w:rsid w:val="00A434D8"/>
    <w:rsid w:val="00A472C3"/>
    <w:rsid w:val="00A47523"/>
    <w:rsid w:val="00A5141D"/>
    <w:rsid w:val="00A54276"/>
    <w:rsid w:val="00A64D73"/>
    <w:rsid w:val="00A733D4"/>
    <w:rsid w:val="00A747E3"/>
    <w:rsid w:val="00A74DB8"/>
    <w:rsid w:val="00A777A0"/>
    <w:rsid w:val="00A805A4"/>
    <w:rsid w:val="00A8458C"/>
    <w:rsid w:val="00A87EEA"/>
    <w:rsid w:val="00A90470"/>
    <w:rsid w:val="00A9053F"/>
    <w:rsid w:val="00A9224C"/>
    <w:rsid w:val="00A95BAA"/>
    <w:rsid w:val="00AA5F4D"/>
    <w:rsid w:val="00AA644E"/>
    <w:rsid w:val="00AA7174"/>
    <w:rsid w:val="00AB1093"/>
    <w:rsid w:val="00AB1345"/>
    <w:rsid w:val="00AB4A5F"/>
    <w:rsid w:val="00AC26BB"/>
    <w:rsid w:val="00AC3FDC"/>
    <w:rsid w:val="00AD3106"/>
    <w:rsid w:val="00AD519F"/>
    <w:rsid w:val="00AD5638"/>
    <w:rsid w:val="00AD6309"/>
    <w:rsid w:val="00AE492F"/>
    <w:rsid w:val="00AF13AC"/>
    <w:rsid w:val="00AF1DEB"/>
    <w:rsid w:val="00B003F0"/>
    <w:rsid w:val="00B039C0"/>
    <w:rsid w:val="00B07184"/>
    <w:rsid w:val="00B10161"/>
    <w:rsid w:val="00B10F0B"/>
    <w:rsid w:val="00B114DC"/>
    <w:rsid w:val="00B117CA"/>
    <w:rsid w:val="00B120E5"/>
    <w:rsid w:val="00B13905"/>
    <w:rsid w:val="00B156B9"/>
    <w:rsid w:val="00B4645A"/>
    <w:rsid w:val="00B51089"/>
    <w:rsid w:val="00B51AC9"/>
    <w:rsid w:val="00B5288D"/>
    <w:rsid w:val="00B55838"/>
    <w:rsid w:val="00B61377"/>
    <w:rsid w:val="00B619D5"/>
    <w:rsid w:val="00B7344F"/>
    <w:rsid w:val="00B73B26"/>
    <w:rsid w:val="00B74741"/>
    <w:rsid w:val="00B81131"/>
    <w:rsid w:val="00B83EA8"/>
    <w:rsid w:val="00B90D67"/>
    <w:rsid w:val="00B910C7"/>
    <w:rsid w:val="00B92148"/>
    <w:rsid w:val="00B95A5E"/>
    <w:rsid w:val="00BC1869"/>
    <w:rsid w:val="00BC2D40"/>
    <w:rsid w:val="00BC6776"/>
    <w:rsid w:val="00BC70D6"/>
    <w:rsid w:val="00BE72B7"/>
    <w:rsid w:val="00BF35D1"/>
    <w:rsid w:val="00C03A96"/>
    <w:rsid w:val="00C0520E"/>
    <w:rsid w:val="00C11F40"/>
    <w:rsid w:val="00C11FDE"/>
    <w:rsid w:val="00C1261C"/>
    <w:rsid w:val="00C12C23"/>
    <w:rsid w:val="00C1762F"/>
    <w:rsid w:val="00C217B0"/>
    <w:rsid w:val="00C21C95"/>
    <w:rsid w:val="00C21D3C"/>
    <w:rsid w:val="00C23018"/>
    <w:rsid w:val="00C235D5"/>
    <w:rsid w:val="00C27D24"/>
    <w:rsid w:val="00C45CC5"/>
    <w:rsid w:val="00C46188"/>
    <w:rsid w:val="00C46DA6"/>
    <w:rsid w:val="00C4761C"/>
    <w:rsid w:val="00C55E06"/>
    <w:rsid w:val="00C6302E"/>
    <w:rsid w:val="00C63BF4"/>
    <w:rsid w:val="00C70192"/>
    <w:rsid w:val="00C713DA"/>
    <w:rsid w:val="00C749AE"/>
    <w:rsid w:val="00C751C9"/>
    <w:rsid w:val="00C83A90"/>
    <w:rsid w:val="00C879E1"/>
    <w:rsid w:val="00C904E8"/>
    <w:rsid w:val="00C94346"/>
    <w:rsid w:val="00CA3511"/>
    <w:rsid w:val="00CA4568"/>
    <w:rsid w:val="00CA4FBD"/>
    <w:rsid w:val="00CA53D6"/>
    <w:rsid w:val="00CA53FA"/>
    <w:rsid w:val="00CB079D"/>
    <w:rsid w:val="00CB7627"/>
    <w:rsid w:val="00CC6249"/>
    <w:rsid w:val="00CD5C70"/>
    <w:rsid w:val="00CE45CA"/>
    <w:rsid w:val="00CF09EA"/>
    <w:rsid w:val="00CF12C9"/>
    <w:rsid w:val="00CF1675"/>
    <w:rsid w:val="00CF27C6"/>
    <w:rsid w:val="00CF2CF0"/>
    <w:rsid w:val="00CF437C"/>
    <w:rsid w:val="00CF4536"/>
    <w:rsid w:val="00CF559F"/>
    <w:rsid w:val="00CF6580"/>
    <w:rsid w:val="00D00850"/>
    <w:rsid w:val="00D0248D"/>
    <w:rsid w:val="00D0383A"/>
    <w:rsid w:val="00D054C7"/>
    <w:rsid w:val="00D21011"/>
    <w:rsid w:val="00D21053"/>
    <w:rsid w:val="00D31A4F"/>
    <w:rsid w:val="00D3294C"/>
    <w:rsid w:val="00D44F20"/>
    <w:rsid w:val="00D460BD"/>
    <w:rsid w:val="00D52E09"/>
    <w:rsid w:val="00D53316"/>
    <w:rsid w:val="00D70F0C"/>
    <w:rsid w:val="00D736B9"/>
    <w:rsid w:val="00D73D0B"/>
    <w:rsid w:val="00D765EF"/>
    <w:rsid w:val="00D77211"/>
    <w:rsid w:val="00D82E77"/>
    <w:rsid w:val="00D87E37"/>
    <w:rsid w:val="00D9083F"/>
    <w:rsid w:val="00D92A2A"/>
    <w:rsid w:val="00D941E4"/>
    <w:rsid w:val="00D97D31"/>
    <w:rsid w:val="00DA195C"/>
    <w:rsid w:val="00DA244F"/>
    <w:rsid w:val="00DA273A"/>
    <w:rsid w:val="00DA295F"/>
    <w:rsid w:val="00DA4D26"/>
    <w:rsid w:val="00DA5FB6"/>
    <w:rsid w:val="00DB3DB6"/>
    <w:rsid w:val="00DC3FC2"/>
    <w:rsid w:val="00DC50DC"/>
    <w:rsid w:val="00DE0808"/>
    <w:rsid w:val="00DE6F44"/>
    <w:rsid w:val="00DF2381"/>
    <w:rsid w:val="00DF2D31"/>
    <w:rsid w:val="00DF3FD4"/>
    <w:rsid w:val="00DF4609"/>
    <w:rsid w:val="00DF4865"/>
    <w:rsid w:val="00E05529"/>
    <w:rsid w:val="00E06F3C"/>
    <w:rsid w:val="00E13EF6"/>
    <w:rsid w:val="00E14A59"/>
    <w:rsid w:val="00E15271"/>
    <w:rsid w:val="00E179BD"/>
    <w:rsid w:val="00E205BE"/>
    <w:rsid w:val="00E24412"/>
    <w:rsid w:val="00E251B8"/>
    <w:rsid w:val="00E2769F"/>
    <w:rsid w:val="00E3795C"/>
    <w:rsid w:val="00E435B5"/>
    <w:rsid w:val="00E436A5"/>
    <w:rsid w:val="00E465DF"/>
    <w:rsid w:val="00E62753"/>
    <w:rsid w:val="00E63CC7"/>
    <w:rsid w:val="00E64920"/>
    <w:rsid w:val="00E72C6A"/>
    <w:rsid w:val="00E754E7"/>
    <w:rsid w:val="00E77617"/>
    <w:rsid w:val="00E81BCB"/>
    <w:rsid w:val="00E85802"/>
    <w:rsid w:val="00E85C28"/>
    <w:rsid w:val="00E91006"/>
    <w:rsid w:val="00E946A5"/>
    <w:rsid w:val="00EA4395"/>
    <w:rsid w:val="00EA5166"/>
    <w:rsid w:val="00EA54E6"/>
    <w:rsid w:val="00EA75D5"/>
    <w:rsid w:val="00EB03CC"/>
    <w:rsid w:val="00EB282F"/>
    <w:rsid w:val="00EB5618"/>
    <w:rsid w:val="00EC2FB2"/>
    <w:rsid w:val="00ED0439"/>
    <w:rsid w:val="00ED1A28"/>
    <w:rsid w:val="00ED6377"/>
    <w:rsid w:val="00ED714A"/>
    <w:rsid w:val="00ED74A6"/>
    <w:rsid w:val="00EE3024"/>
    <w:rsid w:val="00EE3FCF"/>
    <w:rsid w:val="00EE4958"/>
    <w:rsid w:val="00EE78D7"/>
    <w:rsid w:val="00EF13D6"/>
    <w:rsid w:val="00EF28C9"/>
    <w:rsid w:val="00EF45D9"/>
    <w:rsid w:val="00EF6CCC"/>
    <w:rsid w:val="00F039BB"/>
    <w:rsid w:val="00F1229E"/>
    <w:rsid w:val="00F249E7"/>
    <w:rsid w:val="00F25236"/>
    <w:rsid w:val="00F27242"/>
    <w:rsid w:val="00F2772D"/>
    <w:rsid w:val="00F31271"/>
    <w:rsid w:val="00F3159E"/>
    <w:rsid w:val="00F31D6F"/>
    <w:rsid w:val="00F33911"/>
    <w:rsid w:val="00F3625D"/>
    <w:rsid w:val="00F40D89"/>
    <w:rsid w:val="00F415A7"/>
    <w:rsid w:val="00F475DF"/>
    <w:rsid w:val="00F478D7"/>
    <w:rsid w:val="00F545E8"/>
    <w:rsid w:val="00F629D0"/>
    <w:rsid w:val="00F674F2"/>
    <w:rsid w:val="00F702E2"/>
    <w:rsid w:val="00F72AEE"/>
    <w:rsid w:val="00F8203F"/>
    <w:rsid w:val="00F8234B"/>
    <w:rsid w:val="00F9209A"/>
    <w:rsid w:val="00FA68E2"/>
    <w:rsid w:val="00FC19D7"/>
    <w:rsid w:val="00FC7B3B"/>
    <w:rsid w:val="00FD04D2"/>
    <w:rsid w:val="00FD246F"/>
    <w:rsid w:val="00FD3828"/>
    <w:rsid w:val="00FE5E77"/>
    <w:rsid w:val="00FE70A1"/>
    <w:rsid w:val="00FE7C8D"/>
    <w:rsid w:val="00FF0361"/>
    <w:rsid w:val="00FF0A78"/>
    <w:rsid w:val="00FF2CD1"/>
    <w:rsid w:val="00FF466B"/>
    <w:rsid w:val="00FF5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32584-5C3F-4895-8D52-3FF29262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1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415A7"/>
    <w:pPr>
      <w:keepNext/>
      <w:outlineLvl w:val="0"/>
    </w:pPr>
    <w:rPr>
      <w:sz w:val="28"/>
    </w:rPr>
  </w:style>
  <w:style w:type="paragraph" w:styleId="2">
    <w:name w:val="heading 2"/>
    <w:aliases w:val="Заголовок 2 Знак Знак Знак Знак,Заголовок 2 Знак Знак Знак Знак Знак Знак Знак Знак Знак,Заголовок 2 Знак Знак Знак Знак1,Заголовок 2 Знак Знак Знак Знак Знак Знак Знак Знак Знак Знак,Заголовок 2 Знак Знак Знак Знак1 Знак"/>
    <w:basedOn w:val="a0"/>
    <w:next w:val="a0"/>
    <w:link w:val="20"/>
    <w:uiPriority w:val="99"/>
    <w:unhideWhenUsed/>
    <w:qFormat/>
    <w:rsid w:val="00F415A7"/>
    <w:pPr>
      <w:keepNext/>
      <w:outlineLvl w:val="1"/>
    </w:pPr>
    <w:rPr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B558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1D51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00A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15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Заголовок 2 Знак Знак Знак Знак Знак,Заголовок 2 Знак Знак Знак Знак Знак Знак Знак Знак Знак Знак1,Заголовок 2 Знак Знак Знак Знак1 Знак1,Заголовок 2 Знак Знак Знак Знак Знак Знак Знак Знак Знак Знак Знак"/>
    <w:basedOn w:val="a1"/>
    <w:link w:val="2"/>
    <w:uiPriority w:val="99"/>
    <w:rsid w:val="00F415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ПАРАГРАФ Знак,Абзац списка11 Знак"/>
    <w:link w:val="a"/>
    <w:locked/>
    <w:rsid w:val="00F415A7"/>
    <w:rPr>
      <w:rFonts w:ascii="Calibri" w:hAnsi="Calibri"/>
      <w:szCs w:val="24"/>
    </w:rPr>
  </w:style>
  <w:style w:type="paragraph" w:styleId="a">
    <w:name w:val="List Paragraph"/>
    <w:aliases w:val="ПАРАГРАФ,Абзац списка11"/>
    <w:basedOn w:val="a0"/>
    <w:link w:val="a4"/>
    <w:qFormat/>
    <w:rsid w:val="00F415A7"/>
    <w:pPr>
      <w:numPr>
        <w:numId w:val="1"/>
      </w:numPr>
      <w:tabs>
        <w:tab w:val="left" w:pos="993"/>
      </w:tabs>
      <w:spacing w:line="360" w:lineRule="auto"/>
      <w:jc w:val="both"/>
    </w:pPr>
    <w:rPr>
      <w:rFonts w:ascii="Calibri" w:eastAsiaTheme="minorHAnsi" w:hAnsi="Calibri" w:cstheme="minorBidi"/>
      <w:sz w:val="22"/>
      <w:szCs w:val="24"/>
      <w:lang w:eastAsia="en-US"/>
    </w:rPr>
  </w:style>
  <w:style w:type="paragraph" w:styleId="31">
    <w:name w:val="Body Text Indent 3"/>
    <w:basedOn w:val="a0"/>
    <w:link w:val="32"/>
    <w:uiPriority w:val="99"/>
    <w:unhideWhenUsed/>
    <w:rsid w:val="00033EB5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33EB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Normal (Web)"/>
    <w:aliases w:val="Обычный (Web)1"/>
    <w:basedOn w:val="a0"/>
    <w:uiPriority w:val="99"/>
    <w:unhideWhenUsed/>
    <w:rsid w:val="0011070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21">
    <w:name w:val="Body Text Indent 21"/>
    <w:basedOn w:val="a0"/>
    <w:rsid w:val="007E490D"/>
    <w:pPr>
      <w:widowControl w:val="0"/>
      <w:ind w:firstLine="709"/>
      <w:jc w:val="both"/>
    </w:pPr>
    <w:rPr>
      <w:sz w:val="24"/>
    </w:rPr>
  </w:style>
  <w:style w:type="paragraph" w:styleId="a6">
    <w:name w:val="No Spacing"/>
    <w:uiPriority w:val="1"/>
    <w:qFormat/>
    <w:rsid w:val="008D36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8D36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B464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558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B558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5583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2"/>
    <w:uiPriority w:val="59"/>
    <w:rsid w:val="00A242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1"/>
    <w:rsid w:val="00A242AD"/>
  </w:style>
  <w:style w:type="character" w:styleId="aa">
    <w:name w:val="Strong"/>
    <w:basedOn w:val="a1"/>
    <w:uiPriority w:val="22"/>
    <w:qFormat/>
    <w:rsid w:val="00A74DB8"/>
    <w:rPr>
      <w:b/>
      <w:bCs/>
    </w:rPr>
  </w:style>
  <w:style w:type="character" w:customStyle="1" w:styleId="50">
    <w:name w:val="Заголовок 5 Знак"/>
    <w:basedOn w:val="a1"/>
    <w:link w:val="5"/>
    <w:uiPriority w:val="9"/>
    <w:semiHidden/>
    <w:rsid w:val="00800AA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b">
    <w:name w:val="caption"/>
    <w:aliases w:val=" Знак,Знак,Знак1"/>
    <w:basedOn w:val="a0"/>
    <w:next w:val="a0"/>
    <w:link w:val="ac"/>
    <w:uiPriority w:val="35"/>
    <w:qFormat/>
    <w:rsid w:val="00AB1345"/>
    <w:rPr>
      <w:b/>
      <w:bCs/>
      <w:lang w:val="en-US"/>
    </w:rPr>
  </w:style>
  <w:style w:type="character" w:customStyle="1" w:styleId="ac">
    <w:name w:val="Название объекта Знак"/>
    <w:aliases w:val=" Знак Знак,Знак Знак,Знак1 Знак"/>
    <w:link w:val="ab"/>
    <w:uiPriority w:val="35"/>
    <w:rsid w:val="00AB13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13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2E67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2E6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2E67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2E67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D51F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font8">
    <w:name w:val="font_8"/>
    <w:basedOn w:val="a0"/>
    <w:rsid w:val="00060CEF"/>
    <w:pPr>
      <w:spacing w:before="100" w:beforeAutospacing="1" w:after="100" w:afterAutospacing="1"/>
    </w:pPr>
    <w:rPr>
      <w:sz w:val="24"/>
      <w:szCs w:val="24"/>
    </w:rPr>
  </w:style>
  <w:style w:type="character" w:customStyle="1" w:styleId="color15">
    <w:name w:val="color_15"/>
    <w:basedOn w:val="a1"/>
    <w:rsid w:val="00060CEF"/>
  </w:style>
  <w:style w:type="paragraph" w:customStyle="1" w:styleId="Default">
    <w:name w:val="Default"/>
    <w:rsid w:val="00060C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060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1"/>
    <w:basedOn w:val="a1"/>
    <w:rsid w:val="00060CEF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styleId="af1">
    <w:name w:val="Hyperlink"/>
    <w:basedOn w:val="a1"/>
    <w:unhideWhenUsed/>
    <w:rsid w:val="002622AA"/>
    <w:rPr>
      <w:color w:val="0000FF"/>
      <w:u w:val="single"/>
    </w:rPr>
  </w:style>
  <w:style w:type="paragraph" w:styleId="af2">
    <w:name w:val="Body Text"/>
    <w:basedOn w:val="a0"/>
    <w:link w:val="af3"/>
    <w:rsid w:val="00E13EF6"/>
    <w:pPr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1"/>
    <w:link w:val="af2"/>
    <w:rsid w:val="00E1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_Style 21"/>
    <w:basedOn w:val="a0"/>
    <w:rsid w:val="006E62C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C9EF-F9C8-4354-B4AD-0475A83B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специалист</cp:lastModifiedBy>
  <cp:revision>11</cp:revision>
  <cp:lastPrinted>2022-07-21T11:02:00Z</cp:lastPrinted>
  <dcterms:created xsi:type="dcterms:W3CDTF">2022-07-07T13:32:00Z</dcterms:created>
  <dcterms:modified xsi:type="dcterms:W3CDTF">2022-07-22T10:40:00Z</dcterms:modified>
</cp:coreProperties>
</file>