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"/>
      <w:bookmarkStart w:id="1" w:name="_GoBack"/>
      <w:bookmarkEnd w:id="1"/>
      <w:r w:rsidRPr="009E0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к постановлению Главы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Заинского</w:t>
      </w:r>
      <w:r w:rsidRPr="009E0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</w:p>
    <w:p w:rsidR="009E0D70" w:rsidRDefault="00A14A6A" w:rsidP="009E0D7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25.08.</w:t>
      </w:r>
      <w:r w:rsidR="009E0D70" w:rsidRPr="009E0D7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E0D70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9E0D70" w:rsidRPr="009E0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№47</w:t>
      </w:r>
    </w:p>
    <w:p w:rsidR="00ED7587" w:rsidRDefault="00ED7587" w:rsidP="009E0D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587" w:rsidRDefault="00ED7587" w:rsidP="009E0D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587" w:rsidRDefault="00ED7587" w:rsidP="009E0D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587" w:rsidRDefault="00ED7587" w:rsidP="009E0D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587" w:rsidRPr="009E0D70" w:rsidRDefault="00ED7587" w:rsidP="009E0D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0D70" w:rsidRPr="009E0D70" w:rsidRDefault="00F50BBA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anchor="sub_100" w:history="1">
        <w:r w:rsidR="009E0D70" w:rsidRPr="009E0D70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Положение</w:t>
        </w:r>
      </w:hyperlink>
      <w:r w:rsidR="009E0D70" w:rsidRPr="009E0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оформления и выдачи служебного 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удостоверения муниципального служащего Заинского муниципального района Республики Татарстан</w:t>
      </w:r>
      <w:bookmarkStart w:id="2" w:name="sub_101"/>
      <w:r w:rsidRPr="009E0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7587" w:rsidRDefault="00ED7587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D7587" w:rsidRPr="009E0D70" w:rsidRDefault="00ED7587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bookmarkEnd w:id="2"/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в соответствии Федеральным законом от 02.03.2007 г. № 25-ФЗ «О муниципальной службе в Российской Федерации», Кодексом Республики Татарстан о муниципальной службе и регулирует порядок оформления, выдачи и возврата служебного удостоверения (далее - удостоверение) муниципального служащего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(далее – муниципальный служащий).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Удостоверение муниципального служащего является официальным документом, удостоверяющим личность и должность предъявителя и его нахождение на муниципальной службе.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Муниципальным служащим выдаются удостоверения единого образца.</w:t>
      </w:r>
    </w:p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Владельцы удостоверений несут персональную ответственность за их сохранность.</w:t>
      </w:r>
    </w:p>
    <w:p w:rsidR="00ED7587" w:rsidRDefault="00ED7587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587" w:rsidRPr="009E0D70" w:rsidRDefault="00ED7587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sub_102"/>
      <w:r w:rsidRPr="009E0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Образец и описание удостоверения</w:t>
      </w:r>
    </w:p>
    <w:bookmarkEnd w:id="3"/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Образец удостоверения:</w:t>
      </w:r>
    </w:p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211"/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обложка удостоверения:</w:t>
      </w:r>
    </w:p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666"/>
        <w:gridCol w:w="4797"/>
      </w:tblGrid>
      <w:tr w:rsidR="009E0D70" w:rsidRPr="009E0D70" w:rsidTr="009E0D70">
        <w:trPr>
          <w:trHeight w:val="3823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70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70">
              <w:rPr>
                <w:rFonts w:ascii="Times New Roman" w:hAnsi="Times New Roman" w:cs="Times New Roman"/>
                <w:sz w:val="24"/>
                <w:szCs w:val="24"/>
              </w:rPr>
              <w:t>________ муниципаль районы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70">
              <w:rPr>
                <w:rFonts w:ascii="Times New Roman" w:hAnsi="Times New Roman" w:cs="Times New Roman"/>
                <w:sz w:val="24"/>
                <w:szCs w:val="24"/>
              </w:rPr>
              <w:t>ТАНЫКЛЫК</w:t>
            </w:r>
          </w:p>
          <w:p w:rsidR="009E0D70" w:rsidRPr="009E0D70" w:rsidRDefault="009E0D70" w:rsidP="009E0D70">
            <w:pPr>
              <w:pBdr>
                <w:bottom w:val="single" w:sz="12" w:space="1" w:color="auto"/>
              </w:pBd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70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E0D7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_______________ муниципальный район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D7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</w:pPr>
            <w:r w:rsidRPr="009E0D7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</w:t>
            </w:r>
          </w:p>
        </w:tc>
      </w:tr>
      <w:bookmarkEnd w:id="4"/>
    </w:tbl>
    <w:p w:rsid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lef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left="13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«Образец обложки удостоверения»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внутренние левая и правая стороны удостоверения: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730"/>
        <w:gridCol w:w="4733"/>
      </w:tblGrid>
      <w:tr w:rsidR="009E0D70" w:rsidRPr="009E0D70" w:rsidTr="009E0D70">
        <w:trPr>
          <w:trHeight w:val="386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E0D70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E0D70">
              <w:rPr>
                <w:rFonts w:ascii="Times New Roman" w:hAnsi="Times New Roman" w:cs="Times New Roman"/>
              </w:rPr>
              <w:t>__________________ муниципаль районы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E0D70">
              <w:rPr>
                <w:rFonts w:ascii="Times New Roman" w:hAnsi="Times New Roman" w:cs="Times New Roman"/>
              </w:rPr>
              <w:t>башкарма комитеты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E0D70">
              <w:rPr>
                <w:rFonts w:ascii="Times New Roman" w:hAnsi="Times New Roman" w:cs="Times New Roman"/>
              </w:rPr>
              <w:t>1 номерлы ТАНЫКЛЫК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0D70">
              <w:rPr>
                <w:rFonts w:ascii="Times New Roman" w:hAnsi="Times New Roman" w:cs="Times New Roman"/>
                <w:b/>
                <w:bCs/>
              </w:rPr>
              <w:t>Айрат Айдар улы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0D70">
              <w:rPr>
                <w:rFonts w:ascii="Times New Roman" w:hAnsi="Times New Roman" w:cs="Times New Roman"/>
                <w:b/>
                <w:bCs/>
              </w:rPr>
              <w:t>Вахитов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9E0D70">
              <w:rPr>
                <w:rFonts w:ascii="Times New Roman" w:hAnsi="Times New Roman" w:cs="Times New Roman"/>
                <w:lang w:val="tt-RU"/>
              </w:rPr>
              <w:t xml:space="preserve"> муниципаль районнын башкарма 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9E0D70">
              <w:rPr>
                <w:rFonts w:ascii="Times New Roman" w:hAnsi="Times New Roman" w:cs="Times New Roman"/>
                <w:lang w:val="tt-RU"/>
              </w:rPr>
              <w:t>комитеты җитәкчесе урынбасары</w:t>
            </w:r>
          </w:p>
          <w:p w:rsidR="009E0D70" w:rsidRPr="009E0D70" w:rsidRDefault="009E0D70" w:rsidP="009E0D70">
            <w:pPr>
              <w:spacing w:line="240" w:lineRule="atLeast"/>
              <w:rPr>
                <w:rFonts w:ascii="Times New Roman" w:hAnsi="Times New Roman" w:cs="Times New Roman"/>
                <w:lang w:val="tt-RU"/>
              </w:rPr>
            </w:pPr>
          </w:p>
          <w:p w:rsidR="009E0D70" w:rsidRPr="009E0D70" w:rsidRDefault="009E0D70" w:rsidP="009E0D70">
            <w:pPr>
              <w:spacing w:line="240" w:lineRule="atLeast"/>
              <w:ind w:left="176"/>
              <w:rPr>
                <w:rFonts w:ascii="Times New Roman" w:hAnsi="Times New Roman" w:cs="Times New Roman"/>
                <w:b/>
                <w:bCs/>
                <w:lang w:val="tt-RU"/>
              </w:rPr>
            </w:pPr>
            <w:r w:rsidRPr="009E0D70">
              <w:rPr>
                <w:rFonts w:ascii="Times New Roman" w:hAnsi="Times New Roman" w:cs="Times New Roman"/>
                <w:b/>
                <w:bCs/>
                <w:lang w:val="tt-RU"/>
              </w:rPr>
              <w:t>__________________ муниципаль</w:t>
            </w:r>
          </w:p>
          <w:p w:rsidR="009E0D70" w:rsidRPr="009E0D70" w:rsidRDefault="009E0D70" w:rsidP="009E0D70">
            <w:pPr>
              <w:spacing w:line="240" w:lineRule="atLeast"/>
              <w:ind w:left="176"/>
              <w:rPr>
                <w:rFonts w:ascii="Times New Roman" w:hAnsi="Times New Roman" w:cs="Times New Roman"/>
                <w:b/>
                <w:bCs/>
                <w:lang w:val="tt-RU"/>
              </w:rPr>
            </w:pPr>
            <w:r w:rsidRPr="009E0D70">
              <w:rPr>
                <w:rFonts w:ascii="Times New Roman" w:hAnsi="Times New Roman" w:cs="Times New Roman"/>
                <w:b/>
                <w:bCs/>
                <w:lang w:val="tt-RU"/>
              </w:rPr>
              <w:t xml:space="preserve">районы башкарма </w:t>
            </w:r>
          </w:p>
          <w:p w:rsidR="009E0D70" w:rsidRPr="009E0D70" w:rsidRDefault="009E0D70" w:rsidP="009E0D70">
            <w:pPr>
              <w:pBdr>
                <w:bottom w:val="single" w:sz="12" w:space="1" w:color="auto"/>
              </w:pBdr>
              <w:spacing w:line="240" w:lineRule="atLeast"/>
              <w:ind w:left="176"/>
              <w:rPr>
                <w:rFonts w:ascii="Times New Roman" w:hAnsi="Times New Roman" w:cs="Times New Roman"/>
                <w:b/>
                <w:bCs/>
                <w:lang w:val="tt-RU"/>
              </w:rPr>
            </w:pPr>
            <w:r w:rsidRPr="009E0D70">
              <w:rPr>
                <w:rFonts w:ascii="Times New Roman" w:hAnsi="Times New Roman" w:cs="Times New Roman"/>
                <w:b/>
                <w:bCs/>
                <w:lang w:val="tt-RU"/>
              </w:rPr>
              <w:t>комитеты җитәкчесе          ________ А.А. Валиев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</w:pPr>
            <w:r w:rsidRPr="009E0D70">
              <w:rPr>
                <w:rFonts w:ascii="Times New Roman" w:hAnsi="Times New Roman" w:cs="Times New Roman"/>
                <w:i/>
                <w:iCs/>
              </w:rPr>
              <w:t>2010-2014 елларда гам</w:t>
            </w:r>
            <w:r w:rsidRPr="009E0D70">
              <w:rPr>
                <w:rFonts w:ascii="Times New Roman" w:hAnsi="Times New Roman" w:cs="Times New Roman"/>
                <w:i/>
                <w:iCs/>
                <w:lang w:val="tt-RU"/>
              </w:rPr>
              <w:t>ә</w:t>
            </w:r>
            <w:r w:rsidRPr="009E0D70">
              <w:rPr>
                <w:rFonts w:ascii="Times New Roman" w:hAnsi="Times New Roman" w:cs="Times New Roman"/>
                <w:i/>
                <w:iCs/>
              </w:rPr>
              <w:t>лд</w:t>
            </w:r>
            <w:r w:rsidRPr="009E0D70">
              <w:rPr>
                <w:rFonts w:ascii="Times New Roman" w:hAnsi="Times New Roman" w:cs="Times New Roman"/>
                <w:i/>
                <w:iCs/>
                <w:lang w:val="tt-RU"/>
              </w:rPr>
              <w:t>ә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lang w:val="tt-RU"/>
              </w:rPr>
            </w:pP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E0D70">
              <w:rPr>
                <w:rFonts w:ascii="Times New Roman" w:hAnsi="Times New Roman" w:cs="Times New Roman"/>
              </w:rPr>
              <w:t xml:space="preserve">Исполнительный комитет 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9E0D70">
              <w:rPr>
                <w:rFonts w:ascii="Times New Roman" w:hAnsi="Times New Roman" w:cs="Times New Roman"/>
              </w:rPr>
              <w:t>__________________ муниципаль</w:t>
            </w:r>
            <w:r w:rsidRPr="009E0D70">
              <w:rPr>
                <w:rFonts w:ascii="Times New Roman" w:hAnsi="Times New Roman" w:cs="Times New Roman"/>
                <w:lang w:val="tt-RU"/>
              </w:rPr>
              <w:t>ного</w:t>
            </w:r>
            <w:r w:rsidRPr="009E0D70">
              <w:rPr>
                <w:rFonts w:ascii="Times New Roman" w:hAnsi="Times New Roman" w:cs="Times New Roman"/>
              </w:rPr>
              <w:t xml:space="preserve"> района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9E0D70">
              <w:rPr>
                <w:rFonts w:ascii="Times New Roman" w:hAnsi="Times New Roman" w:cs="Times New Roman"/>
              </w:rPr>
              <w:t>Республики Татарстан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9E0D70" w:rsidRPr="009E0D70" w:rsidRDefault="006F5788" w:rsidP="009E0D7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635</wp:posOffset>
                      </wp:positionV>
                      <wp:extent cx="666115" cy="1068705"/>
                      <wp:effectExtent l="0" t="0" r="19685" b="1714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15" cy="1068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75303" id="Rectangle 2" o:spid="_x0000_s1026" style="position:absolute;margin-left:4.5pt;margin-top:.05pt;width:52.45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"/>
                  </w:pict>
                </mc:Fallback>
              </mc:AlternateContent>
            </w:r>
            <w:r w:rsidR="009E0D70" w:rsidRPr="009E0D70">
              <w:rPr>
                <w:rFonts w:ascii="Times New Roman" w:hAnsi="Times New Roman" w:cs="Times New Roman"/>
                <w:lang w:val="tt-RU"/>
              </w:rPr>
              <w:t xml:space="preserve">               УДОСТОВЕРЕНИЕ №</w:t>
            </w:r>
            <w:r w:rsidR="009E0D70" w:rsidRPr="009E0D70">
              <w:rPr>
                <w:rFonts w:ascii="Times New Roman" w:hAnsi="Times New Roman" w:cs="Times New Roman"/>
              </w:rPr>
              <w:t xml:space="preserve"> 1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0D70">
              <w:rPr>
                <w:rFonts w:ascii="Times New Roman" w:hAnsi="Times New Roman" w:cs="Times New Roman"/>
                <w:b/>
                <w:bCs/>
              </w:rPr>
              <w:t xml:space="preserve">               Айрат Айдарович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0D70">
              <w:rPr>
                <w:rFonts w:ascii="Times New Roman" w:hAnsi="Times New Roman" w:cs="Times New Roman"/>
                <w:b/>
                <w:bCs/>
              </w:rPr>
              <w:t xml:space="preserve">              Вахитов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9E0D70">
              <w:rPr>
                <w:rFonts w:ascii="Times New Roman" w:hAnsi="Times New Roman" w:cs="Times New Roman"/>
                <w:lang w:val="tt-RU"/>
              </w:rPr>
              <w:t xml:space="preserve">                заместитель руководителя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9E0D70">
              <w:rPr>
                <w:rFonts w:ascii="Times New Roman" w:hAnsi="Times New Roman" w:cs="Times New Roman"/>
                <w:lang w:val="tt-RU"/>
              </w:rPr>
              <w:t xml:space="preserve">                 исполнительного комитета 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9E0D70">
              <w:rPr>
                <w:rFonts w:ascii="Times New Roman" w:hAnsi="Times New Roman" w:cs="Times New Roman"/>
                <w:lang w:val="tt-RU"/>
              </w:rPr>
              <w:t xml:space="preserve">                 муниципального района</w:t>
            </w:r>
          </w:p>
          <w:p w:rsidR="009E0D70" w:rsidRPr="009E0D70" w:rsidRDefault="009E0D70" w:rsidP="009E0D70">
            <w:pPr>
              <w:spacing w:line="240" w:lineRule="atLeast"/>
              <w:rPr>
                <w:rFonts w:ascii="Times New Roman" w:hAnsi="Times New Roman" w:cs="Times New Roman"/>
                <w:lang w:val="tt-RU"/>
              </w:rPr>
            </w:pPr>
          </w:p>
          <w:p w:rsidR="009E0D70" w:rsidRPr="009E0D70" w:rsidRDefault="009E0D70" w:rsidP="009E0D70">
            <w:pPr>
              <w:spacing w:line="240" w:lineRule="atLeast"/>
              <w:ind w:left="177"/>
              <w:rPr>
                <w:rFonts w:ascii="Times New Roman" w:hAnsi="Times New Roman" w:cs="Times New Roman"/>
                <w:b/>
                <w:bCs/>
                <w:lang w:val="tt-RU"/>
              </w:rPr>
            </w:pPr>
            <w:r w:rsidRPr="009E0D70">
              <w:rPr>
                <w:rFonts w:ascii="Times New Roman" w:hAnsi="Times New Roman" w:cs="Times New Roman"/>
                <w:b/>
                <w:bCs/>
                <w:lang w:val="tt-RU"/>
              </w:rPr>
              <w:t xml:space="preserve">Руководитель исполнительного </w:t>
            </w:r>
          </w:p>
          <w:p w:rsidR="009E0D70" w:rsidRPr="009E0D70" w:rsidRDefault="009E0D70" w:rsidP="009E0D70">
            <w:pPr>
              <w:spacing w:line="240" w:lineRule="atLeast"/>
              <w:ind w:left="177"/>
              <w:rPr>
                <w:rFonts w:ascii="Times New Roman" w:hAnsi="Times New Roman" w:cs="Times New Roman"/>
                <w:b/>
                <w:bCs/>
                <w:lang w:val="tt-RU"/>
              </w:rPr>
            </w:pPr>
            <w:r w:rsidRPr="009E0D70">
              <w:rPr>
                <w:rFonts w:ascii="Times New Roman" w:hAnsi="Times New Roman" w:cs="Times New Roman"/>
                <w:b/>
                <w:bCs/>
                <w:lang w:val="tt-RU"/>
              </w:rPr>
              <w:t xml:space="preserve">комитета __________________ </w:t>
            </w:r>
          </w:p>
          <w:p w:rsidR="009E0D70" w:rsidRPr="009E0D70" w:rsidRDefault="009E0D70" w:rsidP="009E0D70">
            <w:pPr>
              <w:pBdr>
                <w:bottom w:val="single" w:sz="12" w:space="1" w:color="auto"/>
              </w:pBdr>
              <w:spacing w:line="240" w:lineRule="atLeast"/>
              <w:ind w:left="177"/>
              <w:rPr>
                <w:rFonts w:ascii="Times New Roman" w:hAnsi="Times New Roman" w:cs="Times New Roman"/>
                <w:b/>
                <w:bCs/>
                <w:lang w:val="tt-RU"/>
              </w:rPr>
            </w:pPr>
            <w:r w:rsidRPr="009E0D70">
              <w:rPr>
                <w:rFonts w:ascii="Times New Roman" w:hAnsi="Times New Roman" w:cs="Times New Roman"/>
                <w:b/>
                <w:bCs/>
                <w:lang w:val="tt-RU"/>
              </w:rPr>
              <w:t>муниципального района     ________ А.А. Валиев</w:t>
            </w:r>
          </w:p>
          <w:p w:rsidR="009E0D70" w:rsidRPr="009E0D70" w:rsidRDefault="009E0D70" w:rsidP="009E0D70">
            <w:pPr>
              <w:spacing w:line="240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</w:pPr>
            <w:r w:rsidRPr="009E0D70">
              <w:rPr>
                <w:rFonts w:ascii="Times New Roman" w:hAnsi="Times New Roman" w:cs="Times New Roman"/>
                <w:i/>
                <w:iCs/>
                <w:lang w:val="tt-RU"/>
              </w:rPr>
              <w:t xml:space="preserve">Действительно: </w:t>
            </w:r>
            <w:r w:rsidRPr="009E0D70">
              <w:rPr>
                <w:rFonts w:ascii="Times New Roman" w:hAnsi="Times New Roman" w:cs="Times New Roman"/>
                <w:i/>
                <w:iCs/>
              </w:rPr>
              <w:t>2010-2014 гг.</w:t>
            </w:r>
          </w:p>
        </w:tc>
      </w:tr>
    </w:tbl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left="13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«Образец внутренних левой и правой сторон удостоверения»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22"/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Описание удостоверения:</w:t>
      </w:r>
    </w:p>
    <w:bookmarkEnd w:id="5"/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представляет собой книжечку в обложке бордового цвета размером 105х65 мм в сложенном виде и 210х65 мм в развороте.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лицевой стороне обложки удостоверения в центре тиснением золотистого цвета нанесены надписи на татарском и русском языках «ТАНЫКЛЫК» и «УДОСТОВЕРЕНИЕ» прописными буквами, разделенные горизонтальной чертой, над ними в две строки нанесены наименование республики, муниципального образования на татарском языке, под ними в две строки нанесены наименование республики, муниципального образования на русском языке.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левой и правой внутренних сторонах удостоверения (в развороте) наклеивается бланк вкладыша с текстом на фоне розового цвета.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Вкладыш, размещаемый на левой внутренней стороне обложки удостоверения, должен иметь следующий текст на татарском языке: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226"/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центру сверху – наименование муниципального органа, в котором 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муниципальный служащий замещает соответствующую должность муниципальной службы;</w:t>
      </w:r>
    </w:p>
    <w:bookmarkEnd w:id="6"/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по центру – надпись «ТАНЫКЛЫК» и номер удостоверения;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по центру – фамилия, имя, отчество муниципального служащего, в две строки;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по центру – наименование должности муниципальной службы, замещаемой муниципальным служащим;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ниже: слева – наименование должности, справа – инициалы и фамилия руководителя органа местного самоуправления муниципального образования, подписавшего удостоверение;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– разделительная линия;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по центру – срок действия удостоверения.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правой стороне вкладыша размещаются цветная фотокарточка муниципального служащего и следующий текст на русском языке: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02214"/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центру сверху – наименование муниципального органа, в котором муниципальный служащий замещает соответствующую должность муниципальной службы;</w:t>
      </w:r>
    </w:p>
    <w:bookmarkEnd w:id="7"/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 слева в </w:t>
      </w:r>
      <w:smartTag w:uri="urn:schemas-microsoft-com:office:smarttags" w:element="metricconverter">
        <w:smartTagPr>
          <w:attr w:name="ProductID" w:val="5 мм"/>
        </w:smartTagPr>
        <w:r w:rsidRPr="009E0D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мм</w:t>
        </w:r>
      </w:smartTag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края и по центру вертикальной стороны вкладыша – цветная фотокарточка муниципального служащего размером 25х30 мм;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 от фотокарточки и по центру: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надпись «УДОСТОВЕРЕНИЕ» и номер удостоверения;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– фамилия, имя, отчество муниципального служащего, в две строки;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– наименование должности муниципальной службы, замещаемой муниципальным служащим;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ниже: слева – наименование должности, справа – инициалы и фамилия руководителя органа местного самоуправления муниципального образования, подписавшего удостоверение;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– разделительная линия;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по центру – срок действия удостоверения.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Надписи на вкладышах к удостоверению должны выполняться на принтере с высококачественной печатью.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sub_103"/>
      <w:r w:rsidRPr="009E0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оформления и выдачи удостоверений</w:t>
      </w:r>
    </w:p>
    <w:bookmarkEnd w:id="8"/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Удостоверение муниципального служащего выдается лицам, замещающим должности муниципальной службы, включенные в Реестр должностей муниципальной службы в Республике Татарстан.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Основанием для выдачи удостоверения является правовой акт о назначении на должность муниципальной службы.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Удостоверение выдается руководителем органа местного самоуправления муниципального образования, издавшим правовой акт о назначении на должность муниципальной службы.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Оформление удостоверений осуществляется подразделением кадровой службы органа местного самоуправления в течение месяца со дня назначения лица на соответствующую должность муниципальной службы.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Удостоверение подписывается руководителем органа местного 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 муниципального образования.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Подписи руководителя органа местного самоуправления муниципального образования на обеих сторонах вкладыша скрепляются гербовой печатью органа местного самоуправления. На правой стороне вкладыша печать должна накрывать правый нижний угол фотокарточки.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Вкладыши к удостоверениям ламинируются.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Удостоверение выдается сроком на пять лет либо на срок полномочий муниципального служащего в случае замещения им должности муниципальной службы на определенный срок.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Удостоверение вручается муниципальному служащему под роспись в журнале учета выдачи удостоверений.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 случае, если при оформлении удостоверения в него внесена неправильная или неточная запись или допущена иная ошибка, испорченный бланк удостоверения подлежит уничтожению.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sub_104"/>
      <w:r w:rsidRPr="009E0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замены и возврата удостоверений</w:t>
      </w:r>
    </w:p>
    <w:bookmarkEnd w:id="9"/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 случае утраты удостоверения, его порчи, естественной изношенности, изменения фамилии, имени, отчества муниципального служащего или истечения срока действия удостоверения муниципальному служащему выдается новое удостоверение.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42"/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Выдача нового удостоверения в случае утраты ранее выданного удостоверения, его порчи, естественной изношенности, изменения фамилии, имени, отчества муниципального служащего осуществляется по его заявлению на имя руководителя муниципального органа, выдавшего удостоверение. В заявлении указываются основания выдачи нового удостоверения, а также к заявлению могут прилагаться подтверждающие эти основания документы (при необходимости). Для выяснения обстоятельств утраты удостоверения может проводиться служебная проверка.</w:t>
      </w:r>
    </w:p>
    <w:bookmarkEnd w:id="10"/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Выдача нового удостоверения по основаниям, указанным в </w:t>
      </w:r>
      <w:hyperlink r:id="rId8" w:anchor="sub_142" w:history="1">
        <w:r w:rsidRPr="009E0D7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4.2</w:t>
        </w:r>
      </w:hyperlink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осуществляется в течение двух недель со дня поступления заявления.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случае освобождения муниципального служащего от замещаемой должности, в том числе в связи с назначением на иную должность муниципальной службы, а также во всех случаях замены удостоверения (кроме утраты) ранее выданное удостоверение должно быть возвращено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подразделение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кадровой службы органа местного самоуправления, выдавшее удостоверение.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 возврате удостоверения делается отметка в журнале учета выдачи удостоверений. Возвращенное удостоверение подлежит уничтожению.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sub_105"/>
      <w:r w:rsidRPr="009E0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Изготовление, учет и хранение бланков удостоверений, уничтожение удостоверений</w:t>
      </w:r>
    </w:p>
    <w:bookmarkEnd w:id="11"/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Бланки удостоверений (обложка и бланки вкладышей к удостоверению) изготавливаются типографским способом.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Обеспечение бланками удостоверений осуществляется на платной 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основе по заявкам заинтересованных  органов местного самоуправления.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bookmarkStart w:id="12" w:name="sub_3"/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бланков служебных удостоверений муниципальных служащих осуществляется в порядке, предусмотренном для учета выданных служебных удостоверений муниципальных служащих.</w:t>
      </w:r>
    </w:p>
    <w:bookmarkEnd w:id="12"/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Хранение бланков служебных удостоверений муниципальных служащих осуществляется </w:t>
      </w:r>
      <w:r w:rsidR="00ED7587" w:rsidRPr="00ED7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подразделением кадровой службы </w:t>
      </w: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в условиях, обеспечивающих их безопасное хранение, исключающее их порчу и доступ к ним посторонних лиц. </w:t>
      </w:r>
    </w:p>
    <w:p w:rsidR="009E0D70" w:rsidRPr="009E0D70" w:rsidRDefault="009E0D70" w:rsidP="009E0D7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Уничтожение служебных удостоверений муниципальных служащих, а также испорченных бланков удостоверений муниципальных служащих осуществляется путем сжигания документов в присутствии комиссии, назначаемой для этой цели руководителем органа местного самоуправления муниципального образования. Акты об уничтожении удостоверений муниципальных служащих (бланков удостоверений муниципальных служащих) подшиваются в отдельное дело и учитываются в журнале учета уничтоженных удостоверений муниципальных служащих (бланков удостоверений муниципальных служащих). </w:t>
      </w:r>
    </w:p>
    <w:p w:rsidR="0036415A" w:rsidRDefault="0036415A"/>
    <w:sectPr w:rsidR="0036415A" w:rsidSect="004F50C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BBA" w:rsidRDefault="00F50BBA" w:rsidP="009E0D70">
      <w:pPr>
        <w:spacing w:after="0" w:line="240" w:lineRule="auto"/>
      </w:pPr>
      <w:r>
        <w:separator/>
      </w:r>
    </w:p>
  </w:endnote>
  <w:endnote w:type="continuationSeparator" w:id="0">
    <w:p w:rsidR="00F50BBA" w:rsidRDefault="00F50BBA" w:rsidP="009E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BBA" w:rsidRDefault="00F50BBA" w:rsidP="009E0D70">
      <w:pPr>
        <w:spacing w:after="0" w:line="240" w:lineRule="auto"/>
      </w:pPr>
      <w:r>
        <w:separator/>
      </w:r>
    </w:p>
  </w:footnote>
  <w:footnote w:type="continuationSeparator" w:id="0">
    <w:p w:rsidR="00F50BBA" w:rsidRDefault="00F50BBA" w:rsidP="009E0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B7758"/>
    <w:multiLevelType w:val="hybridMultilevel"/>
    <w:tmpl w:val="4CA85C12"/>
    <w:lvl w:ilvl="0" w:tplc="421EC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BE"/>
    <w:rsid w:val="00034EBE"/>
    <w:rsid w:val="0006181A"/>
    <w:rsid w:val="0036415A"/>
    <w:rsid w:val="00403AE3"/>
    <w:rsid w:val="004F50CC"/>
    <w:rsid w:val="006F5788"/>
    <w:rsid w:val="00795214"/>
    <w:rsid w:val="007D2846"/>
    <w:rsid w:val="0080323B"/>
    <w:rsid w:val="00851B32"/>
    <w:rsid w:val="008A0185"/>
    <w:rsid w:val="0098017E"/>
    <w:rsid w:val="009D5721"/>
    <w:rsid w:val="009E0D70"/>
    <w:rsid w:val="009E1D6D"/>
    <w:rsid w:val="00A14A6A"/>
    <w:rsid w:val="00A86307"/>
    <w:rsid w:val="00B21625"/>
    <w:rsid w:val="00CD5FA2"/>
    <w:rsid w:val="00ED7587"/>
    <w:rsid w:val="00F5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0736EC6-D3F5-4A5C-89DD-9A826176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0D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D7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0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0D70"/>
  </w:style>
  <w:style w:type="paragraph" w:styleId="a7">
    <w:name w:val="footer"/>
    <w:basedOn w:val="a"/>
    <w:link w:val="a8"/>
    <w:uiPriority w:val="99"/>
    <w:unhideWhenUsed/>
    <w:rsid w:val="009E0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0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I.Yakupova\&#1056;&#1072;&#1073;&#1086;&#1095;&#1080;&#1081;%20&#1089;&#1090;&#1086;&#1083;\&#1071;&#1082;&#1091;&#1087;&#1086;&#1074;&#1072;%20&#1048;.&#1055;\&#1089;&#1083;&#1091;&#1078;&#1077;&#1073;&#1085;&#1086;&#1077;%20&#1091;&#1076;&#1086;&#1089;&#1090;&#1086;&#1074;&#1077;&#1088;&#1077;&#1085;&#1080;&#1077;\&#1087;&#1086;&#1083;&#1086;&#1078;&#1077;&#1085;&#1080;&#1077;%20&#1088;&#1072;&#1081;&#1086;&#1085;.rt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I.Yakupova\&#1056;&#1072;&#1073;&#1086;&#1095;&#1080;&#1081;%20&#1089;&#1090;&#1086;&#1083;\&#1071;&#1082;&#1091;&#1087;&#1086;&#1074;&#1072;%20&#1048;.&#1055;\&#1089;&#1083;&#1091;&#1078;&#1077;&#1073;&#1085;&#1086;&#1077;%20&#1091;&#1076;&#1086;&#1089;&#1090;&#1086;&#1074;&#1077;&#1088;&#1077;&#1085;&#1080;&#1077;\&#1087;&#1086;&#1083;&#1086;&#1078;&#1077;&#1085;&#1080;&#1077;%20&#1088;&#1072;&#1081;&#1086;&#1085;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9182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Петровна Якупова</dc:creator>
  <cp:lastModifiedBy>Ильнар Идиятов</cp:lastModifiedBy>
  <cp:revision>2</cp:revision>
  <cp:lastPrinted>2015-09-02T09:08:00Z</cp:lastPrinted>
  <dcterms:created xsi:type="dcterms:W3CDTF">2015-09-03T16:11:00Z</dcterms:created>
  <dcterms:modified xsi:type="dcterms:W3CDTF">2015-09-03T16:11:00Z</dcterms:modified>
</cp:coreProperties>
</file>