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Y="103"/>
        <w:tblW w:w="10881" w:type="dxa"/>
        <w:tblLayout w:type="fixed"/>
        <w:tblLook w:val="04A0" w:firstRow="1" w:lastRow="0" w:firstColumn="1" w:lastColumn="0" w:noHBand="0" w:noVBand="1"/>
      </w:tblPr>
      <w:tblGrid>
        <w:gridCol w:w="5747"/>
        <w:gridCol w:w="5134"/>
      </w:tblGrid>
      <w:tr w:rsidR="00A87303" w:rsidTr="00A87303">
        <w:trPr>
          <w:trHeight w:val="5680"/>
        </w:trPr>
        <w:tc>
          <w:tcPr>
            <w:tcW w:w="5747" w:type="dxa"/>
          </w:tcPr>
          <w:p w:rsidR="00A87303" w:rsidRDefault="006C365F" w:rsidP="00F437CC">
            <w:pPr>
              <w:rPr>
                <w:i/>
                <w:noProof/>
                <w:sz w:val="24"/>
                <w:szCs w:val="24"/>
                <w:lang w:val="en-US"/>
              </w:rPr>
            </w:pPr>
            <w:bookmarkStart w:id="0" w:name="_GoBack"/>
            <w:bookmarkEnd w:id="0"/>
            <w:r>
              <w:rPr>
                <w:noProof/>
                <w:sz w:val="24"/>
                <w:szCs w:val="24"/>
                <w:lang w:eastAsia="ru-RU"/>
              </w:rPr>
              <mc:AlternateContent>
                <mc:Choice Requires="wps">
                  <w:drawing>
                    <wp:anchor distT="0" distB="0" distL="114300" distR="114300" simplePos="0" relativeHeight="251660288" behindDoc="0" locked="0" layoutInCell="0" allowOverlap="1">
                      <wp:simplePos x="0" y="0"/>
                      <wp:positionH relativeFrom="column">
                        <wp:posOffset>3124200</wp:posOffset>
                      </wp:positionH>
                      <wp:positionV relativeFrom="paragraph">
                        <wp:posOffset>1534160</wp:posOffset>
                      </wp:positionV>
                      <wp:extent cx="0" cy="0"/>
                      <wp:effectExtent l="0" t="0" r="0" b="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C7C43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pt,120.8pt" to="246pt,1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" o:allowincell="f"/>
                  </w:pict>
                </mc:Fallback>
              </mc:AlternateContent>
            </w:r>
            <w:r>
              <w:rPr>
                <w:noProof/>
                <w:sz w:val="24"/>
                <w:szCs w:val="24"/>
                <w:lang w:eastAsia="ru-RU"/>
              </w:rPr>
              <mc:AlternateContent>
                <mc:Choice Requires="wps">
                  <w:drawing>
                    <wp:anchor distT="0" distB="0" distL="114300" distR="114300" simplePos="0" relativeHeight="251663360" behindDoc="0" locked="0" layoutInCell="0" allowOverlap="1">
                      <wp:simplePos x="0" y="0"/>
                      <wp:positionH relativeFrom="column">
                        <wp:posOffset>3124200</wp:posOffset>
                      </wp:positionH>
                      <wp:positionV relativeFrom="paragraph">
                        <wp:posOffset>1534160</wp:posOffset>
                      </wp:positionV>
                      <wp:extent cx="0" cy="0"/>
                      <wp:effectExtent l="0" t="0" r="0" b="0"/>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5388F8" id="Line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pt,120.8pt" to="246pt,1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" o:allowincell="f"/>
                  </w:pict>
                </mc:Fallback>
              </mc:AlternateContent>
            </w:r>
            <w:r>
              <w:rPr>
                <w:noProof/>
                <w:sz w:val="24"/>
                <w:szCs w:val="24"/>
                <w:lang w:eastAsia="ru-RU"/>
              </w:rPr>
              <mc:AlternateContent>
                <mc:Choice Requires="wps">
                  <w:drawing>
                    <wp:anchor distT="0" distB="0" distL="114300" distR="114300" simplePos="0" relativeHeight="251662336" behindDoc="0" locked="0" layoutInCell="0" allowOverlap="1">
                      <wp:simplePos x="0" y="0"/>
                      <wp:positionH relativeFrom="column">
                        <wp:posOffset>2392680</wp:posOffset>
                      </wp:positionH>
                      <wp:positionV relativeFrom="paragraph">
                        <wp:posOffset>2540000</wp:posOffset>
                      </wp:positionV>
                      <wp:extent cx="0" cy="0"/>
                      <wp:effectExtent l="0" t="0" r="0" b="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D95B26" id="Line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4pt,200pt" to="188.4pt,20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" o:allowincell="f"/>
                  </w:pict>
                </mc:Fallback>
              </mc:AlternateContent>
            </w:r>
            <w:r>
              <w:rPr>
                <w:noProof/>
                <w:sz w:val="24"/>
                <w:szCs w:val="24"/>
                <w:lang w:eastAsia="ru-RU"/>
              </w:rPr>
              <mc:AlternateContent>
                <mc:Choice Requires="wps">
                  <w:drawing>
                    <wp:anchor distT="0" distB="0" distL="114300" distR="114300" simplePos="0" relativeHeight="251665408" behindDoc="0" locked="0" layoutInCell="0" allowOverlap="1">
                      <wp:simplePos x="0" y="0"/>
                      <wp:positionH relativeFrom="column">
                        <wp:posOffset>2392680</wp:posOffset>
                      </wp:positionH>
                      <wp:positionV relativeFrom="paragraph">
                        <wp:posOffset>2540000</wp:posOffset>
                      </wp:positionV>
                      <wp:extent cx="0" cy="0"/>
                      <wp:effectExtent l="0" t="0" r="0" b="0"/>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6F002E" id="Line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4pt,200pt" to="188.4pt,20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" o:allowincell="f"/>
                  </w:pict>
                </mc:Fallback>
              </mc:AlternateContent>
            </w:r>
            <w:r>
              <w:rPr>
                <w:noProof/>
                <w:sz w:val="24"/>
                <w:szCs w:val="24"/>
                <w:lang w:eastAsia="ru-RU"/>
              </w:rPr>
              <mc:AlternateContent>
                <mc:Choice Requires="wps">
                  <w:drawing>
                    <wp:anchor distT="0" distB="0" distL="114300" distR="114300" simplePos="0" relativeHeight="251661312" behindDoc="0" locked="0" layoutInCell="0" allowOverlap="1">
                      <wp:simplePos x="0" y="0"/>
                      <wp:positionH relativeFrom="column">
                        <wp:posOffset>3124200</wp:posOffset>
                      </wp:positionH>
                      <wp:positionV relativeFrom="paragraph">
                        <wp:posOffset>1717040</wp:posOffset>
                      </wp:positionV>
                      <wp:extent cx="0" cy="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8DD16F"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pt,135.2pt" to="246pt,1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2H1CwIAACIEAAAOAAAAZHJzL2Uyb0RvYy54bWysU8GO2jAQvVfqP1i+QxI2U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" o:allowincell="f"/>
                  </w:pict>
                </mc:Fallback>
              </mc:AlternateContent>
            </w:r>
            <w:r>
              <w:rPr>
                <w:noProof/>
                <w:sz w:val="24"/>
                <w:szCs w:val="24"/>
                <w:lang w:eastAsia="ru-RU"/>
              </w:rPr>
              <mc:AlternateContent>
                <mc:Choice Requires="wps">
                  <w:drawing>
                    <wp:anchor distT="0" distB="0" distL="114300" distR="114300" simplePos="0" relativeHeight="251664384" behindDoc="0" locked="0" layoutInCell="0" allowOverlap="1">
                      <wp:simplePos x="0" y="0"/>
                      <wp:positionH relativeFrom="column">
                        <wp:posOffset>3124200</wp:posOffset>
                      </wp:positionH>
                      <wp:positionV relativeFrom="paragraph">
                        <wp:posOffset>1717040</wp:posOffset>
                      </wp:positionV>
                      <wp:extent cx="0" cy="0"/>
                      <wp:effectExtent l="0" t="0" r="0" b="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59DA99" id="Line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pt,135.2pt" to="246pt,1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" o:allowincell="f"/>
                  </w:pict>
                </mc:Fallback>
              </mc:AlternateContent>
            </w:r>
          </w:p>
          <w:p w:rsidR="00A87303" w:rsidRDefault="00A87303" w:rsidP="00F437CC">
            <w:pPr>
              <w:jc w:val="center"/>
              <w:rPr>
                <w:i/>
                <w:color w:val="FF0000"/>
              </w:rPr>
            </w:pPr>
            <w:r>
              <w:rPr>
                <w:i/>
                <w:noProof/>
                <w:color w:val="FF0000"/>
                <w:lang w:eastAsia="ru-RU"/>
              </w:rPr>
              <w:drawing>
                <wp:inline distT="0" distB="0" distL="0" distR="0">
                  <wp:extent cx="668020" cy="58039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668020" cy="580390"/>
                          </a:xfrm>
                          <a:prstGeom prst="rect">
                            <a:avLst/>
                          </a:prstGeom>
                          <a:noFill/>
                          <a:ln w="9525">
                            <a:noFill/>
                            <a:miter lim="800000"/>
                            <a:headEnd/>
                            <a:tailEnd/>
                          </a:ln>
                        </pic:spPr>
                      </pic:pic>
                    </a:graphicData>
                  </a:graphic>
                </wp:inline>
              </w:drawing>
            </w:r>
          </w:p>
          <w:p w:rsidR="00A87303" w:rsidRDefault="00A87303" w:rsidP="00F437CC">
            <w:pPr>
              <w:ind w:right="-168"/>
              <w:rPr>
                <w:b/>
                <w:bCs/>
                <w:i/>
              </w:rPr>
            </w:pPr>
          </w:p>
          <w:p w:rsidR="00A87303" w:rsidRDefault="00A87303" w:rsidP="00F437CC">
            <w:pPr>
              <w:ind w:right="-168"/>
              <w:jc w:val="center"/>
              <w:rPr>
                <w:b/>
                <w:bCs/>
                <w:i/>
              </w:rPr>
            </w:pPr>
          </w:p>
          <w:p w:rsidR="00A87303" w:rsidRDefault="00A87303" w:rsidP="00F437CC">
            <w:pPr>
              <w:ind w:right="-168"/>
              <w:jc w:val="center"/>
              <w:rPr>
                <w:b/>
                <w:bCs/>
                <w:i/>
              </w:rPr>
            </w:pPr>
            <w:r>
              <w:rPr>
                <w:b/>
                <w:bCs/>
                <w:i/>
              </w:rPr>
              <w:t>Муниципальное казенное учреждение</w:t>
            </w:r>
          </w:p>
          <w:p w:rsidR="00A87303" w:rsidRDefault="00A87303" w:rsidP="00F437CC">
            <w:pPr>
              <w:ind w:right="-168"/>
              <w:jc w:val="center"/>
              <w:rPr>
                <w:b/>
                <w:bCs/>
                <w:i/>
              </w:rPr>
            </w:pPr>
            <w:r>
              <w:rPr>
                <w:b/>
                <w:bCs/>
                <w:i/>
              </w:rPr>
              <w:t>МКУ «Управление гражданской защиты</w:t>
            </w:r>
          </w:p>
          <w:p w:rsidR="00A87303" w:rsidRDefault="00A87303" w:rsidP="00F437CC">
            <w:pPr>
              <w:ind w:right="-168"/>
              <w:jc w:val="center"/>
              <w:rPr>
                <w:b/>
                <w:bCs/>
                <w:i/>
              </w:rPr>
            </w:pPr>
            <w:r>
              <w:rPr>
                <w:b/>
                <w:bCs/>
                <w:i/>
              </w:rPr>
              <w:t>Заинского муниципального района»</w:t>
            </w:r>
          </w:p>
          <w:p w:rsidR="00A87303" w:rsidRDefault="00A87303" w:rsidP="00F437CC">
            <w:pPr>
              <w:ind w:right="-168"/>
              <w:jc w:val="center"/>
              <w:rPr>
                <w:b/>
                <w:bCs/>
                <w:i/>
              </w:rPr>
            </w:pPr>
          </w:p>
          <w:p w:rsidR="00A87303" w:rsidRDefault="00A87303" w:rsidP="00F437CC">
            <w:pPr>
              <w:ind w:right="-168"/>
              <w:jc w:val="center"/>
              <w:rPr>
                <w:i/>
              </w:rPr>
            </w:pPr>
            <w:r>
              <w:rPr>
                <w:i/>
              </w:rPr>
              <w:t>г. Заинск, Республики Татарстан</w:t>
            </w:r>
          </w:p>
          <w:p w:rsidR="00A87303" w:rsidRDefault="00A87303" w:rsidP="00F437CC">
            <w:pPr>
              <w:ind w:right="-168"/>
              <w:jc w:val="center"/>
              <w:rPr>
                <w:i/>
              </w:rPr>
            </w:pPr>
            <w:r>
              <w:rPr>
                <w:i/>
              </w:rPr>
              <w:t>423520 ул. Крупской, д.6</w:t>
            </w:r>
          </w:p>
          <w:p w:rsidR="00A87303" w:rsidRDefault="00A87303" w:rsidP="00F437CC">
            <w:pPr>
              <w:ind w:right="-168"/>
              <w:jc w:val="center"/>
              <w:rPr>
                <w:i/>
              </w:rPr>
            </w:pPr>
            <w:r>
              <w:rPr>
                <w:i/>
              </w:rPr>
              <w:t>Телефон\факс: 7-40-01 (код 88-555-8)</w:t>
            </w:r>
          </w:p>
          <w:p w:rsidR="00A87303" w:rsidRPr="002A1DFC" w:rsidRDefault="00A87303" w:rsidP="00F437CC">
            <w:pPr>
              <w:ind w:right="-168"/>
              <w:jc w:val="center"/>
              <w:rPr>
                <w:i/>
              </w:rPr>
            </w:pPr>
            <w:r>
              <w:rPr>
                <w:i/>
              </w:rPr>
              <w:t>Е</w:t>
            </w:r>
            <w:r w:rsidRPr="002A1DFC">
              <w:rPr>
                <w:i/>
              </w:rPr>
              <w:t>-</w:t>
            </w:r>
            <w:r>
              <w:rPr>
                <w:i/>
                <w:lang w:val="en-US"/>
              </w:rPr>
              <w:t>mail</w:t>
            </w:r>
            <w:r w:rsidRPr="002A1DFC">
              <w:rPr>
                <w:i/>
              </w:rPr>
              <w:t xml:space="preserve">: </w:t>
            </w:r>
            <w:hyperlink r:id="rId9" w:history="1">
              <w:r>
                <w:rPr>
                  <w:rStyle w:val="a5"/>
                  <w:i/>
                  <w:lang w:val="en-US"/>
                </w:rPr>
                <w:t>zainsk</w:t>
              </w:r>
              <w:r w:rsidRPr="002A1DFC">
                <w:rPr>
                  <w:rStyle w:val="a5"/>
                  <w:i/>
                </w:rPr>
                <w:t>-</w:t>
              </w:r>
              <w:r>
                <w:rPr>
                  <w:rStyle w:val="a5"/>
                  <w:i/>
                  <w:lang w:val="en-US"/>
                </w:rPr>
                <w:t>edds</w:t>
              </w:r>
              <w:r w:rsidRPr="002A1DFC">
                <w:rPr>
                  <w:rStyle w:val="a5"/>
                  <w:i/>
                </w:rPr>
                <w:t>@</w:t>
              </w:r>
              <w:r>
                <w:rPr>
                  <w:rStyle w:val="a5"/>
                  <w:i/>
                  <w:lang w:val="en-US"/>
                </w:rPr>
                <w:t>mail</w:t>
              </w:r>
              <w:r w:rsidRPr="002A1DFC">
                <w:rPr>
                  <w:rStyle w:val="a5"/>
                  <w:i/>
                </w:rPr>
                <w:t>.</w:t>
              </w:r>
              <w:r>
                <w:rPr>
                  <w:rStyle w:val="a5"/>
                  <w:i/>
                  <w:lang w:val="en-US"/>
                </w:rPr>
                <w:t>ru</w:t>
              </w:r>
            </w:hyperlink>
          </w:p>
          <w:p w:rsidR="00A87303" w:rsidRPr="002A1DFC" w:rsidRDefault="00A87303" w:rsidP="00F437CC">
            <w:pPr>
              <w:snapToGrid w:val="0"/>
              <w:jc w:val="center"/>
              <w:rPr>
                <w:i/>
              </w:rPr>
            </w:pPr>
          </w:p>
          <w:p w:rsidR="00A87303" w:rsidRDefault="00A87303" w:rsidP="00F437CC">
            <w:pPr>
              <w:snapToGrid w:val="0"/>
              <w:jc w:val="center"/>
              <w:rPr>
                <w:b/>
                <w:i/>
                <w:sz w:val="24"/>
                <w:szCs w:val="24"/>
              </w:rPr>
            </w:pPr>
            <w:r w:rsidRPr="002A1DFC">
              <w:t xml:space="preserve"> </w:t>
            </w:r>
            <w:r>
              <w:t>№ 248</w:t>
            </w:r>
            <w:r w:rsidR="0003068E">
              <w:t xml:space="preserve"> </w:t>
            </w:r>
            <w:r>
              <w:t xml:space="preserve">от 04.09.2022г.                                                                                                                                                                                                                                                                                                                                                                                                                                                                                                                                                                                                                                                                                                                                                                                                                                                                                                                                                                                                                                                                                                                                                                                                                                                                                                                                                                                                                                                                                                                                                                            </w:t>
            </w:r>
          </w:p>
        </w:tc>
        <w:tc>
          <w:tcPr>
            <w:tcW w:w="5134" w:type="dxa"/>
          </w:tcPr>
          <w:p w:rsidR="00A87303" w:rsidRDefault="00A87303" w:rsidP="00F437CC">
            <w:pPr>
              <w:rPr>
                <w:i/>
                <w:sz w:val="24"/>
                <w:szCs w:val="24"/>
              </w:rPr>
            </w:pPr>
          </w:p>
          <w:p w:rsidR="00A87303" w:rsidRDefault="00A87303" w:rsidP="00F437CC">
            <w:pPr>
              <w:rPr>
                <w:i/>
              </w:rPr>
            </w:pPr>
          </w:p>
          <w:p w:rsidR="00A87303" w:rsidRDefault="00A87303" w:rsidP="00F437CC">
            <w:pPr>
              <w:rPr>
                <w:i/>
              </w:rPr>
            </w:pPr>
          </w:p>
          <w:p w:rsidR="00A87303" w:rsidRDefault="00A87303" w:rsidP="00F437CC">
            <w:pPr>
              <w:rPr>
                <w:i/>
              </w:rPr>
            </w:pPr>
          </w:p>
          <w:p w:rsidR="00A87303" w:rsidRDefault="00A87303" w:rsidP="00F437CC">
            <w:pPr>
              <w:rPr>
                <w:i/>
              </w:rPr>
            </w:pPr>
          </w:p>
          <w:p w:rsidR="00A87303" w:rsidRDefault="00A87303" w:rsidP="00F437CC">
            <w:pPr>
              <w:pStyle w:val="Normal1"/>
              <w:tabs>
                <w:tab w:val="left" w:pos="-993"/>
                <w:tab w:val="left" w:pos="-426"/>
                <w:tab w:val="left" w:pos="284"/>
                <w:tab w:val="left" w:pos="567"/>
                <w:tab w:val="left" w:pos="9720"/>
              </w:tabs>
              <w:ind w:right="56"/>
              <w:rPr>
                <w:i/>
                <w:sz w:val="28"/>
                <w:szCs w:val="28"/>
              </w:rPr>
            </w:pPr>
          </w:p>
          <w:p w:rsidR="00A87303" w:rsidRDefault="00A87303" w:rsidP="00F437CC">
            <w:pPr>
              <w:jc w:val="center"/>
              <w:rPr>
                <w:rFonts w:eastAsia="Calibri"/>
              </w:rPr>
            </w:pPr>
            <w:r>
              <w:rPr>
                <w:rFonts w:eastAsia="Calibri"/>
              </w:rPr>
              <w:t xml:space="preserve">Руководителям </w:t>
            </w:r>
          </w:p>
          <w:p w:rsidR="00A87303" w:rsidRDefault="00A87303" w:rsidP="00F437CC">
            <w:pPr>
              <w:jc w:val="center"/>
              <w:rPr>
                <w:rFonts w:eastAsia="Calibri"/>
              </w:rPr>
            </w:pPr>
            <w:r>
              <w:rPr>
                <w:rFonts w:eastAsia="Calibri"/>
              </w:rPr>
              <w:t xml:space="preserve">организаций и предприятий, </w:t>
            </w:r>
          </w:p>
          <w:p w:rsidR="00A87303" w:rsidRDefault="00A87303" w:rsidP="00F437CC">
            <w:pPr>
              <w:jc w:val="center"/>
              <w:rPr>
                <w:b/>
                <w:bCs/>
              </w:rPr>
            </w:pPr>
            <w:r>
              <w:rPr>
                <w:rFonts w:eastAsia="Calibri"/>
              </w:rPr>
              <w:t>Заинского   муниципального района</w:t>
            </w:r>
          </w:p>
          <w:p w:rsidR="00A87303" w:rsidRDefault="00A87303" w:rsidP="00F437CC">
            <w:pPr>
              <w:jc w:val="center"/>
            </w:pPr>
            <w:r>
              <w:t>согласно электронных адресов</w:t>
            </w:r>
          </w:p>
          <w:p w:rsidR="00A87303" w:rsidRDefault="00A87303" w:rsidP="00F437CC">
            <w:pPr>
              <w:jc w:val="center"/>
              <w:rPr>
                <w:i/>
                <w:sz w:val="24"/>
                <w:szCs w:val="24"/>
              </w:rPr>
            </w:pPr>
            <w:r>
              <w:tab/>
            </w:r>
          </w:p>
        </w:tc>
      </w:tr>
    </w:tbl>
    <w:p w:rsidR="00A87303" w:rsidRDefault="00A87303" w:rsidP="00A87303"/>
    <w:p w:rsidR="00A87303" w:rsidRDefault="00A87303" w:rsidP="00A87303"/>
    <w:p w:rsidR="00A87303" w:rsidRDefault="00A87303" w:rsidP="00A87303">
      <w:pPr>
        <w:jc w:val="center"/>
        <w:rPr>
          <w:b/>
          <w:bCs/>
        </w:rPr>
      </w:pPr>
    </w:p>
    <w:p w:rsidR="00A87303" w:rsidRPr="00366EF9" w:rsidRDefault="00A87303" w:rsidP="00A87303">
      <w:pPr>
        <w:rPr>
          <w:sz w:val="28"/>
          <w:szCs w:val="28"/>
        </w:rPr>
      </w:pPr>
      <w:r w:rsidRPr="00366EF9">
        <w:rPr>
          <w:b/>
          <w:bCs/>
          <w:sz w:val="28"/>
          <w:szCs w:val="28"/>
        </w:rPr>
        <w:t xml:space="preserve">  </w:t>
      </w:r>
      <w:r w:rsidRPr="00366EF9">
        <w:rPr>
          <w:sz w:val="28"/>
          <w:szCs w:val="28"/>
        </w:rPr>
        <w:t>О направлении оперативного прогноза</w:t>
      </w:r>
    </w:p>
    <w:p w:rsidR="00A87303" w:rsidRPr="00366EF9" w:rsidRDefault="00A87303" w:rsidP="00A87303">
      <w:pPr>
        <w:rPr>
          <w:sz w:val="28"/>
          <w:szCs w:val="28"/>
        </w:rPr>
      </w:pPr>
    </w:p>
    <w:p w:rsidR="00A87303" w:rsidRPr="00366EF9" w:rsidRDefault="00A87303" w:rsidP="00A87303">
      <w:pPr>
        <w:rPr>
          <w:sz w:val="28"/>
          <w:szCs w:val="28"/>
        </w:rPr>
      </w:pPr>
    </w:p>
    <w:p w:rsidR="00A87303" w:rsidRPr="00366EF9" w:rsidRDefault="00A87303" w:rsidP="00A87303">
      <w:pPr>
        <w:tabs>
          <w:tab w:val="left" w:pos="426"/>
        </w:tabs>
        <w:ind w:firstLine="426"/>
        <w:rPr>
          <w:sz w:val="28"/>
          <w:szCs w:val="28"/>
        </w:rPr>
      </w:pPr>
      <w:r w:rsidRPr="00366EF9">
        <w:rPr>
          <w:sz w:val="28"/>
          <w:szCs w:val="28"/>
        </w:rPr>
        <w:t xml:space="preserve">    Направляю  Вам  оперативный  ежедневный  прогноз  возникновения чрезвычайных ситуаций  на территории  Республики  Татарстан на 05.09.2022г .</w:t>
      </w:r>
    </w:p>
    <w:p w:rsidR="00A87303" w:rsidRPr="00366EF9" w:rsidRDefault="00A87303" w:rsidP="00A87303">
      <w:pPr>
        <w:tabs>
          <w:tab w:val="left" w:pos="8543"/>
        </w:tabs>
        <w:rPr>
          <w:sz w:val="28"/>
          <w:szCs w:val="28"/>
        </w:rPr>
      </w:pPr>
      <w:r w:rsidRPr="00366EF9">
        <w:rPr>
          <w:sz w:val="28"/>
          <w:szCs w:val="28"/>
        </w:rPr>
        <w:tab/>
      </w:r>
    </w:p>
    <w:p w:rsidR="00A87303" w:rsidRPr="00366EF9" w:rsidRDefault="00A87303" w:rsidP="00A87303">
      <w:pPr>
        <w:tabs>
          <w:tab w:val="left" w:pos="709"/>
          <w:tab w:val="center" w:pos="5245"/>
        </w:tabs>
        <w:rPr>
          <w:sz w:val="28"/>
          <w:szCs w:val="28"/>
        </w:rPr>
      </w:pPr>
      <w:r w:rsidRPr="00366EF9">
        <w:rPr>
          <w:sz w:val="28"/>
          <w:szCs w:val="28"/>
        </w:rPr>
        <w:tab/>
      </w:r>
      <w:r w:rsidRPr="00366EF9">
        <w:rPr>
          <w:sz w:val="28"/>
          <w:szCs w:val="28"/>
        </w:rPr>
        <w:tab/>
      </w:r>
    </w:p>
    <w:p w:rsidR="00A87303" w:rsidRPr="00366EF9" w:rsidRDefault="00A87303" w:rsidP="00A87303">
      <w:pPr>
        <w:ind w:firstLine="709"/>
        <w:jc w:val="both"/>
        <w:rPr>
          <w:sz w:val="28"/>
          <w:szCs w:val="28"/>
        </w:rPr>
      </w:pPr>
    </w:p>
    <w:p w:rsidR="00A87303" w:rsidRPr="00366EF9" w:rsidRDefault="00A87303" w:rsidP="00A87303">
      <w:pPr>
        <w:ind w:firstLine="709"/>
        <w:jc w:val="both"/>
        <w:rPr>
          <w:sz w:val="28"/>
          <w:szCs w:val="28"/>
        </w:rPr>
      </w:pPr>
    </w:p>
    <w:p w:rsidR="00A87303" w:rsidRPr="00366EF9" w:rsidRDefault="00A87303" w:rsidP="00A87303">
      <w:pPr>
        <w:ind w:firstLine="709"/>
        <w:jc w:val="both"/>
        <w:rPr>
          <w:sz w:val="28"/>
          <w:szCs w:val="28"/>
        </w:rPr>
      </w:pPr>
    </w:p>
    <w:p w:rsidR="00A87303" w:rsidRPr="00366EF9" w:rsidRDefault="00A87303" w:rsidP="00A87303">
      <w:pPr>
        <w:tabs>
          <w:tab w:val="left" w:pos="6975"/>
        </w:tabs>
        <w:rPr>
          <w:sz w:val="28"/>
          <w:szCs w:val="28"/>
        </w:rPr>
      </w:pPr>
      <w:r w:rsidRPr="00366EF9">
        <w:rPr>
          <w:sz w:val="28"/>
          <w:szCs w:val="28"/>
        </w:rPr>
        <w:t xml:space="preserve">         </w:t>
      </w:r>
      <w:r w:rsidR="0003068E" w:rsidRPr="00366EF9">
        <w:rPr>
          <w:sz w:val="28"/>
          <w:szCs w:val="28"/>
        </w:rPr>
        <w:t>Приложение на 13</w:t>
      </w:r>
      <w:r w:rsidRPr="00366EF9">
        <w:rPr>
          <w:sz w:val="28"/>
          <w:szCs w:val="28"/>
        </w:rPr>
        <w:t xml:space="preserve"> листах, в 1 экз.</w:t>
      </w:r>
      <w:r w:rsidRPr="00366EF9">
        <w:rPr>
          <w:sz w:val="28"/>
          <w:szCs w:val="28"/>
        </w:rPr>
        <w:tab/>
      </w:r>
    </w:p>
    <w:p w:rsidR="00A87303" w:rsidRDefault="00A87303" w:rsidP="00A87303">
      <w:pPr>
        <w:tabs>
          <w:tab w:val="left" w:pos="6975"/>
        </w:tabs>
      </w:pPr>
    </w:p>
    <w:p w:rsidR="00A87303" w:rsidRDefault="00A87303" w:rsidP="00A87303">
      <w:pPr>
        <w:tabs>
          <w:tab w:val="left" w:pos="6975"/>
        </w:tabs>
        <w:rPr>
          <w:szCs w:val="24"/>
        </w:rPr>
      </w:pPr>
    </w:p>
    <w:p w:rsidR="00A87303" w:rsidRDefault="00A87303">
      <w:pPr>
        <w:pStyle w:val="11"/>
        <w:spacing w:before="65"/>
        <w:ind w:left="2686" w:right="1791"/>
        <w:jc w:val="center"/>
      </w:pPr>
    </w:p>
    <w:p w:rsidR="00A87303" w:rsidRDefault="00A87303">
      <w:pPr>
        <w:pStyle w:val="11"/>
        <w:spacing w:before="65"/>
        <w:ind w:left="2686" w:right="1791"/>
        <w:jc w:val="center"/>
      </w:pPr>
    </w:p>
    <w:p w:rsidR="00A87303" w:rsidRDefault="00A87303">
      <w:pPr>
        <w:pStyle w:val="11"/>
        <w:spacing w:before="65"/>
        <w:ind w:left="2686" w:right="1791"/>
        <w:jc w:val="center"/>
      </w:pPr>
    </w:p>
    <w:p w:rsidR="00A87303" w:rsidRDefault="00A87303">
      <w:pPr>
        <w:pStyle w:val="11"/>
        <w:spacing w:before="65"/>
        <w:ind w:left="2686" w:right="1791"/>
        <w:jc w:val="center"/>
      </w:pPr>
    </w:p>
    <w:p w:rsidR="00A87303" w:rsidRDefault="00A87303">
      <w:pPr>
        <w:pStyle w:val="11"/>
        <w:spacing w:before="65"/>
        <w:ind w:left="2686" w:right="1791"/>
        <w:jc w:val="center"/>
      </w:pPr>
    </w:p>
    <w:p w:rsidR="00A87303" w:rsidRDefault="00A87303">
      <w:pPr>
        <w:pStyle w:val="11"/>
        <w:spacing w:before="65"/>
        <w:ind w:left="2686" w:right="1791"/>
        <w:jc w:val="center"/>
      </w:pPr>
    </w:p>
    <w:p w:rsidR="00A87303" w:rsidRDefault="00A87303">
      <w:pPr>
        <w:pStyle w:val="11"/>
        <w:spacing w:before="65"/>
        <w:ind w:left="2686" w:right="1791"/>
        <w:jc w:val="center"/>
      </w:pPr>
    </w:p>
    <w:p w:rsidR="00A87303" w:rsidRDefault="00A87303">
      <w:pPr>
        <w:pStyle w:val="11"/>
        <w:spacing w:before="65"/>
        <w:ind w:left="2686" w:right="1791"/>
        <w:jc w:val="center"/>
      </w:pPr>
    </w:p>
    <w:p w:rsidR="00A87303" w:rsidRDefault="00A87303">
      <w:pPr>
        <w:pStyle w:val="11"/>
        <w:spacing w:before="65"/>
        <w:ind w:left="2686" w:right="1791"/>
        <w:jc w:val="center"/>
      </w:pPr>
    </w:p>
    <w:p w:rsidR="00A87303" w:rsidRDefault="00A87303">
      <w:pPr>
        <w:pStyle w:val="11"/>
        <w:spacing w:before="65"/>
        <w:ind w:left="2686" w:right="1791"/>
        <w:jc w:val="center"/>
      </w:pPr>
    </w:p>
    <w:p w:rsidR="00A87303" w:rsidRDefault="00A87303">
      <w:pPr>
        <w:pStyle w:val="11"/>
        <w:spacing w:before="65"/>
        <w:ind w:left="2686" w:right="1791"/>
        <w:jc w:val="center"/>
      </w:pPr>
    </w:p>
    <w:p w:rsidR="00A87303" w:rsidRDefault="00A87303">
      <w:pPr>
        <w:pStyle w:val="11"/>
        <w:spacing w:before="65"/>
        <w:ind w:left="2686" w:right="1791"/>
        <w:jc w:val="center"/>
      </w:pPr>
    </w:p>
    <w:p w:rsidR="00A87303" w:rsidRDefault="00A87303">
      <w:pPr>
        <w:pStyle w:val="11"/>
        <w:spacing w:before="65"/>
        <w:ind w:left="2686" w:right="1791"/>
        <w:jc w:val="center"/>
      </w:pPr>
    </w:p>
    <w:p w:rsidR="00A87303" w:rsidRDefault="00A87303">
      <w:pPr>
        <w:pStyle w:val="11"/>
        <w:spacing w:before="65"/>
        <w:ind w:left="2686" w:right="1791"/>
        <w:jc w:val="center"/>
      </w:pPr>
    </w:p>
    <w:p w:rsidR="00FA0DDE" w:rsidRDefault="00AB3CA5">
      <w:pPr>
        <w:pStyle w:val="11"/>
        <w:spacing w:before="65"/>
        <w:ind w:left="2686" w:right="1791"/>
        <w:jc w:val="center"/>
      </w:pPr>
      <w:r>
        <w:t>ЕЖЕДНЕВНЫЙ</w:t>
      </w:r>
      <w:r>
        <w:rPr>
          <w:spacing w:val="-7"/>
        </w:rPr>
        <w:t xml:space="preserve"> </w:t>
      </w:r>
      <w:r>
        <w:t>ОПЕРАТИВНЫЙ</w:t>
      </w:r>
      <w:r>
        <w:rPr>
          <w:spacing w:val="-6"/>
        </w:rPr>
        <w:t xml:space="preserve"> </w:t>
      </w:r>
      <w:r>
        <w:rPr>
          <w:spacing w:val="-2"/>
        </w:rPr>
        <w:t>ПРОГНОЗ</w:t>
      </w:r>
    </w:p>
    <w:p w:rsidR="00FA0DDE" w:rsidRDefault="00AB3CA5">
      <w:pPr>
        <w:pStyle w:val="a3"/>
        <w:ind w:left="2686" w:right="1792" w:firstLine="0"/>
        <w:jc w:val="center"/>
      </w:pPr>
      <w:r>
        <w:t>возникновения</w:t>
      </w:r>
      <w:r>
        <w:rPr>
          <w:spacing w:val="-11"/>
        </w:rPr>
        <w:t xml:space="preserve"> </w:t>
      </w:r>
      <w:r>
        <w:t>чрезвычайных</w:t>
      </w:r>
      <w:r>
        <w:rPr>
          <w:spacing w:val="-10"/>
        </w:rPr>
        <w:t xml:space="preserve"> </w:t>
      </w:r>
      <w:r>
        <w:t>ситуаций</w:t>
      </w:r>
      <w:r>
        <w:rPr>
          <w:spacing w:val="-12"/>
        </w:rPr>
        <w:t xml:space="preserve"> </w:t>
      </w:r>
      <w:r>
        <w:t>на</w:t>
      </w:r>
      <w:r>
        <w:rPr>
          <w:spacing w:val="-11"/>
        </w:rPr>
        <w:t xml:space="preserve"> </w:t>
      </w:r>
      <w:r>
        <w:t>территории Республики Татарстан на 5 сентября 2022 года</w:t>
      </w:r>
    </w:p>
    <w:p w:rsidR="00FA0DDE" w:rsidRDefault="00AB3CA5">
      <w:pPr>
        <w:spacing w:before="68"/>
        <w:ind w:left="109" w:firstLine="1027"/>
        <w:rPr>
          <w:i/>
          <w:sz w:val="16"/>
        </w:rPr>
      </w:pPr>
      <w:r>
        <w:rPr>
          <w:i/>
          <w:sz w:val="16"/>
        </w:rPr>
        <w:t>Аналитическая и прогнозная информация составлена на основе поступивших сведений от ФГБУ «Управление по гидрометеорологии и</w:t>
      </w:r>
      <w:r>
        <w:rPr>
          <w:i/>
          <w:spacing w:val="40"/>
          <w:sz w:val="16"/>
        </w:rPr>
        <w:t xml:space="preserve"> </w:t>
      </w:r>
      <w:r>
        <w:rPr>
          <w:i/>
          <w:sz w:val="16"/>
        </w:rPr>
        <w:t>мониторингу</w:t>
      </w:r>
      <w:r>
        <w:rPr>
          <w:i/>
          <w:spacing w:val="-4"/>
          <w:sz w:val="16"/>
        </w:rPr>
        <w:t xml:space="preserve"> </w:t>
      </w:r>
      <w:r>
        <w:rPr>
          <w:i/>
          <w:sz w:val="16"/>
        </w:rPr>
        <w:t>окружающей</w:t>
      </w:r>
      <w:r>
        <w:rPr>
          <w:i/>
          <w:spacing w:val="-3"/>
          <w:sz w:val="16"/>
        </w:rPr>
        <w:t xml:space="preserve"> </w:t>
      </w:r>
      <w:r>
        <w:rPr>
          <w:i/>
          <w:sz w:val="16"/>
        </w:rPr>
        <w:t>среды</w:t>
      </w:r>
      <w:r>
        <w:rPr>
          <w:i/>
          <w:spacing w:val="-5"/>
          <w:sz w:val="16"/>
        </w:rPr>
        <w:t xml:space="preserve"> </w:t>
      </w:r>
      <w:r>
        <w:rPr>
          <w:i/>
          <w:sz w:val="16"/>
        </w:rPr>
        <w:t>Республики</w:t>
      </w:r>
      <w:r>
        <w:rPr>
          <w:i/>
          <w:spacing w:val="-1"/>
          <w:sz w:val="16"/>
        </w:rPr>
        <w:t xml:space="preserve"> </w:t>
      </w:r>
      <w:r>
        <w:rPr>
          <w:i/>
          <w:sz w:val="16"/>
        </w:rPr>
        <w:t>Татарстан»,</w:t>
      </w:r>
      <w:r>
        <w:rPr>
          <w:i/>
          <w:spacing w:val="35"/>
          <w:sz w:val="16"/>
        </w:rPr>
        <w:t xml:space="preserve"> </w:t>
      </w:r>
      <w:r>
        <w:rPr>
          <w:i/>
          <w:sz w:val="16"/>
        </w:rPr>
        <w:t>Министерства</w:t>
      </w:r>
      <w:r>
        <w:rPr>
          <w:i/>
          <w:spacing w:val="-1"/>
          <w:sz w:val="16"/>
        </w:rPr>
        <w:t xml:space="preserve"> </w:t>
      </w:r>
      <w:r>
        <w:rPr>
          <w:i/>
          <w:sz w:val="16"/>
        </w:rPr>
        <w:t>здравоохранения</w:t>
      </w:r>
      <w:r>
        <w:rPr>
          <w:i/>
          <w:spacing w:val="-2"/>
          <w:sz w:val="16"/>
        </w:rPr>
        <w:t xml:space="preserve"> </w:t>
      </w:r>
      <w:r>
        <w:rPr>
          <w:i/>
          <w:sz w:val="16"/>
        </w:rPr>
        <w:t>Республики</w:t>
      </w:r>
      <w:r>
        <w:rPr>
          <w:i/>
          <w:spacing w:val="-3"/>
          <w:sz w:val="16"/>
        </w:rPr>
        <w:t xml:space="preserve"> </w:t>
      </w:r>
      <w:r>
        <w:rPr>
          <w:i/>
          <w:sz w:val="16"/>
        </w:rPr>
        <w:t>Татарстан,</w:t>
      </w:r>
      <w:r>
        <w:rPr>
          <w:i/>
          <w:spacing w:val="-4"/>
          <w:sz w:val="16"/>
        </w:rPr>
        <w:t xml:space="preserve"> </w:t>
      </w:r>
      <w:r>
        <w:rPr>
          <w:i/>
          <w:sz w:val="16"/>
        </w:rPr>
        <w:t>Управления</w:t>
      </w:r>
      <w:r>
        <w:rPr>
          <w:i/>
          <w:spacing w:val="-2"/>
          <w:sz w:val="16"/>
        </w:rPr>
        <w:t xml:space="preserve"> </w:t>
      </w:r>
      <w:r>
        <w:rPr>
          <w:i/>
          <w:sz w:val="16"/>
        </w:rPr>
        <w:t>Федеральной</w:t>
      </w:r>
      <w:r>
        <w:rPr>
          <w:i/>
          <w:spacing w:val="-3"/>
          <w:sz w:val="16"/>
        </w:rPr>
        <w:t xml:space="preserve"> </w:t>
      </w:r>
      <w:r>
        <w:rPr>
          <w:i/>
          <w:sz w:val="16"/>
        </w:rPr>
        <w:t>службы</w:t>
      </w:r>
      <w:r>
        <w:rPr>
          <w:i/>
          <w:spacing w:val="-5"/>
          <w:sz w:val="16"/>
        </w:rPr>
        <w:t xml:space="preserve"> </w:t>
      </w:r>
      <w:r>
        <w:rPr>
          <w:i/>
          <w:sz w:val="16"/>
        </w:rPr>
        <w:t>по</w:t>
      </w:r>
    </w:p>
    <w:p w:rsidR="00FA0DDE" w:rsidRDefault="00AB3CA5">
      <w:pPr>
        <w:ind w:left="226" w:right="399"/>
        <w:jc w:val="center"/>
        <w:rPr>
          <w:i/>
          <w:sz w:val="16"/>
        </w:rPr>
      </w:pPr>
      <w:r>
        <w:rPr>
          <w:i/>
          <w:sz w:val="16"/>
        </w:rPr>
        <w:t>надзору</w:t>
      </w:r>
      <w:r>
        <w:rPr>
          <w:i/>
          <w:spacing w:val="-1"/>
          <w:sz w:val="16"/>
        </w:rPr>
        <w:t xml:space="preserve"> </w:t>
      </w:r>
      <w:r>
        <w:rPr>
          <w:i/>
          <w:sz w:val="16"/>
        </w:rPr>
        <w:t>в</w:t>
      </w:r>
      <w:r>
        <w:rPr>
          <w:i/>
          <w:spacing w:val="-4"/>
          <w:sz w:val="16"/>
        </w:rPr>
        <w:t xml:space="preserve"> </w:t>
      </w:r>
      <w:r>
        <w:rPr>
          <w:i/>
          <w:sz w:val="16"/>
        </w:rPr>
        <w:t>сфере</w:t>
      </w:r>
      <w:r>
        <w:rPr>
          <w:i/>
          <w:spacing w:val="-1"/>
          <w:sz w:val="16"/>
        </w:rPr>
        <w:t xml:space="preserve"> </w:t>
      </w:r>
      <w:r>
        <w:rPr>
          <w:i/>
          <w:sz w:val="16"/>
        </w:rPr>
        <w:t>защиты</w:t>
      </w:r>
      <w:r>
        <w:rPr>
          <w:i/>
          <w:spacing w:val="-5"/>
          <w:sz w:val="16"/>
        </w:rPr>
        <w:t xml:space="preserve"> </w:t>
      </w:r>
      <w:r>
        <w:rPr>
          <w:i/>
          <w:sz w:val="16"/>
        </w:rPr>
        <w:t>прав</w:t>
      </w:r>
      <w:r>
        <w:rPr>
          <w:i/>
          <w:spacing w:val="-4"/>
          <w:sz w:val="16"/>
        </w:rPr>
        <w:t xml:space="preserve"> </w:t>
      </w:r>
      <w:r>
        <w:rPr>
          <w:i/>
          <w:sz w:val="16"/>
        </w:rPr>
        <w:t>потребителей</w:t>
      </w:r>
      <w:r>
        <w:rPr>
          <w:i/>
          <w:spacing w:val="-3"/>
          <w:sz w:val="16"/>
        </w:rPr>
        <w:t xml:space="preserve"> </w:t>
      </w:r>
      <w:r>
        <w:rPr>
          <w:i/>
          <w:sz w:val="16"/>
        </w:rPr>
        <w:t>и</w:t>
      </w:r>
      <w:r>
        <w:rPr>
          <w:i/>
          <w:spacing w:val="-3"/>
          <w:sz w:val="16"/>
        </w:rPr>
        <w:t xml:space="preserve"> </w:t>
      </w:r>
      <w:r>
        <w:rPr>
          <w:i/>
          <w:sz w:val="16"/>
        </w:rPr>
        <w:t>благополучия</w:t>
      </w:r>
      <w:r>
        <w:rPr>
          <w:i/>
          <w:spacing w:val="-5"/>
          <w:sz w:val="16"/>
        </w:rPr>
        <w:t xml:space="preserve"> </w:t>
      </w:r>
      <w:r>
        <w:rPr>
          <w:i/>
          <w:sz w:val="16"/>
        </w:rPr>
        <w:t>человека</w:t>
      </w:r>
      <w:r>
        <w:rPr>
          <w:i/>
          <w:spacing w:val="-3"/>
          <w:sz w:val="16"/>
        </w:rPr>
        <w:t xml:space="preserve"> </w:t>
      </w:r>
      <w:r>
        <w:rPr>
          <w:i/>
          <w:sz w:val="16"/>
        </w:rPr>
        <w:t>по</w:t>
      </w:r>
      <w:r>
        <w:rPr>
          <w:i/>
          <w:spacing w:val="-1"/>
          <w:sz w:val="16"/>
        </w:rPr>
        <w:t xml:space="preserve"> </w:t>
      </w:r>
      <w:r>
        <w:rPr>
          <w:i/>
          <w:sz w:val="16"/>
        </w:rPr>
        <w:t>Республики</w:t>
      </w:r>
      <w:r>
        <w:rPr>
          <w:i/>
          <w:spacing w:val="-1"/>
          <w:sz w:val="16"/>
        </w:rPr>
        <w:t xml:space="preserve"> </w:t>
      </w:r>
      <w:r>
        <w:rPr>
          <w:i/>
          <w:sz w:val="16"/>
        </w:rPr>
        <w:t>Татарстан,</w:t>
      </w:r>
      <w:r>
        <w:rPr>
          <w:i/>
          <w:spacing w:val="-4"/>
          <w:sz w:val="16"/>
        </w:rPr>
        <w:t xml:space="preserve"> </w:t>
      </w:r>
      <w:r>
        <w:rPr>
          <w:i/>
          <w:sz w:val="16"/>
        </w:rPr>
        <w:t>Министерства</w:t>
      </w:r>
      <w:r>
        <w:rPr>
          <w:i/>
          <w:spacing w:val="-1"/>
          <w:sz w:val="16"/>
        </w:rPr>
        <w:t xml:space="preserve"> </w:t>
      </w:r>
      <w:r>
        <w:rPr>
          <w:i/>
          <w:sz w:val="16"/>
        </w:rPr>
        <w:t>строительства,</w:t>
      </w:r>
      <w:r>
        <w:rPr>
          <w:i/>
          <w:spacing w:val="-4"/>
          <w:sz w:val="16"/>
        </w:rPr>
        <w:t xml:space="preserve"> </w:t>
      </w:r>
      <w:r>
        <w:rPr>
          <w:i/>
          <w:sz w:val="16"/>
        </w:rPr>
        <w:t>архитектуры</w:t>
      </w:r>
      <w:r>
        <w:rPr>
          <w:i/>
          <w:spacing w:val="-5"/>
          <w:sz w:val="16"/>
        </w:rPr>
        <w:t xml:space="preserve"> </w:t>
      </w:r>
      <w:r>
        <w:rPr>
          <w:i/>
          <w:sz w:val="16"/>
        </w:rPr>
        <w:t>и</w:t>
      </w:r>
      <w:r>
        <w:rPr>
          <w:i/>
          <w:spacing w:val="-1"/>
          <w:sz w:val="16"/>
        </w:rPr>
        <w:t xml:space="preserve"> </w:t>
      </w:r>
      <w:r>
        <w:rPr>
          <w:i/>
          <w:sz w:val="16"/>
        </w:rPr>
        <w:t>ЖКХ</w:t>
      </w:r>
      <w:r>
        <w:rPr>
          <w:i/>
          <w:spacing w:val="40"/>
          <w:sz w:val="16"/>
        </w:rPr>
        <w:t xml:space="preserve"> </w:t>
      </w:r>
      <w:r>
        <w:rPr>
          <w:i/>
          <w:sz w:val="16"/>
        </w:rPr>
        <w:t>Республики Татарстан, Главного управления ветеринарии Кабинета Министров Республики Татарстан, Министерства транспорта и дорожного</w:t>
      </w:r>
      <w:r>
        <w:rPr>
          <w:i/>
          <w:spacing w:val="40"/>
          <w:sz w:val="16"/>
        </w:rPr>
        <w:t xml:space="preserve"> </w:t>
      </w:r>
      <w:r>
        <w:rPr>
          <w:i/>
          <w:sz w:val="16"/>
        </w:rPr>
        <w:t>хозяйства Республики Татарстан, АО «Сетевая компания».</w:t>
      </w:r>
    </w:p>
    <w:p w:rsidR="00FA0DDE" w:rsidRDefault="00AB3CA5">
      <w:pPr>
        <w:pStyle w:val="11"/>
        <w:numPr>
          <w:ilvl w:val="0"/>
          <w:numId w:val="2"/>
        </w:numPr>
        <w:tabs>
          <w:tab w:val="left" w:pos="1857"/>
          <w:tab w:val="left" w:pos="1858"/>
        </w:tabs>
        <w:spacing w:before="2" w:after="3" w:line="240" w:lineRule="auto"/>
        <w:ind w:hanging="712"/>
      </w:pPr>
      <w:r>
        <w:t>Метеорологический</w:t>
      </w:r>
      <w:r>
        <w:rPr>
          <w:spacing w:val="-17"/>
        </w:rPr>
        <w:t xml:space="preserve"> </w:t>
      </w:r>
      <w:r>
        <w:rPr>
          <w:spacing w:val="-2"/>
        </w:rPr>
        <w:t>прогноз</w:t>
      </w: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7657"/>
      </w:tblGrid>
      <w:tr w:rsidR="00FA0DDE">
        <w:trPr>
          <w:trHeight w:val="1931"/>
        </w:trPr>
        <w:tc>
          <w:tcPr>
            <w:tcW w:w="2835" w:type="dxa"/>
            <w:shd w:val="clear" w:color="auto" w:fill="FF0000"/>
          </w:tcPr>
          <w:p w:rsidR="00FA0DDE" w:rsidRDefault="00AB3CA5">
            <w:pPr>
              <w:pStyle w:val="TableParagraph"/>
              <w:ind w:left="393" w:right="349" w:hanging="2"/>
              <w:rPr>
                <w:b/>
                <w:sz w:val="28"/>
              </w:rPr>
            </w:pPr>
            <w:r>
              <w:rPr>
                <w:b/>
                <w:color w:val="FFFFFF"/>
                <w:spacing w:val="-2"/>
                <w:sz w:val="28"/>
              </w:rPr>
              <w:t xml:space="preserve">Штормовое предупреждение </w:t>
            </w:r>
            <w:r>
              <w:rPr>
                <w:b/>
                <w:color w:val="FFFFFF"/>
                <w:sz w:val="28"/>
              </w:rPr>
              <w:t>о сохранении</w:t>
            </w:r>
          </w:p>
          <w:p w:rsidR="00FA0DDE" w:rsidRDefault="00AB3CA5">
            <w:pPr>
              <w:pStyle w:val="TableParagraph"/>
              <w:ind w:left="394" w:right="351"/>
              <w:rPr>
                <w:b/>
                <w:sz w:val="28"/>
              </w:rPr>
            </w:pPr>
            <w:r>
              <w:rPr>
                <w:b/>
                <w:color w:val="FFFFFF"/>
                <w:spacing w:val="-2"/>
                <w:sz w:val="28"/>
              </w:rPr>
              <w:t>чрезвычайной пожарной</w:t>
            </w:r>
          </w:p>
          <w:p w:rsidR="00FA0DDE" w:rsidRDefault="00AB3CA5">
            <w:pPr>
              <w:pStyle w:val="TableParagraph"/>
              <w:spacing w:line="303" w:lineRule="exact"/>
              <w:ind w:left="395" w:right="351"/>
              <w:rPr>
                <w:b/>
                <w:sz w:val="28"/>
              </w:rPr>
            </w:pPr>
            <w:r>
              <w:rPr>
                <w:b/>
                <w:color w:val="FFFFFF"/>
                <w:sz w:val="28"/>
              </w:rPr>
              <w:t>опасности</w:t>
            </w:r>
            <w:r>
              <w:rPr>
                <w:b/>
                <w:color w:val="FFFFFF"/>
                <w:spacing w:val="-8"/>
                <w:sz w:val="28"/>
              </w:rPr>
              <w:t xml:space="preserve"> </w:t>
            </w:r>
            <w:r>
              <w:rPr>
                <w:b/>
                <w:color w:val="FFFFFF"/>
                <w:spacing w:val="-2"/>
                <w:sz w:val="28"/>
              </w:rPr>
              <w:t>лесов</w:t>
            </w:r>
          </w:p>
        </w:tc>
        <w:tc>
          <w:tcPr>
            <w:tcW w:w="7657" w:type="dxa"/>
            <w:shd w:val="clear" w:color="auto" w:fill="FF0000"/>
          </w:tcPr>
          <w:p w:rsidR="00FA0DDE" w:rsidRDefault="00FA0DDE">
            <w:pPr>
              <w:pStyle w:val="TableParagraph"/>
              <w:spacing w:before="10"/>
              <w:jc w:val="left"/>
              <w:rPr>
                <w:b/>
                <w:sz w:val="41"/>
              </w:rPr>
            </w:pPr>
          </w:p>
          <w:p w:rsidR="00FA0DDE" w:rsidRDefault="00AB3CA5">
            <w:pPr>
              <w:pStyle w:val="TableParagraph"/>
              <w:spacing w:before="1"/>
              <w:ind w:left="141" w:right="98" w:firstLine="710"/>
              <w:jc w:val="both"/>
              <w:rPr>
                <w:b/>
                <w:sz w:val="28"/>
              </w:rPr>
            </w:pPr>
            <w:r>
              <w:rPr>
                <w:b/>
                <w:color w:val="FFFFFF"/>
                <w:sz w:val="28"/>
              </w:rPr>
              <w:t>В период с 30 августа по 6 сентября 2022 года на территории Республики Татарстан сохранится чрезвычайная пожарная опасность лесов (5 класс).</w:t>
            </w:r>
          </w:p>
        </w:tc>
      </w:tr>
      <w:tr w:rsidR="00FA0DDE">
        <w:trPr>
          <w:trHeight w:val="1447"/>
        </w:trPr>
        <w:tc>
          <w:tcPr>
            <w:tcW w:w="2835" w:type="dxa"/>
            <w:shd w:val="clear" w:color="auto" w:fill="00AF50"/>
          </w:tcPr>
          <w:p w:rsidR="00FA0DDE" w:rsidRDefault="00AB3CA5">
            <w:pPr>
              <w:pStyle w:val="TableParagraph"/>
              <w:spacing w:before="238"/>
              <w:ind w:left="206" w:right="165" w:firstLine="2"/>
              <w:rPr>
                <w:b/>
                <w:sz w:val="28"/>
              </w:rPr>
            </w:pPr>
            <w:r>
              <w:rPr>
                <w:b/>
                <w:color w:val="FFFFFF"/>
                <w:spacing w:val="-2"/>
                <w:sz w:val="28"/>
              </w:rPr>
              <w:t>Неблагоприятные метеорологические явления</w:t>
            </w:r>
          </w:p>
        </w:tc>
        <w:tc>
          <w:tcPr>
            <w:tcW w:w="7657" w:type="dxa"/>
            <w:shd w:val="clear" w:color="auto" w:fill="00AF50"/>
          </w:tcPr>
          <w:p w:rsidR="00FA0DDE" w:rsidRDefault="00FA0DDE">
            <w:pPr>
              <w:pStyle w:val="TableParagraph"/>
              <w:jc w:val="left"/>
              <w:rPr>
                <w:b/>
                <w:sz w:val="30"/>
              </w:rPr>
            </w:pPr>
          </w:p>
          <w:p w:rsidR="00FA0DDE" w:rsidRDefault="00AB3CA5">
            <w:pPr>
              <w:pStyle w:val="TableParagraph"/>
              <w:spacing w:before="215"/>
              <w:ind w:left="2573" w:right="2567"/>
              <w:rPr>
                <w:b/>
                <w:sz w:val="28"/>
              </w:rPr>
            </w:pPr>
            <w:r>
              <w:rPr>
                <w:b/>
                <w:color w:val="FFFFFF"/>
                <w:sz w:val="28"/>
              </w:rPr>
              <w:t xml:space="preserve">Не </w:t>
            </w:r>
            <w:r>
              <w:rPr>
                <w:b/>
                <w:color w:val="FFFFFF"/>
                <w:spacing w:val="-2"/>
                <w:sz w:val="28"/>
              </w:rPr>
              <w:t>прогнозируются</w:t>
            </w:r>
          </w:p>
        </w:tc>
      </w:tr>
    </w:tbl>
    <w:p w:rsidR="00FA0DDE" w:rsidRDefault="00AB3CA5">
      <w:pPr>
        <w:spacing w:line="320" w:lineRule="exact"/>
        <w:ind w:left="4202"/>
        <w:rPr>
          <w:b/>
          <w:sz w:val="28"/>
        </w:rPr>
      </w:pPr>
      <w:r>
        <w:rPr>
          <w:b/>
          <w:sz w:val="28"/>
          <w:u w:val="single"/>
        </w:rPr>
        <w:t>на</w:t>
      </w:r>
      <w:r>
        <w:rPr>
          <w:b/>
          <w:spacing w:val="-2"/>
          <w:sz w:val="28"/>
          <w:u w:val="single"/>
        </w:rPr>
        <w:t xml:space="preserve"> </w:t>
      </w:r>
      <w:r>
        <w:rPr>
          <w:b/>
          <w:sz w:val="28"/>
          <w:u w:val="single"/>
        </w:rPr>
        <w:t>5</w:t>
      </w:r>
      <w:r>
        <w:rPr>
          <w:b/>
          <w:spacing w:val="-1"/>
          <w:sz w:val="28"/>
          <w:u w:val="single"/>
        </w:rPr>
        <w:t xml:space="preserve"> </w:t>
      </w:r>
      <w:r>
        <w:rPr>
          <w:b/>
          <w:sz w:val="28"/>
          <w:u w:val="single"/>
        </w:rPr>
        <w:t>сентябя</w:t>
      </w:r>
      <w:r>
        <w:rPr>
          <w:b/>
          <w:spacing w:val="-5"/>
          <w:sz w:val="28"/>
          <w:u w:val="single"/>
        </w:rPr>
        <w:t xml:space="preserve"> </w:t>
      </w:r>
      <w:r>
        <w:rPr>
          <w:b/>
          <w:sz w:val="28"/>
          <w:u w:val="single"/>
        </w:rPr>
        <w:t>2022</w:t>
      </w:r>
      <w:r>
        <w:rPr>
          <w:b/>
          <w:spacing w:val="-1"/>
          <w:sz w:val="28"/>
          <w:u w:val="single"/>
        </w:rPr>
        <w:t xml:space="preserve"> </w:t>
      </w:r>
      <w:r>
        <w:rPr>
          <w:b/>
          <w:spacing w:val="-4"/>
          <w:sz w:val="28"/>
          <w:u w:val="single"/>
        </w:rPr>
        <w:t>года</w:t>
      </w:r>
    </w:p>
    <w:p w:rsidR="00FA0DDE" w:rsidRDefault="00AB3CA5">
      <w:pPr>
        <w:pStyle w:val="11"/>
        <w:spacing w:line="240" w:lineRule="auto"/>
        <w:ind w:left="1146" w:right="1354" w:firstLine="1399"/>
        <w:jc w:val="left"/>
      </w:pPr>
      <w:r>
        <w:t>с</w:t>
      </w:r>
      <w:r>
        <w:rPr>
          <w:spacing w:val="-4"/>
        </w:rPr>
        <w:t xml:space="preserve"> </w:t>
      </w:r>
      <w:r>
        <w:t>18</w:t>
      </w:r>
      <w:r>
        <w:rPr>
          <w:spacing w:val="-3"/>
        </w:rPr>
        <w:t xml:space="preserve"> </w:t>
      </w:r>
      <w:r>
        <w:t>часов</w:t>
      </w:r>
      <w:r>
        <w:rPr>
          <w:spacing w:val="-4"/>
        </w:rPr>
        <w:t xml:space="preserve"> </w:t>
      </w:r>
      <w:r>
        <w:t>4</w:t>
      </w:r>
      <w:r>
        <w:rPr>
          <w:spacing w:val="-3"/>
        </w:rPr>
        <w:t xml:space="preserve"> </w:t>
      </w:r>
      <w:r>
        <w:t>сентября</w:t>
      </w:r>
      <w:r>
        <w:rPr>
          <w:spacing w:val="-5"/>
        </w:rPr>
        <w:t xml:space="preserve"> </w:t>
      </w:r>
      <w:r>
        <w:t>до</w:t>
      </w:r>
      <w:r>
        <w:rPr>
          <w:spacing w:val="-3"/>
        </w:rPr>
        <w:t xml:space="preserve"> </w:t>
      </w:r>
      <w:r>
        <w:t>18</w:t>
      </w:r>
      <w:r>
        <w:rPr>
          <w:spacing w:val="-3"/>
        </w:rPr>
        <w:t xml:space="preserve"> </w:t>
      </w:r>
      <w:r>
        <w:t>часов</w:t>
      </w:r>
      <w:r>
        <w:rPr>
          <w:spacing w:val="-7"/>
        </w:rPr>
        <w:t xml:space="preserve"> </w:t>
      </w:r>
      <w:r>
        <w:t>5</w:t>
      </w:r>
      <w:r>
        <w:rPr>
          <w:spacing w:val="-3"/>
        </w:rPr>
        <w:t xml:space="preserve"> </w:t>
      </w:r>
      <w:r>
        <w:t>сентября</w:t>
      </w:r>
      <w:r>
        <w:rPr>
          <w:spacing w:val="-3"/>
        </w:rPr>
        <w:t xml:space="preserve"> </w:t>
      </w:r>
      <w:r>
        <w:t>2022</w:t>
      </w:r>
      <w:r>
        <w:rPr>
          <w:spacing w:val="-3"/>
        </w:rPr>
        <w:t xml:space="preserve"> </w:t>
      </w:r>
      <w:r>
        <w:t xml:space="preserve">года </w:t>
      </w:r>
      <w:r>
        <w:rPr>
          <w:u w:val="single"/>
        </w:rPr>
        <w:t>По Казани</w:t>
      </w:r>
      <w:r>
        <w:t>:</w:t>
      </w:r>
    </w:p>
    <w:p w:rsidR="00FA0DDE" w:rsidRDefault="00AB3CA5">
      <w:pPr>
        <w:pStyle w:val="a3"/>
        <w:ind w:left="1146" w:right="6432" w:firstLine="0"/>
        <w:jc w:val="left"/>
      </w:pPr>
      <w:r>
        <w:t>Облачно с прояснениями. Без</w:t>
      </w:r>
      <w:r>
        <w:rPr>
          <w:spacing w:val="-18"/>
        </w:rPr>
        <w:t xml:space="preserve"> </w:t>
      </w:r>
      <w:r>
        <w:t>существенных</w:t>
      </w:r>
      <w:r>
        <w:rPr>
          <w:spacing w:val="-17"/>
        </w:rPr>
        <w:t xml:space="preserve"> </w:t>
      </w:r>
      <w:r>
        <w:t>осадков.</w:t>
      </w:r>
    </w:p>
    <w:p w:rsidR="00FA0DDE" w:rsidRDefault="00AB3CA5">
      <w:pPr>
        <w:pStyle w:val="a3"/>
        <w:spacing w:line="242" w:lineRule="auto"/>
        <w:ind w:left="1146" w:firstLine="0"/>
        <w:jc w:val="left"/>
      </w:pPr>
      <w:r>
        <w:t>Ветер</w:t>
      </w:r>
      <w:r>
        <w:rPr>
          <w:spacing w:val="-2"/>
        </w:rPr>
        <w:t xml:space="preserve"> </w:t>
      </w:r>
      <w:r>
        <w:t>западный,</w:t>
      </w:r>
      <w:r>
        <w:rPr>
          <w:spacing w:val="-3"/>
        </w:rPr>
        <w:t xml:space="preserve"> </w:t>
      </w:r>
      <w:r>
        <w:t>северо-западный</w:t>
      </w:r>
      <w:r>
        <w:rPr>
          <w:spacing w:val="-5"/>
        </w:rPr>
        <w:t xml:space="preserve"> </w:t>
      </w:r>
      <w:r>
        <w:t>5-10</w:t>
      </w:r>
      <w:r>
        <w:rPr>
          <w:spacing w:val="-5"/>
        </w:rPr>
        <w:t xml:space="preserve"> </w:t>
      </w:r>
      <w:r>
        <w:t>м/с,</w:t>
      </w:r>
      <w:r>
        <w:rPr>
          <w:spacing w:val="-3"/>
        </w:rPr>
        <w:t xml:space="preserve"> </w:t>
      </w:r>
      <w:r>
        <w:t>днѐм</w:t>
      </w:r>
      <w:r>
        <w:rPr>
          <w:spacing w:val="-2"/>
        </w:rPr>
        <w:t xml:space="preserve"> </w:t>
      </w:r>
      <w:r>
        <w:t>местами</w:t>
      </w:r>
      <w:r>
        <w:rPr>
          <w:spacing w:val="-5"/>
        </w:rPr>
        <w:t xml:space="preserve"> </w:t>
      </w:r>
      <w:r>
        <w:t>порывами</w:t>
      </w:r>
      <w:r>
        <w:rPr>
          <w:spacing w:val="-5"/>
        </w:rPr>
        <w:t xml:space="preserve"> </w:t>
      </w:r>
      <w:r>
        <w:t>до</w:t>
      </w:r>
      <w:r>
        <w:rPr>
          <w:spacing w:val="-5"/>
        </w:rPr>
        <w:t xml:space="preserve"> </w:t>
      </w:r>
      <w:r>
        <w:t>13</w:t>
      </w:r>
      <w:r>
        <w:rPr>
          <w:spacing w:val="-2"/>
        </w:rPr>
        <w:t xml:space="preserve"> </w:t>
      </w:r>
      <w:r>
        <w:t>м/с. Минимальная температура воздуха ночью +5..+7˚.</w:t>
      </w:r>
    </w:p>
    <w:p w:rsidR="00FA0DDE" w:rsidRDefault="00AB3CA5">
      <w:pPr>
        <w:pStyle w:val="a3"/>
        <w:spacing w:line="318" w:lineRule="exact"/>
        <w:ind w:left="1146" w:firstLine="0"/>
        <w:jc w:val="left"/>
      </w:pPr>
      <w:r>
        <w:t>Максимальная</w:t>
      </w:r>
      <w:r>
        <w:rPr>
          <w:spacing w:val="-16"/>
        </w:rPr>
        <w:t xml:space="preserve"> </w:t>
      </w:r>
      <w:r>
        <w:t>температура</w:t>
      </w:r>
      <w:r>
        <w:rPr>
          <w:spacing w:val="-14"/>
        </w:rPr>
        <w:t xml:space="preserve"> </w:t>
      </w:r>
      <w:r>
        <w:t>воздуха</w:t>
      </w:r>
      <w:r>
        <w:rPr>
          <w:spacing w:val="-14"/>
        </w:rPr>
        <w:t xml:space="preserve"> </w:t>
      </w:r>
      <w:r>
        <w:t>днем</w:t>
      </w:r>
      <w:r>
        <w:rPr>
          <w:spacing w:val="-13"/>
        </w:rPr>
        <w:t xml:space="preserve"> </w:t>
      </w:r>
      <w:r>
        <w:rPr>
          <w:spacing w:val="-2"/>
        </w:rPr>
        <w:t>+14..+16˚.</w:t>
      </w:r>
    </w:p>
    <w:p w:rsidR="00FA0DDE" w:rsidRDefault="00AB3CA5">
      <w:pPr>
        <w:spacing w:line="319" w:lineRule="exact"/>
        <w:ind w:left="1146"/>
        <w:rPr>
          <w:b/>
          <w:sz w:val="28"/>
        </w:rPr>
      </w:pPr>
      <w:r>
        <w:rPr>
          <w:b/>
          <w:sz w:val="28"/>
          <w:u w:val="single"/>
        </w:rPr>
        <w:t>По</w:t>
      </w:r>
      <w:r>
        <w:rPr>
          <w:b/>
          <w:spacing w:val="-4"/>
          <w:sz w:val="28"/>
          <w:u w:val="single"/>
        </w:rPr>
        <w:t xml:space="preserve"> </w:t>
      </w:r>
      <w:r>
        <w:rPr>
          <w:b/>
          <w:sz w:val="28"/>
          <w:u w:val="single"/>
        </w:rPr>
        <w:t>Предволжью</w:t>
      </w:r>
      <w:r>
        <w:rPr>
          <w:b/>
          <w:spacing w:val="-5"/>
          <w:sz w:val="28"/>
          <w:u w:val="single"/>
        </w:rPr>
        <w:t xml:space="preserve"> </w:t>
      </w:r>
      <w:r>
        <w:rPr>
          <w:b/>
          <w:sz w:val="28"/>
          <w:u w:val="single"/>
        </w:rPr>
        <w:t>и</w:t>
      </w:r>
      <w:r>
        <w:rPr>
          <w:b/>
          <w:spacing w:val="-5"/>
          <w:sz w:val="28"/>
          <w:u w:val="single"/>
        </w:rPr>
        <w:t xml:space="preserve"> </w:t>
      </w:r>
      <w:r>
        <w:rPr>
          <w:b/>
          <w:sz w:val="28"/>
          <w:u w:val="single"/>
        </w:rPr>
        <w:t>Западному</w:t>
      </w:r>
      <w:r>
        <w:rPr>
          <w:b/>
          <w:spacing w:val="-3"/>
          <w:sz w:val="28"/>
          <w:u w:val="single"/>
        </w:rPr>
        <w:t xml:space="preserve"> </w:t>
      </w:r>
      <w:r>
        <w:rPr>
          <w:b/>
          <w:spacing w:val="-2"/>
          <w:sz w:val="28"/>
          <w:u w:val="single"/>
        </w:rPr>
        <w:t>Предкамью</w:t>
      </w:r>
      <w:r>
        <w:rPr>
          <w:b/>
          <w:spacing w:val="-2"/>
          <w:sz w:val="28"/>
        </w:rPr>
        <w:t>:</w:t>
      </w:r>
    </w:p>
    <w:p w:rsidR="00FA0DDE" w:rsidRDefault="00AB3CA5">
      <w:pPr>
        <w:pStyle w:val="a3"/>
        <w:ind w:left="1146" w:right="6432" w:firstLine="0"/>
        <w:jc w:val="left"/>
      </w:pPr>
      <w:r>
        <w:t>Облачно с прояснениями. Без</w:t>
      </w:r>
      <w:r>
        <w:rPr>
          <w:spacing w:val="-18"/>
        </w:rPr>
        <w:t xml:space="preserve"> </w:t>
      </w:r>
      <w:r>
        <w:t>существенных</w:t>
      </w:r>
      <w:r>
        <w:rPr>
          <w:spacing w:val="-17"/>
        </w:rPr>
        <w:t xml:space="preserve"> </w:t>
      </w:r>
      <w:r>
        <w:t>осадков.</w:t>
      </w:r>
    </w:p>
    <w:p w:rsidR="00FA0DDE" w:rsidRDefault="00AB3CA5">
      <w:pPr>
        <w:pStyle w:val="a3"/>
        <w:ind w:left="1146" w:firstLine="0"/>
        <w:jc w:val="left"/>
      </w:pPr>
      <w:r>
        <w:t>Ветер</w:t>
      </w:r>
      <w:r>
        <w:rPr>
          <w:spacing w:val="-2"/>
        </w:rPr>
        <w:t xml:space="preserve"> </w:t>
      </w:r>
      <w:r>
        <w:t>западный,</w:t>
      </w:r>
      <w:r>
        <w:rPr>
          <w:spacing w:val="-3"/>
        </w:rPr>
        <w:t xml:space="preserve"> </w:t>
      </w:r>
      <w:r>
        <w:t>северо-западный</w:t>
      </w:r>
      <w:r>
        <w:rPr>
          <w:spacing w:val="-5"/>
        </w:rPr>
        <w:t xml:space="preserve"> </w:t>
      </w:r>
      <w:r>
        <w:t>5-10</w:t>
      </w:r>
      <w:r>
        <w:rPr>
          <w:spacing w:val="-5"/>
        </w:rPr>
        <w:t xml:space="preserve"> </w:t>
      </w:r>
      <w:r>
        <w:t>м/с,</w:t>
      </w:r>
      <w:r>
        <w:rPr>
          <w:spacing w:val="-3"/>
        </w:rPr>
        <w:t xml:space="preserve"> </w:t>
      </w:r>
      <w:r>
        <w:t>днѐм</w:t>
      </w:r>
      <w:r>
        <w:rPr>
          <w:spacing w:val="-2"/>
        </w:rPr>
        <w:t xml:space="preserve"> </w:t>
      </w:r>
      <w:r>
        <w:t>местами</w:t>
      </w:r>
      <w:r>
        <w:rPr>
          <w:spacing w:val="-5"/>
        </w:rPr>
        <w:t xml:space="preserve"> </w:t>
      </w:r>
      <w:r>
        <w:t>порывами</w:t>
      </w:r>
      <w:r>
        <w:rPr>
          <w:spacing w:val="-5"/>
        </w:rPr>
        <w:t xml:space="preserve"> </w:t>
      </w:r>
      <w:r>
        <w:t>до</w:t>
      </w:r>
      <w:r>
        <w:rPr>
          <w:spacing w:val="-5"/>
        </w:rPr>
        <w:t xml:space="preserve"> </w:t>
      </w:r>
      <w:r>
        <w:t>13</w:t>
      </w:r>
      <w:r>
        <w:rPr>
          <w:spacing w:val="-2"/>
        </w:rPr>
        <w:t xml:space="preserve"> </w:t>
      </w:r>
      <w:r>
        <w:t>м/с. Минимальная температура воздуха ночью +3..+7˚.</w:t>
      </w:r>
    </w:p>
    <w:p w:rsidR="00FA0DDE" w:rsidRDefault="00AB3CA5">
      <w:pPr>
        <w:pStyle w:val="a3"/>
        <w:spacing w:line="321" w:lineRule="exact"/>
        <w:ind w:left="1146" w:firstLine="0"/>
        <w:jc w:val="left"/>
      </w:pPr>
      <w:r>
        <w:t>Максимальная</w:t>
      </w:r>
      <w:r>
        <w:rPr>
          <w:spacing w:val="-16"/>
        </w:rPr>
        <w:t xml:space="preserve"> </w:t>
      </w:r>
      <w:r>
        <w:t>температура</w:t>
      </w:r>
      <w:r>
        <w:rPr>
          <w:spacing w:val="-14"/>
        </w:rPr>
        <w:t xml:space="preserve"> </w:t>
      </w:r>
      <w:r>
        <w:t>воздуха</w:t>
      </w:r>
      <w:r>
        <w:rPr>
          <w:spacing w:val="-14"/>
        </w:rPr>
        <w:t xml:space="preserve"> </w:t>
      </w:r>
      <w:r>
        <w:t>днем</w:t>
      </w:r>
      <w:r>
        <w:rPr>
          <w:spacing w:val="-13"/>
        </w:rPr>
        <w:t xml:space="preserve"> </w:t>
      </w:r>
      <w:r>
        <w:rPr>
          <w:spacing w:val="-2"/>
        </w:rPr>
        <w:t>+13..+17˚.</w:t>
      </w:r>
    </w:p>
    <w:p w:rsidR="00FA0DDE" w:rsidRDefault="00AB3CA5">
      <w:pPr>
        <w:spacing w:line="320" w:lineRule="exact"/>
        <w:ind w:left="1146"/>
        <w:rPr>
          <w:b/>
          <w:sz w:val="28"/>
        </w:rPr>
      </w:pPr>
      <w:r>
        <w:rPr>
          <w:b/>
          <w:sz w:val="28"/>
          <w:u w:val="single"/>
        </w:rPr>
        <w:t>По</w:t>
      </w:r>
      <w:r>
        <w:rPr>
          <w:b/>
          <w:spacing w:val="-4"/>
          <w:sz w:val="28"/>
          <w:u w:val="single"/>
        </w:rPr>
        <w:t xml:space="preserve"> </w:t>
      </w:r>
      <w:r>
        <w:rPr>
          <w:b/>
          <w:sz w:val="28"/>
          <w:u w:val="single"/>
        </w:rPr>
        <w:t>Западному</w:t>
      </w:r>
      <w:r>
        <w:rPr>
          <w:b/>
          <w:spacing w:val="-4"/>
          <w:sz w:val="28"/>
          <w:u w:val="single"/>
        </w:rPr>
        <w:t xml:space="preserve"> </w:t>
      </w:r>
      <w:r>
        <w:rPr>
          <w:b/>
          <w:spacing w:val="-2"/>
          <w:sz w:val="28"/>
          <w:u w:val="single"/>
        </w:rPr>
        <w:t>Закамью</w:t>
      </w:r>
      <w:r>
        <w:rPr>
          <w:b/>
          <w:spacing w:val="-2"/>
          <w:sz w:val="28"/>
        </w:rPr>
        <w:t>:</w:t>
      </w:r>
    </w:p>
    <w:p w:rsidR="00FA0DDE" w:rsidRDefault="00AB3CA5">
      <w:pPr>
        <w:pStyle w:val="a3"/>
        <w:spacing w:line="319" w:lineRule="exact"/>
        <w:ind w:left="1146" w:firstLine="0"/>
        <w:jc w:val="left"/>
      </w:pPr>
      <w:r>
        <w:t>Облачно</w:t>
      </w:r>
      <w:r>
        <w:rPr>
          <w:spacing w:val="-14"/>
        </w:rPr>
        <w:t xml:space="preserve"> </w:t>
      </w:r>
      <w:r>
        <w:t>с</w:t>
      </w:r>
      <w:r>
        <w:rPr>
          <w:spacing w:val="-10"/>
        </w:rPr>
        <w:t xml:space="preserve"> </w:t>
      </w:r>
      <w:r>
        <w:rPr>
          <w:spacing w:val="-2"/>
        </w:rPr>
        <w:t>прояснениями.</w:t>
      </w:r>
    </w:p>
    <w:p w:rsidR="00FA0DDE" w:rsidRDefault="00AB3CA5">
      <w:pPr>
        <w:pStyle w:val="a3"/>
        <w:spacing w:line="242" w:lineRule="auto"/>
        <w:ind w:left="1146" w:right="5143" w:firstLine="0"/>
        <w:jc w:val="left"/>
      </w:pPr>
      <w:r>
        <w:t>Ночью</w:t>
      </w:r>
      <w:r>
        <w:rPr>
          <w:spacing w:val="-15"/>
        </w:rPr>
        <w:t xml:space="preserve"> </w:t>
      </w:r>
      <w:r>
        <w:t>местами</w:t>
      </w:r>
      <w:r>
        <w:rPr>
          <w:spacing w:val="-16"/>
        </w:rPr>
        <w:t xml:space="preserve"> </w:t>
      </w:r>
      <w:r>
        <w:t>небольшой</w:t>
      </w:r>
      <w:r>
        <w:rPr>
          <w:spacing w:val="-16"/>
        </w:rPr>
        <w:t xml:space="preserve"> </w:t>
      </w:r>
      <w:r>
        <w:t>дождь. Днѐм без существенных осадков.</w:t>
      </w:r>
    </w:p>
    <w:p w:rsidR="00FA0DDE" w:rsidRDefault="00AB3CA5">
      <w:pPr>
        <w:pStyle w:val="a3"/>
        <w:ind w:left="1146" w:firstLine="0"/>
        <w:jc w:val="left"/>
      </w:pPr>
      <w:r>
        <w:t>Ветер</w:t>
      </w:r>
      <w:r>
        <w:rPr>
          <w:spacing w:val="-2"/>
        </w:rPr>
        <w:t xml:space="preserve"> </w:t>
      </w:r>
      <w:r>
        <w:t>западный,</w:t>
      </w:r>
      <w:r>
        <w:rPr>
          <w:spacing w:val="-3"/>
        </w:rPr>
        <w:t xml:space="preserve"> </w:t>
      </w:r>
      <w:r>
        <w:t>северо-западный</w:t>
      </w:r>
      <w:r>
        <w:rPr>
          <w:spacing w:val="-5"/>
        </w:rPr>
        <w:t xml:space="preserve"> </w:t>
      </w:r>
      <w:r>
        <w:t>5-10</w:t>
      </w:r>
      <w:r>
        <w:rPr>
          <w:spacing w:val="-5"/>
        </w:rPr>
        <w:t xml:space="preserve"> </w:t>
      </w:r>
      <w:r>
        <w:t>м/с,</w:t>
      </w:r>
      <w:r>
        <w:rPr>
          <w:spacing w:val="-3"/>
        </w:rPr>
        <w:t xml:space="preserve"> </w:t>
      </w:r>
      <w:r>
        <w:t>днѐм</w:t>
      </w:r>
      <w:r>
        <w:rPr>
          <w:spacing w:val="-2"/>
        </w:rPr>
        <w:t xml:space="preserve"> </w:t>
      </w:r>
      <w:r>
        <w:t>местами</w:t>
      </w:r>
      <w:r>
        <w:rPr>
          <w:spacing w:val="-5"/>
        </w:rPr>
        <w:t xml:space="preserve"> </w:t>
      </w:r>
      <w:r>
        <w:t>порывами</w:t>
      </w:r>
      <w:r>
        <w:rPr>
          <w:spacing w:val="-5"/>
        </w:rPr>
        <w:t xml:space="preserve"> </w:t>
      </w:r>
      <w:r>
        <w:t>до</w:t>
      </w:r>
      <w:r>
        <w:rPr>
          <w:spacing w:val="-5"/>
        </w:rPr>
        <w:t xml:space="preserve"> </w:t>
      </w:r>
      <w:r>
        <w:t>13</w:t>
      </w:r>
      <w:r>
        <w:rPr>
          <w:spacing w:val="-2"/>
        </w:rPr>
        <w:t xml:space="preserve"> </w:t>
      </w:r>
      <w:r>
        <w:t>м/с. Минимальная температура воздуха ночью +2..+6˚.</w:t>
      </w:r>
    </w:p>
    <w:p w:rsidR="00FA0DDE" w:rsidRDefault="00AB3CA5">
      <w:pPr>
        <w:pStyle w:val="a3"/>
        <w:spacing w:line="321" w:lineRule="exact"/>
        <w:ind w:left="1146" w:firstLine="0"/>
        <w:jc w:val="left"/>
      </w:pPr>
      <w:r>
        <w:t>Максимальная</w:t>
      </w:r>
      <w:r>
        <w:rPr>
          <w:spacing w:val="-16"/>
        </w:rPr>
        <w:t xml:space="preserve"> </w:t>
      </w:r>
      <w:r>
        <w:t>температура</w:t>
      </w:r>
      <w:r>
        <w:rPr>
          <w:spacing w:val="-14"/>
        </w:rPr>
        <w:t xml:space="preserve"> </w:t>
      </w:r>
      <w:r>
        <w:t>воздуха</w:t>
      </w:r>
      <w:r>
        <w:rPr>
          <w:spacing w:val="-14"/>
        </w:rPr>
        <w:t xml:space="preserve"> </w:t>
      </w:r>
      <w:r>
        <w:t>днем</w:t>
      </w:r>
      <w:r>
        <w:rPr>
          <w:spacing w:val="-13"/>
        </w:rPr>
        <w:t xml:space="preserve"> </w:t>
      </w:r>
      <w:r>
        <w:rPr>
          <w:spacing w:val="-2"/>
        </w:rPr>
        <w:t>+14..+17˚.</w:t>
      </w:r>
    </w:p>
    <w:p w:rsidR="00FA0DDE" w:rsidRDefault="00FA0DDE">
      <w:pPr>
        <w:pStyle w:val="a3"/>
        <w:spacing w:before="10"/>
        <w:ind w:left="0" w:firstLine="0"/>
        <w:jc w:val="left"/>
        <w:rPr>
          <w:sz w:val="27"/>
        </w:rPr>
      </w:pPr>
    </w:p>
    <w:p w:rsidR="00FA0DDE" w:rsidRDefault="00AB3CA5">
      <w:pPr>
        <w:spacing w:line="321" w:lineRule="exact"/>
        <w:ind w:left="1146"/>
        <w:rPr>
          <w:b/>
          <w:sz w:val="28"/>
        </w:rPr>
      </w:pPr>
      <w:r>
        <w:rPr>
          <w:b/>
          <w:sz w:val="28"/>
          <w:u w:val="single"/>
        </w:rPr>
        <w:t>По</w:t>
      </w:r>
      <w:r>
        <w:rPr>
          <w:b/>
          <w:spacing w:val="-4"/>
          <w:sz w:val="28"/>
          <w:u w:val="single"/>
        </w:rPr>
        <w:t xml:space="preserve"> </w:t>
      </w:r>
      <w:r>
        <w:rPr>
          <w:b/>
          <w:sz w:val="28"/>
          <w:u w:val="single"/>
        </w:rPr>
        <w:t>Восточному</w:t>
      </w:r>
      <w:r>
        <w:rPr>
          <w:b/>
          <w:spacing w:val="-4"/>
          <w:sz w:val="28"/>
          <w:u w:val="single"/>
        </w:rPr>
        <w:t xml:space="preserve"> </w:t>
      </w:r>
      <w:r>
        <w:rPr>
          <w:b/>
          <w:sz w:val="28"/>
          <w:u w:val="single"/>
        </w:rPr>
        <w:t>Предкамью</w:t>
      </w:r>
      <w:r>
        <w:rPr>
          <w:b/>
          <w:spacing w:val="-5"/>
          <w:sz w:val="28"/>
          <w:u w:val="single"/>
        </w:rPr>
        <w:t xml:space="preserve"> </w:t>
      </w:r>
      <w:r>
        <w:rPr>
          <w:b/>
          <w:sz w:val="28"/>
          <w:u w:val="single"/>
        </w:rPr>
        <w:t>и</w:t>
      </w:r>
      <w:r>
        <w:rPr>
          <w:b/>
          <w:spacing w:val="-6"/>
          <w:sz w:val="28"/>
          <w:u w:val="single"/>
        </w:rPr>
        <w:t xml:space="preserve"> </w:t>
      </w:r>
      <w:r>
        <w:rPr>
          <w:b/>
          <w:spacing w:val="-2"/>
          <w:sz w:val="28"/>
          <w:u w:val="single"/>
        </w:rPr>
        <w:t>Закамью:</w:t>
      </w:r>
    </w:p>
    <w:p w:rsidR="00FA0DDE" w:rsidRDefault="00AB3CA5">
      <w:pPr>
        <w:pStyle w:val="a3"/>
        <w:spacing w:line="320" w:lineRule="exact"/>
        <w:ind w:left="1146" w:firstLine="0"/>
        <w:jc w:val="left"/>
      </w:pPr>
      <w:r>
        <w:t>Облачно</w:t>
      </w:r>
      <w:r>
        <w:rPr>
          <w:spacing w:val="-14"/>
        </w:rPr>
        <w:t xml:space="preserve"> </w:t>
      </w:r>
      <w:r>
        <w:t>с</w:t>
      </w:r>
      <w:r>
        <w:rPr>
          <w:spacing w:val="-10"/>
        </w:rPr>
        <w:t xml:space="preserve"> </w:t>
      </w:r>
      <w:r>
        <w:rPr>
          <w:spacing w:val="-2"/>
        </w:rPr>
        <w:t>прояснениями.</w:t>
      </w:r>
    </w:p>
    <w:p w:rsidR="00FA0DDE" w:rsidRDefault="00AB3CA5">
      <w:pPr>
        <w:pStyle w:val="a3"/>
        <w:ind w:left="1146" w:right="5143" w:firstLine="0"/>
        <w:jc w:val="left"/>
      </w:pPr>
      <w:r>
        <w:t>Ночью</w:t>
      </w:r>
      <w:r>
        <w:rPr>
          <w:spacing w:val="-14"/>
        </w:rPr>
        <w:t xml:space="preserve"> </w:t>
      </w:r>
      <w:r>
        <w:t>местами</w:t>
      </w:r>
      <w:r>
        <w:rPr>
          <w:spacing w:val="-16"/>
        </w:rPr>
        <w:t xml:space="preserve"> </w:t>
      </w:r>
      <w:r>
        <w:t>небольшой</w:t>
      </w:r>
      <w:r>
        <w:rPr>
          <w:spacing w:val="-16"/>
        </w:rPr>
        <w:t xml:space="preserve"> </w:t>
      </w:r>
      <w:r>
        <w:t>дождь. Днѐм без существенных осадков.</w:t>
      </w:r>
    </w:p>
    <w:p w:rsidR="00FA0DDE" w:rsidRDefault="00AB3CA5">
      <w:pPr>
        <w:pStyle w:val="a3"/>
        <w:spacing w:line="322" w:lineRule="exact"/>
        <w:ind w:left="1146" w:firstLine="0"/>
        <w:jc w:val="left"/>
      </w:pPr>
      <w:r>
        <w:t>Ветер</w:t>
      </w:r>
      <w:r>
        <w:rPr>
          <w:spacing w:val="-3"/>
        </w:rPr>
        <w:t xml:space="preserve"> </w:t>
      </w:r>
      <w:r>
        <w:t>западный,</w:t>
      </w:r>
      <w:r>
        <w:rPr>
          <w:spacing w:val="-5"/>
        </w:rPr>
        <w:t xml:space="preserve"> </w:t>
      </w:r>
      <w:r>
        <w:t>северо-западный</w:t>
      </w:r>
      <w:r>
        <w:rPr>
          <w:spacing w:val="-6"/>
        </w:rPr>
        <w:t xml:space="preserve"> </w:t>
      </w:r>
      <w:r>
        <w:t>5-10</w:t>
      </w:r>
      <w:r>
        <w:rPr>
          <w:spacing w:val="-6"/>
        </w:rPr>
        <w:t xml:space="preserve"> </w:t>
      </w:r>
      <w:r>
        <w:t>м/с,</w:t>
      </w:r>
      <w:r>
        <w:rPr>
          <w:spacing w:val="-5"/>
        </w:rPr>
        <w:t xml:space="preserve"> </w:t>
      </w:r>
      <w:r>
        <w:t>днѐм</w:t>
      </w:r>
      <w:r>
        <w:rPr>
          <w:spacing w:val="-4"/>
        </w:rPr>
        <w:t xml:space="preserve"> </w:t>
      </w:r>
      <w:r>
        <w:t>местами</w:t>
      </w:r>
      <w:r>
        <w:rPr>
          <w:spacing w:val="-6"/>
        </w:rPr>
        <w:t xml:space="preserve"> </w:t>
      </w:r>
      <w:r>
        <w:t>порывами</w:t>
      </w:r>
      <w:r>
        <w:rPr>
          <w:spacing w:val="-6"/>
        </w:rPr>
        <w:t xml:space="preserve"> </w:t>
      </w:r>
      <w:r>
        <w:t>до</w:t>
      </w:r>
      <w:r>
        <w:rPr>
          <w:spacing w:val="-7"/>
        </w:rPr>
        <w:t xml:space="preserve"> </w:t>
      </w:r>
      <w:r>
        <w:t>13</w:t>
      </w:r>
      <w:r>
        <w:rPr>
          <w:spacing w:val="-2"/>
        </w:rPr>
        <w:t xml:space="preserve"> </w:t>
      </w:r>
      <w:r>
        <w:rPr>
          <w:spacing w:val="-4"/>
        </w:rPr>
        <w:t>м/с.</w:t>
      </w:r>
    </w:p>
    <w:p w:rsidR="00FA0DDE" w:rsidRDefault="00AB3CA5">
      <w:pPr>
        <w:pStyle w:val="a3"/>
        <w:spacing w:before="60"/>
        <w:ind w:left="1146" w:right="2123" w:firstLine="0"/>
        <w:jc w:val="left"/>
      </w:pPr>
      <w:r>
        <w:t>Минимальная температура воздуха ночью +2..+6˚. Максимальная</w:t>
      </w:r>
      <w:r>
        <w:rPr>
          <w:spacing w:val="-16"/>
        </w:rPr>
        <w:t xml:space="preserve"> </w:t>
      </w:r>
      <w:r>
        <w:t>температура</w:t>
      </w:r>
      <w:r>
        <w:rPr>
          <w:spacing w:val="-16"/>
        </w:rPr>
        <w:t xml:space="preserve"> </w:t>
      </w:r>
      <w:r>
        <w:t>воздуха</w:t>
      </w:r>
      <w:r>
        <w:rPr>
          <w:spacing w:val="-16"/>
        </w:rPr>
        <w:t xml:space="preserve"> </w:t>
      </w:r>
      <w:r>
        <w:t>днем</w:t>
      </w:r>
      <w:r>
        <w:rPr>
          <w:spacing w:val="-16"/>
        </w:rPr>
        <w:t xml:space="preserve"> </w:t>
      </w:r>
      <w:r>
        <w:t>+14..+18˚.</w:t>
      </w:r>
    </w:p>
    <w:p w:rsidR="00FA0DDE" w:rsidRDefault="00FA0DDE">
      <w:pPr>
        <w:pStyle w:val="a3"/>
        <w:spacing w:before="4"/>
        <w:ind w:left="0" w:firstLine="0"/>
        <w:jc w:val="left"/>
      </w:pPr>
    </w:p>
    <w:p w:rsidR="00FA0DDE" w:rsidRDefault="00AB3CA5">
      <w:pPr>
        <w:pStyle w:val="11"/>
        <w:numPr>
          <w:ilvl w:val="0"/>
          <w:numId w:val="2"/>
        </w:numPr>
        <w:tabs>
          <w:tab w:val="left" w:pos="1428"/>
        </w:tabs>
        <w:ind w:left="1427" w:hanging="282"/>
        <w:jc w:val="both"/>
      </w:pPr>
      <w:r>
        <w:t>Гидрологическая</w:t>
      </w:r>
      <w:r>
        <w:rPr>
          <w:spacing w:val="-14"/>
        </w:rPr>
        <w:t xml:space="preserve"> </w:t>
      </w:r>
      <w:r>
        <w:rPr>
          <w:spacing w:val="-2"/>
        </w:rPr>
        <w:t>обстановка:</w:t>
      </w:r>
    </w:p>
    <w:p w:rsidR="00FA0DDE" w:rsidRDefault="00AB3CA5">
      <w:pPr>
        <w:pStyle w:val="a3"/>
        <w:ind w:right="254"/>
      </w:pPr>
      <w:r>
        <w:t>На Куйбышевском водохранилище уровень воды у населенного пункта</w:t>
      </w:r>
      <w:r>
        <w:rPr>
          <w:spacing w:val="40"/>
        </w:rPr>
        <w:t xml:space="preserve"> </w:t>
      </w:r>
      <w:r>
        <w:t>Верхний Услон 52,10 м (-6 см), отметка опасного критического уровня 54,24 м, критическая низкая отметка для водозаборов 45,5 м.</w:t>
      </w:r>
    </w:p>
    <w:p w:rsidR="00FA0DDE" w:rsidRDefault="00AB3CA5">
      <w:pPr>
        <w:pStyle w:val="a3"/>
        <w:ind w:right="249"/>
      </w:pPr>
      <w:r>
        <w:t>На Нижнекамском водохранилище у города Набережные Челны уровень воды 63,37 м (+11 см), отметка опасного критического уровня 65,9 м, критическая низкая отметка для водозаборов 61,7 м.</w:t>
      </w:r>
    </w:p>
    <w:p w:rsidR="00FA0DDE" w:rsidRDefault="00AB3CA5">
      <w:pPr>
        <w:pStyle w:val="a3"/>
        <w:ind w:right="250"/>
      </w:pPr>
      <w:r>
        <w:t>На нижнем бьефе Нижнекамской ГЭС уровень воды 51,8 м (-51 см), отметка опасного критического уровня 58 м.</w:t>
      </w:r>
    </w:p>
    <w:p w:rsidR="00FA0DDE" w:rsidRDefault="00FA0DDE">
      <w:pPr>
        <w:pStyle w:val="a3"/>
        <w:spacing w:before="3"/>
        <w:ind w:left="0" w:firstLine="0"/>
        <w:jc w:val="left"/>
      </w:pPr>
    </w:p>
    <w:p w:rsidR="00FA0DDE" w:rsidRDefault="00AB3CA5">
      <w:pPr>
        <w:pStyle w:val="11"/>
        <w:numPr>
          <w:ilvl w:val="0"/>
          <w:numId w:val="2"/>
        </w:numPr>
        <w:tabs>
          <w:tab w:val="left" w:pos="1428"/>
        </w:tabs>
        <w:spacing w:before="1" w:line="320" w:lineRule="exact"/>
        <w:ind w:left="1427" w:hanging="282"/>
      </w:pPr>
      <w:r>
        <w:t>Лесопожарная</w:t>
      </w:r>
      <w:r>
        <w:rPr>
          <w:spacing w:val="-16"/>
        </w:rPr>
        <w:t xml:space="preserve"> </w:t>
      </w:r>
      <w:r>
        <w:rPr>
          <w:spacing w:val="-2"/>
        </w:rPr>
        <w:t>обстановка:</w:t>
      </w:r>
    </w:p>
    <w:p w:rsidR="00FA0DDE" w:rsidRDefault="00AB3CA5">
      <w:pPr>
        <w:pStyle w:val="a3"/>
        <w:tabs>
          <w:tab w:val="left" w:pos="1549"/>
          <w:tab w:val="left" w:pos="2569"/>
          <w:tab w:val="left" w:pos="3307"/>
          <w:tab w:val="left" w:pos="5696"/>
          <w:tab w:val="left" w:pos="6060"/>
          <w:tab w:val="left" w:pos="7676"/>
          <w:tab w:val="left" w:pos="8312"/>
          <w:tab w:val="left" w:pos="10059"/>
        </w:tabs>
        <w:ind w:right="245"/>
        <w:jc w:val="left"/>
      </w:pPr>
      <w:r>
        <w:rPr>
          <w:spacing w:val="-10"/>
        </w:rPr>
        <w:t>С</w:t>
      </w:r>
      <w:r>
        <w:tab/>
      </w:r>
      <w:r>
        <w:rPr>
          <w:spacing w:val="-2"/>
        </w:rPr>
        <w:t>начала</w:t>
      </w:r>
      <w:r>
        <w:tab/>
      </w:r>
      <w:r>
        <w:rPr>
          <w:spacing w:val="-4"/>
        </w:rPr>
        <w:t>года</w:t>
      </w:r>
      <w:r>
        <w:tab/>
      </w:r>
      <w:r>
        <w:rPr>
          <w:spacing w:val="-2"/>
        </w:rPr>
        <w:t>зарегистрированы</w:t>
      </w:r>
      <w:r>
        <w:tab/>
      </w:r>
      <w:r>
        <w:rPr>
          <w:spacing w:val="-10"/>
        </w:rPr>
        <w:t>и</w:t>
      </w:r>
      <w:r>
        <w:tab/>
      </w:r>
      <w:r>
        <w:rPr>
          <w:spacing w:val="-2"/>
        </w:rPr>
        <w:t>отработаны</w:t>
      </w:r>
      <w:r>
        <w:tab/>
      </w:r>
      <w:r>
        <w:rPr>
          <w:spacing w:val="-4"/>
        </w:rPr>
        <w:t>378</w:t>
      </w:r>
      <w:r>
        <w:tab/>
      </w:r>
      <w:r>
        <w:rPr>
          <w:spacing w:val="-2"/>
        </w:rPr>
        <w:t>термических</w:t>
      </w:r>
      <w:r>
        <w:tab/>
      </w:r>
      <w:r>
        <w:rPr>
          <w:spacing w:val="-2"/>
        </w:rPr>
        <w:t xml:space="preserve">точек, </w:t>
      </w:r>
      <w:r>
        <w:t>подтверждены - 227, не подтверждены - 151.</w:t>
      </w:r>
    </w:p>
    <w:p w:rsidR="00FA0DDE" w:rsidRDefault="00AB3CA5">
      <w:pPr>
        <w:pStyle w:val="a3"/>
        <w:tabs>
          <w:tab w:val="left" w:pos="1700"/>
          <w:tab w:val="left" w:pos="3199"/>
          <w:tab w:val="left" w:pos="3681"/>
          <w:tab w:val="left" w:pos="5155"/>
          <w:tab w:val="left" w:pos="5887"/>
          <w:tab w:val="left" w:pos="6373"/>
          <w:tab w:val="left" w:pos="7960"/>
          <w:tab w:val="left" w:pos="9582"/>
        </w:tabs>
        <w:ind w:right="254"/>
        <w:jc w:val="left"/>
      </w:pPr>
      <w:r>
        <w:rPr>
          <w:spacing w:val="-6"/>
        </w:rPr>
        <w:t>По</w:t>
      </w:r>
      <w:r>
        <w:tab/>
      </w:r>
      <w:r>
        <w:rPr>
          <w:spacing w:val="-2"/>
        </w:rPr>
        <w:t>состоянию</w:t>
      </w:r>
      <w:r>
        <w:tab/>
      </w:r>
      <w:r>
        <w:rPr>
          <w:spacing w:val="-6"/>
        </w:rPr>
        <w:t>на</w:t>
      </w:r>
      <w:r>
        <w:tab/>
      </w:r>
      <w:r>
        <w:rPr>
          <w:spacing w:val="-2"/>
        </w:rPr>
        <w:t>04.09.2022</w:t>
      </w:r>
      <w:r>
        <w:tab/>
      </w:r>
      <w:r>
        <w:rPr>
          <w:spacing w:val="-4"/>
        </w:rPr>
        <w:t>года</w:t>
      </w:r>
      <w:r>
        <w:tab/>
      </w:r>
      <w:r>
        <w:rPr>
          <w:spacing w:val="-6"/>
        </w:rPr>
        <w:t>на</w:t>
      </w:r>
      <w:r>
        <w:tab/>
      </w:r>
      <w:r>
        <w:rPr>
          <w:spacing w:val="-2"/>
        </w:rPr>
        <w:t>территории</w:t>
      </w:r>
      <w:r>
        <w:tab/>
      </w:r>
      <w:r>
        <w:rPr>
          <w:spacing w:val="-2"/>
        </w:rPr>
        <w:t>Республики</w:t>
      </w:r>
      <w:r>
        <w:tab/>
      </w:r>
      <w:r>
        <w:rPr>
          <w:spacing w:val="-2"/>
        </w:rPr>
        <w:t xml:space="preserve">Татарстан </w:t>
      </w:r>
      <w:r>
        <w:t>наблюдается 2-5 класс пожарной опасности лесов.</w:t>
      </w:r>
    </w:p>
    <w:p w:rsidR="00FA0DDE" w:rsidRDefault="00AB3CA5">
      <w:pPr>
        <w:pStyle w:val="11"/>
        <w:numPr>
          <w:ilvl w:val="0"/>
          <w:numId w:val="2"/>
        </w:numPr>
        <w:tabs>
          <w:tab w:val="left" w:pos="1428"/>
        </w:tabs>
        <w:spacing w:before="255" w:line="322" w:lineRule="exact"/>
        <w:ind w:left="1427" w:hanging="282"/>
        <w:jc w:val="both"/>
      </w:pPr>
      <w:r>
        <w:t>Прогноз</w:t>
      </w:r>
      <w:r>
        <w:rPr>
          <w:spacing w:val="-10"/>
        </w:rPr>
        <w:t xml:space="preserve"> </w:t>
      </w:r>
      <w:r>
        <w:t>возникновения</w:t>
      </w:r>
      <w:r>
        <w:rPr>
          <w:spacing w:val="-10"/>
        </w:rPr>
        <w:t xml:space="preserve"> </w:t>
      </w:r>
      <w:r>
        <w:t>происшествий</w:t>
      </w:r>
      <w:r>
        <w:rPr>
          <w:spacing w:val="-10"/>
        </w:rPr>
        <w:t xml:space="preserve"> </w:t>
      </w:r>
      <w:r>
        <w:rPr>
          <w:spacing w:val="-4"/>
        </w:rPr>
        <w:t>(ЧС)</w:t>
      </w:r>
    </w:p>
    <w:p w:rsidR="00FA0DDE" w:rsidRDefault="00AB3CA5">
      <w:pPr>
        <w:pStyle w:val="a4"/>
        <w:numPr>
          <w:ilvl w:val="1"/>
          <w:numId w:val="2"/>
        </w:numPr>
        <w:tabs>
          <w:tab w:val="left" w:pos="1640"/>
        </w:tabs>
        <w:spacing w:line="319" w:lineRule="exact"/>
        <w:ind w:hanging="494"/>
        <w:rPr>
          <w:b/>
          <w:sz w:val="28"/>
        </w:rPr>
      </w:pPr>
      <w:r>
        <w:rPr>
          <w:b/>
          <w:sz w:val="28"/>
        </w:rPr>
        <w:t>Природные</w:t>
      </w:r>
      <w:r>
        <w:rPr>
          <w:b/>
          <w:spacing w:val="-8"/>
          <w:sz w:val="28"/>
        </w:rPr>
        <w:t xml:space="preserve"> </w:t>
      </w:r>
      <w:r>
        <w:rPr>
          <w:b/>
          <w:sz w:val="28"/>
        </w:rPr>
        <w:t>источники</w:t>
      </w:r>
      <w:r>
        <w:rPr>
          <w:b/>
          <w:spacing w:val="-8"/>
          <w:sz w:val="28"/>
        </w:rPr>
        <w:t xml:space="preserve"> </w:t>
      </w:r>
      <w:r>
        <w:rPr>
          <w:b/>
          <w:sz w:val="28"/>
        </w:rPr>
        <w:t>происшествий</w:t>
      </w:r>
      <w:r>
        <w:rPr>
          <w:b/>
          <w:spacing w:val="-8"/>
          <w:sz w:val="28"/>
        </w:rPr>
        <w:t xml:space="preserve"> </w:t>
      </w:r>
      <w:r>
        <w:rPr>
          <w:b/>
          <w:spacing w:val="-4"/>
          <w:sz w:val="28"/>
        </w:rPr>
        <w:t>(ЧС)</w:t>
      </w:r>
    </w:p>
    <w:p w:rsidR="00FA0DDE" w:rsidRDefault="00AB3CA5">
      <w:pPr>
        <w:pStyle w:val="a3"/>
        <w:ind w:right="244"/>
      </w:pPr>
      <w:r>
        <w:t>На 05.09.2022 по данным информационной системы дистанционного мониторинга Федерального агентства лесного хозяйства и ФГБУ «УГМС Республики Татарстан» на территории Республики Татарстан прогнозируется 2-5 класс пожарной опасности лесов:</w:t>
      </w:r>
    </w:p>
    <w:p w:rsidR="00FA0DDE" w:rsidRDefault="00AB3CA5">
      <w:pPr>
        <w:pStyle w:val="a4"/>
        <w:numPr>
          <w:ilvl w:val="0"/>
          <w:numId w:val="1"/>
        </w:numPr>
        <w:tabs>
          <w:tab w:val="left" w:pos="1359"/>
        </w:tabs>
        <w:ind w:hanging="213"/>
        <w:jc w:val="both"/>
        <w:rPr>
          <w:sz w:val="28"/>
        </w:rPr>
      </w:pPr>
      <w:r>
        <w:rPr>
          <w:b/>
          <w:sz w:val="28"/>
        </w:rPr>
        <w:t>класс</w:t>
      </w:r>
      <w:r>
        <w:rPr>
          <w:b/>
          <w:spacing w:val="-7"/>
          <w:sz w:val="28"/>
        </w:rPr>
        <w:t xml:space="preserve"> </w:t>
      </w:r>
      <w:r>
        <w:rPr>
          <w:b/>
          <w:sz w:val="28"/>
        </w:rPr>
        <w:t>пожарной</w:t>
      </w:r>
      <w:r>
        <w:rPr>
          <w:b/>
          <w:spacing w:val="-4"/>
          <w:sz w:val="28"/>
        </w:rPr>
        <w:t xml:space="preserve"> </w:t>
      </w:r>
      <w:r>
        <w:rPr>
          <w:b/>
          <w:sz w:val="28"/>
        </w:rPr>
        <w:t>опасности</w:t>
      </w:r>
      <w:r>
        <w:rPr>
          <w:b/>
          <w:spacing w:val="-4"/>
          <w:sz w:val="28"/>
        </w:rPr>
        <w:t xml:space="preserve"> </w:t>
      </w:r>
      <w:r>
        <w:rPr>
          <w:b/>
          <w:sz w:val="28"/>
        </w:rPr>
        <w:t>лесов:</w:t>
      </w:r>
      <w:r>
        <w:rPr>
          <w:b/>
          <w:spacing w:val="61"/>
          <w:sz w:val="28"/>
        </w:rPr>
        <w:t xml:space="preserve"> </w:t>
      </w:r>
      <w:r>
        <w:rPr>
          <w:sz w:val="28"/>
        </w:rPr>
        <w:t>не</w:t>
      </w:r>
      <w:r>
        <w:rPr>
          <w:spacing w:val="-4"/>
          <w:sz w:val="28"/>
        </w:rPr>
        <w:t xml:space="preserve"> </w:t>
      </w:r>
      <w:r>
        <w:rPr>
          <w:spacing w:val="-2"/>
          <w:sz w:val="28"/>
        </w:rPr>
        <w:t>прогнозируется.</w:t>
      </w:r>
    </w:p>
    <w:p w:rsidR="00FA0DDE" w:rsidRDefault="00AB3CA5">
      <w:pPr>
        <w:pStyle w:val="a4"/>
        <w:numPr>
          <w:ilvl w:val="0"/>
          <w:numId w:val="1"/>
        </w:numPr>
        <w:tabs>
          <w:tab w:val="left" w:pos="1437"/>
        </w:tabs>
        <w:spacing w:before="3"/>
        <w:ind w:left="438" w:right="251" w:firstLine="707"/>
        <w:jc w:val="both"/>
        <w:rPr>
          <w:sz w:val="28"/>
        </w:rPr>
      </w:pPr>
      <w:r>
        <w:rPr>
          <w:b/>
          <w:sz w:val="28"/>
        </w:rPr>
        <w:t xml:space="preserve">класс пожарной опасности лесов в 17 муниципальных образованиях: </w:t>
      </w:r>
      <w:r>
        <w:rPr>
          <w:sz w:val="28"/>
        </w:rPr>
        <w:t>Алькеевский,</w:t>
      </w:r>
      <w:r>
        <w:rPr>
          <w:spacing w:val="-7"/>
          <w:sz w:val="28"/>
        </w:rPr>
        <w:t xml:space="preserve"> </w:t>
      </w:r>
      <w:r>
        <w:rPr>
          <w:sz w:val="28"/>
        </w:rPr>
        <w:t>Аксубаевский,</w:t>
      </w:r>
      <w:r>
        <w:rPr>
          <w:spacing w:val="-7"/>
          <w:sz w:val="28"/>
        </w:rPr>
        <w:t xml:space="preserve"> </w:t>
      </w:r>
      <w:r>
        <w:rPr>
          <w:sz w:val="28"/>
        </w:rPr>
        <w:t>Альметьевский,</w:t>
      </w:r>
      <w:r>
        <w:rPr>
          <w:spacing w:val="-7"/>
          <w:sz w:val="28"/>
        </w:rPr>
        <w:t xml:space="preserve"> </w:t>
      </w:r>
      <w:r>
        <w:rPr>
          <w:sz w:val="28"/>
        </w:rPr>
        <w:t>Агрызский,</w:t>
      </w:r>
      <w:r>
        <w:rPr>
          <w:spacing w:val="-7"/>
          <w:sz w:val="28"/>
        </w:rPr>
        <w:t xml:space="preserve"> </w:t>
      </w:r>
      <w:r>
        <w:rPr>
          <w:sz w:val="28"/>
        </w:rPr>
        <w:t>Актанышский,</w:t>
      </w:r>
      <w:r>
        <w:rPr>
          <w:spacing w:val="-7"/>
          <w:sz w:val="28"/>
        </w:rPr>
        <w:t xml:space="preserve"> </w:t>
      </w:r>
      <w:r>
        <w:rPr>
          <w:sz w:val="28"/>
        </w:rPr>
        <w:t>Елабужском, Заинский, Мензелинский, Менделеевский, Мамадышский, Нижнекамский, Новошешминский, Нурлатский, Тукаевский, Чистопольский, Черемшанский муниципальные районы, городской округ Набережные Челны.</w:t>
      </w:r>
    </w:p>
    <w:p w:rsidR="00FA0DDE" w:rsidRDefault="00AB3CA5">
      <w:pPr>
        <w:spacing w:before="6" w:line="235" w:lineRule="auto"/>
        <w:ind w:left="438" w:right="250" w:firstLine="707"/>
        <w:jc w:val="both"/>
        <w:rPr>
          <w:sz w:val="28"/>
        </w:rPr>
      </w:pPr>
      <w:r>
        <w:rPr>
          <w:b/>
          <w:sz w:val="28"/>
        </w:rPr>
        <w:t xml:space="preserve">Средняя (3 класс) пожарная опасность лесов в 2 муниципальных образованиях: </w:t>
      </w:r>
      <w:r>
        <w:rPr>
          <w:sz w:val="28"/>
        </w:rPr>
        <w:t>Алексеевский,</w:t>
      </w:r>
      <w:r>
        <w:rPr>
          <w:spacing w:val="40"/>
          <w:sz w:val="28"/>
        </w:rPr>
        <w:t xml:space="preserve"> </w:t>
      </w:r>
      <w:r>
        <w:rPr>
          <w:sz w:val="28"/>
        </w:rPr>
        <w:t>Спасский муниципальные районы.</w:t>
      </w:r>
    </w:p>
    <w:p w:rsidR="00FA0DDE" w:rsidRDefault="00AB3CA5">
      <w:pPr>
        <w:spacing w:before="9" w:line="237" w:lineRule="auto"/>
        <w:ind w:left="438" w:right="248" w:firstLine="707"/>
        <w:jc w:val="both"/>
        <w:rPr>
          <w:sz w:val="28"/>
        </w:rPr>
      </w:pPr>
      <w:r>
        <w:rPr>
          <w:b/>
          <w:sz w:val="28"/>
        </w:rPr>
        <w:t xml:space="preserve">Высокая (4 класс) пожарная опасность лесов в 6 муниципальных образованиях: </w:t>
      </w:r>
      <w:r>
        <w:rPr>
          <w:sz w:val="28"/>
        </w:rPr>
        <w:t>Буинский, Камско-Устьинский, Кукморский, Лаишевский, Рыбно- Слободский, Тетюшский, муниципальные районы.</w:t>
      </w:r>
    </w:p>
    <w:p w:rsidR="00FA0DDE" w:rsidRDefault="00AB3CA5">
      <w:pPr>
        <w:spacing w:before="7"/>
        <w:ind w:left="438" w:right="245" w:firstLine="707"/>
        <w:jc w:val="both"/>
        <w:rPr>
          <w:sz w:val="28"/>
        </w:rPr>
      </w:pPr>
      <w:r>
        <w:rPr>
          <w:b/>
          <w:sz w:val="28"/>
        </w:rPr>
        <w:t xml:space="preserve">Чрезвычайная (5 класс) пожарная опасность лесов в 20 муниципальных образованиях: </w:t>
      </w:r>
      <w:r>
        <w:rPr>
          <w:sz w:val="28"/>
        </w:rPr>
        <w:t>Апастовский, Арский, Атнинский, Азнакаевский, Бавлинский, Балтасинский, Бугульминский, Высокогорский, Верхнеуслонский, Дрожжановский, Зеленодольский, Кайбицкий,</w:t>
      </w:r>
      <w:r>
        <w:rPr>
          <w:spacing w:val="40"/>
          <w:sz w:val="28"/>
        </w:rPr>
        <w:t xml:space="preserve"> </w:t>
      </w:r>
      <w:r>
        <w:rPr>
          <w:sz w:val="28"/>
        </w:rPr>
        <w:t>Лениногорский, Муслюмовский, Сабинский, Сармановский, Тюлячинский, Пестречинский, Ютазинский муниципальные районы, городской округ Казань.</w:t>
      </w:r>
    </w:p>
    <w:p w:rsidR="00FA0DDE" w:rsidRDefault="00AB3CA5">
      <w:pPr>
        <w:pStyle w:val="a3"/>
        <w:ind w:right="247" w:firstLine="705"/>
      </w:pPr>
      <w:r>
        <w:t>В связи с нарушением требований безопасности при использовании открытого огня</w:t>
      </w:r>
      <w:r>
        <w:rPr>
          <w:spacing w:val="63"/>
        </w:rPr>
        <w:t xml:space="preserve"> </w:t>
      </w:r>
      <w:r>
        <w:t>на</w:t>
      </w:r>
      <w:r>
        <w:rPr>
          <w:spacing w:val="66"/>
        </w:rPr>
        <w:t xml:space="preserve"> </w:t>
      </w:r>
      <w:r>
        <w:t>землях</w:t>
      </w:r>
      <w:r>
        <w:rPr>
          <w:spacing w:val="66"/>
        </w:rPr>
        <w:t xml:space="preserve"> </w:t>
      </w:r>
      <w:r>
        <w:t>сельскохозяйственного</w:t>
      </w:r>
      <w:r>
        <w:rPr>
          <w:spacing w:val="65"/>
        </w:rPr>
        <w:t xml:space="preserve"> </w:t>
      </w:r>
      <w:r>
        <w:t>назначения</w:t>
      </w:r>
      <w:r>
        <w:rPr>
          <w:spacing w:val="63"/>
        </w:rPr>
        <w:t xml:space="preserve"> </w:t>
      </w:r>
      <w:r>
        <w:t>и</w:t>
      </w:r>
      <w:r>
        <w:rPr>
          <w:spacing w:val="66"/>
        </w:rPr>
        <w:t xml:space="preserve"> </w:t>
      </w:r>
      <w:r>
        <w:t>землях</w:t>
      </w:r>
      <w:r>
        <w:rPr>
          <w:spacing w:val="66"/>
        </w:rPr>
        <w:t xml:space="preserve"> </w:t>
      </w:r>
      <w:r>
        <w:t>запаса</w:t>
      </w:r>
      <w:r>
        <w:rPr>
          <w:spacing w:val="74"/>
        </w:rPr>
        <w:t xml:space="preserve"> </w:t>
      </w:r>
      <w:r>
        <w:rPr>
          <w:spacing w:val="-2"/>
        </w:rPr>
        <w:t>увеличивается</w:t>
      </w:r>
    </w:p>
    <w:p w:rsidR="00FA0DDE" w:rsidRDefault="00AB3CA5">
      <w:pPr>
        <w:pStyle w:val="a3"/>
        <w:spacing w:before="60"/>
        <w:ind w:right="247" w:firstLine="0"/>
      </w:pPr>
      <w:r>
        <w:t>вероятность возникновения природных пожаров, горения травы и мусора, термических аномалий, перехода огня на жилые дома, хозяйственные, садовые, дачные постройки, объекты экономики, детские оздоровительные лагеря, а также прилегающий лесной фонд.</w:t>
      </w:r>
    </w:p>
    <w:p w:rsidR="00FA0DDE" w:rsidRDefault="00AB3CA5">
      <w:pPr>
        <w:pStyle w:val="a3"/>
        <w:ind w:right="249" w:firstLine="705"/>
      </w:pPr>
      <w:r>
        <w:t xml:space="preserve">В соответствии с </w:t>
      </w:r>
      <w:r>
        <w:rPr>
          <w:b/>
        </w:rPr>
        <w:t xml:space="preserve">постановлением Кабинета Министров Республики Татарстан от 29.08.2022 № 919 «О введении ограничения пребывания граждан в лесах и въезд в них транспортных средств» </w:t>
      </w:r>
      <w:r>
        <w:t>на всей территории лесного фонда в границах Агрызского,</w:t>
      </w:r>
      <w:r>
        <w:rPr>
          <w:spacing w:val="-2"/>
        </w:rPr>
        <w:t xml:space="preserve"> </w:t>
      </w:r>
      <w:r>
        <w:t>Азнакаевского,</w:t>
      </w:r>
      <w:r>
        <w:rPr>
          <w:spacing w:val="-2"/>
        </w:rPr>
        <w:t xml:space="preserve"> </w:t>
      </w:r>
      <w:r>
        <w:t>Аксубаевского,</w:t>
      </w:r>
      <w:r>
        <w:rPr>
          <w:spacing w:val="-2"/>
        </w:rPr>
        <w:t xml:space="preserve"> </w:t>
      </w:r>
      <w:r>
        <w:t>Алькеевского,</w:t>
      </w:r>
      <w:r>
        <w:rPr>
          <w:spacing w:val="-2"/>
        </w:rPr>
        <w:t xml:space="preserve"> </w:t>
      </w:r>
      <w:r>
        <w:t>Альметьевского, Арского, Бавлинского, Билярского, Болгарского, Бугульминского, Буинского, Елабужского, Заинского, Зеленодольского, Ислейтарского, Кайбицкого, Калейкинского, Камского, Кзыл-Юлдузского, Лаишевского, Лениногорского, Лубянского, Мамадышского, Мензелинского, Нижнекамского, Нурлатского, Приволжского, Пригородного, Сабинского, Тетюшского и Черемшанского</w:t>
      </w:r>
      <w:r>
        <w:rPr>
          <w:spacing w:val="40"/>
        </w:rPr>
        <w:t xml:space="preserve"> </w:t>
      </w:r>
      <w:r>
        <w:t>лесничеств Республики Татарстан введено ограничение пребывания граждан в лесах, въезд в них транспортных средств и проведение в лесах определенных видов работ в целях обеспечения пожарной безопасности в лесах сроком на 21 календарный день,</w:t>
      </w:r>
      <w:r>
        <w:rPr>
          <w:spacing w:val="40"/>
        </w:rPr>
        <w:t xml:space="preserve"> </w:t>
      </w:r>
      <w:r>
        <w:t>за исключением сквозного проезда по дорогам общего пользования лиц, осуществляющих деятельность по использованию лесов в соответствии с действующим законодательством.</w:t>
      </w:r>
    </w:p>
    <w:p w:rsidR="00FA0DDE" w:rsidRDefault="00AB3CA5">
      <w:pPr>
        <w:pStyle w:val="11"/>
        <w:numPr>
          <w:ilvl w:val="1"/>
          <w:numId w:val="2"/>
        </w:numPr>
        <w:tabs>
          <w:tab w:val="left" w:pos="1640"/>
        </w:tabs>
        <w:spacing w:before="258"/>
        <w:ind w:hanging="494"/>
      </w:pPr>
      <w:r>
        <w:t>Природно-техногенные</w:t>
      </w:r>
      <w:r>
        <w:rPr>
          <w:spacing w:val="-14"/>
        </w:rPr>
        <w:t xml:space="preserve"> </w:t>
      </w:r>
      <w:r>
        <w:t>источники</w:t>
      </w:r>
      <w:r>
        <w:rPr>
          <w:spacing w:val="-13"/>
        </w:rPr>
        <w:t xml:space="preserve"> </w:t>
      </w:r>
      <w:r>
        <w:t>происшествий</w:t>
      </w:r>
      <w:r>
        <w:rPr>
          <w:spacing w:val="-12"/>
        </w:rPr>
        <w:t xml:space="preserve"> </w:t>
      </w:r>
      <w:r>
        <w:rPr>
          <w:spacing w:val="-4"/>
        </w:rPr>
        <w:t>(ЧС)</w:t>
      </w:r>
    </w:p>
    <w:p w:rsidR="00FA0DDE" w:rsidRDefault="00AB3CA5">
      <w:pPr>
        <w:pStyle w:val="a3"/>
        <w:ind w:right="253"/>
      </w:pPr>
      <w:r>
        <w:t>Существует вероятность возникновения аварий, связанных с эксплуатацией маломерных судов, грузовых и пассажирских судов.</w:t>
      </w:r>
    </w:p>
    <w:p w:rsidR="00FA0DDE" w:rsidRDefault="00AB3CA5">
      <w:pPr>
        <w:pStyle w:val="a3"/>
        <w:ind w:right="257"/>
      </w:pPr>
      <w:r>
        <w:t xml:space="preserve">Существует риск потери ориентира людей в природной среде, в том числе при несанкционированном посещении туристических маршрутов и спелеологических </w:t>
      </w:r>
      <w:r>
        <w:rPr>
          <w:spacing w:val="-2"/>
        </w:rPr>
        <w:t>объектов.</w:t>
      </w:r>
    </w:p>
    <w:p w:rsidR="00FA0DDE" w:rsidRDefault="00FA0DDE">
      <w:pPr>
        <w:pStyle w:val="a3"/>
        <w:spacing w:before="2"/>
        <w:ind w:left="0" w:firstLine="0"/>
        <w:jc w:val="left"/>
      </w:pPr>
    </w:p>
    <w:p w:rsidR="00FA0DDE" w:rsidRDefault="00AB3CA5">
      <w:pPr>
        <w:pStyle w:val="11"/>
        <w:spacing w:before="1"/>
        <w:ind w:left="1146"/>
      </w:pPr>
      <w:r>
        <w:t>Биологические</w:t>
      </w:r>
      <w:r>
        <w:rPr>
          <w:spacing w:val="-9"/>
        </w:rPr>
        <w:t xml:space="preserve"> </w:t>
      </w:r>
      <w:r>
        <w:t>источники</w:t>
      </w:r>
      <w:r>
        <w:rPr>
          <w:spacing w:val="-9"/>
        </w:rPr>
        <w:t xml:space="preserve"> </w:t>
      </w:r>
      <w:r>
        <w:t>происшествий</w:t>
      </w:r>
      <w:r>
        <w:rPr>
          <w:spacing w:val="-8"/>
        </w:rPr>
        <w:t xml:space="preserve"> </w:t>
      </w:r>
      <w:r>
        <w:rPr>
          <w:spacing w:val="-4"/>
        </w:rPr>
        <w:t>(ЧС)</w:t>
      </w:r>
    </w:p>
    <w:p w:rsidR="00FA0DDE" w:rsidRDefault="00AB3CA5">
      <w:pPr>
        <w:pStyle w:val="a3"/>
        <w:ind w:right="256"/>
      </w:pPr>
      <w:r>
        <w:t>Существует вероятность возникновения происшествий на водных объектах с гибелью людей.</w:t>
      </w:r>
    </w:p>
    <w:p w:rsidR="00FA0DDE" w:rsidRDefault="00AB3CA5">
      <w:pPr>
        <w:pStyle w:val="a3"/>
        <w:spacing w:line="242" w:lineRule="auto"/>
        <w:ind w:right="257"/>
      </w:pPr>
      <w:r>
        <w:t>Прогнозируется выявление единичных случаев заболевания диких и домашних животных бешенством и вирусом ящура (у парнокопытных).</w:t>
      </w:r>
    </w:p>
    <w:p w:rsidR="00FA0DDE" w:rsidRDefault="00AB3CA5">
      <w:pPr>
        <w:pStyle w:val="a3"/>
        <w:spacing w:line="317" w:lineRule="exact"/>
        <w:ind w:left="1146" w:firstLine="0"/>
      </w:pPr>
      <w:r>
        <w:t>В</w:t>
      </w:r>
      <w:r>
        <w:rPr>
          <w:spacing w:val="58"/>
          <w:w w:val="150"/>
        </w:rPr>
        <w:t xml:space="preserve"> </w:t>
      </w:r>
      <w:r>
        <w:t>соответствие</w:t>
      </w:r>
      <w:r>
        <w:rPr>
          <w:spacing w:val="58"/>
          <w:w w:val="150"/>
        </w:rPr>
        <w:t xml:space="preserve"> </w:t>
      </w:r>
      <w:r>
        <w:t>с</w:t>
      </w:r>
      <w:r>
        <w:rPr>
          <w:spacing w:val="58"/>
          <w:w w:val="150"/>
        </w:rPr>
        <w:t xml:space="preserve"> </w:t>
      </w:r>
      <w:r>
        <w:t>Указом</w:t>
      </w:r>
      <w:r>
        <w:rPr>
          <w:spacing w:val="60"/>
          <w:w w:val="150"/>
        </w:rPr>
        <w:t xml:space="preserve"> </w:t>
      </w:r>
      <w:r>
        <w:t>Президента</w:t>
      </w:r>
      <w:r>
        <w:rPr>
          <w:spacing w:val="58"/>
          <w:w w:val="150"/>
        </w:rPr>
        <w:t xml:space="preserve"> </w:t>
      </w:r>
      <w:r>
        <w:t>Республики</w:t>
      </w:r>
      <w:r>
        <w:rPr>
          <w:spacing w:val="60"/>
          <w:w w:val="150"/>
        </w:rPr>
        <w:t xml:space="preserve"> </w:t>
      </w:r>
      <w:r>
        <w:t>Татарстан</w:t>
      </w:r>
      <w:r>
        <w:rPr>
          <w:spacing w:val="59"/>
          <w:w w:val="150"/>
        </w:rPr>
        <w:t xml:space="preserve"> </w:t>
      </w:r>
      <w:r>
        <w:t>от</w:t>
      </w:r>
      <w:r>
        <w:rPr>
          <w:spacing w:val="58"/>
          <w:w w:val="150"/>
        </w:rPr>
        <w:t xml:space="preserve"> </w:t>
      </w:r>
      <w:r>
        <w:rPr>
          <w:spacing w:val="-2"/>
        </w:rPr>
        <w:t>26.07.2022</w:t>
      </w:r>
    </w:p>
    <w:p w:rsidR="00FA0DDE" w:rsidRDefault="00AB3CA5">
      <w:pPr>
        <w:pStyle w:val="a3"/>
        <w:ind w:right="254" w:firstLine="0"/>
      </w:pPr>
      <w:r>
        <w:t>№ 500 на отдельной территории Билярского сельского поселения муниципального образования</w:t>
      </w:r>
      <w:r>
        <w:rPr>
          <w:spacing w:val="-1"/>
        </w:rPr>
        <w:t xml:space="preserve"> </w:t>
      </w:r>
      <w:r>
        <w:t>«Алексеевский</w:t>
      </w:r>
      <w:r>
        <w:rPr>
          <w:spacing w:val="-1"/>
        </w:rPr>
        <w:t xml:space="preserve"> </w:t>
      </w:r>
      <w:r>
        <w:t>муниципальный</w:t>
      </w:r>
      <w:r>
        <w:rPr>
          <w:spacing w:val="-1"/>
        </w:rPr>
        <w:t xml:space="preserve"> </w:t>
      </w:r>
      <w:r>
        <w:t>район» введен карантин</w:t>
      </w:r>
      <w:r>
        <w:rPr>
          <w:spacing w:val="-1"/>
        </w:rPr>
        <w:t xml:space="preserve"> </w:t>
      </w:r>
      <w:r>
        <w:t>по заболеванию бешенством животных сроком на 60 дней.</w:t>
      </w:r>
    </w:p>
    <w:p w:rsidR="00FA0DDE" w:rsidRDefault="00AB3CA5">
      <w:pPr>
        <w:pStyle w:val="a3"/>
        <w:spacing w:line="321" w:lineRule="exact"/>
        <w:ind w:left="1146" w:firstLine="0"/>
      </w:pPr>
      <w:r>
        <w:t>В</w:t>
      </w:r>
      <w:r>
        <w:rPr>
          <w:spacing w:val="58"/>
          <w:w w:val="150"/>
        </w:rPr>
        <w:t xml:space="preserve"> </w:t>
      </w:r>
      <w:r>
        <w:t>соответствие</w:t>
      </w:r>
      <w:r>
        <w:rPr>
          <w:spacing w:val="58"/>
          <w:w w:val="150"/>
        </w:rPr>
        <w:t xml:space="preserve"> </w:t>
      </w:r>
      <w:r>
        <w:t>с</w:t>
      </w:r>
      <w:r>
        <w:rPr>
          <w:spacing w:val="58"/>
          <w:w w:val="150"/>
        </w:rPr>
        <w:t xml:space="preserve"> </w:t>
      </w:r>
      <w:r>
        <w:t>Указом</w:t>
      </w:r>
      <w:r>
        <w:rPr>
          <w:spacing w:val="60"/>
          <w:w w:val="150"/>
        </w:rPr>
        <w:t xml:space="preserve"> </w:t>
      </w:r>
      <w:r>
        <w:t>Президента</w:t>
      </w:r>
      <w:r>
        <w:rPr>
          <w:spacing w:val="58"/>
          <w:w w:val="150"/>
        </w:rPr>
        <w:t xml:space="preserve"> </w:t>
      </w:r>
      <w:r>
        <w:t>Республики</w:t>
      </w:r>
      <w:r>
        <w:rPr>
          <w:spacing w:val="60"/>
          <w:w w:val="150"/>
        </w:rPr>
        <w:t xml:space="preserve"> </w:t>
      </w:r>
      <w:r>
        <w:t>Татарстан</w:t>
      </w:r>
      <w:r>
        <w:rPr>
          <w:spacing w:val="59"/>
          <w:w w:val="150"/>
        </w:rPr>
        <w:t xml:space="preserve"> </w:t>
      </w:r>
      <w:r>
        <w:t>от</w:t>
      </w:r>
      <w:r>
        <w:rPr>
          <w:spacing w:val="58"/>
          <w:w w:val="150"/>
        </w:rPr>
        <w:t xml:space="preserve"> </w:t>
      </w:r>
      <w:r>
        <w:rPr>
          <w:spacing w:val="-2"/>
        </w:rPr>
        <w:t>02.08.2022</w:t>
      </w:r>
    </w:p>
    <w:p w:rsidR="00FA0DDE" w:rsidRDefault="00AB3CA5">
      <w:pPr>
        <w:pStyle w:val="a3"/>
        <w:ind w:right="247" w:firstLine="0"/>
      </w:pPr>
      <w:r>
        <w:t>№ 534 на территории личного подсобного хозяйства села Бетьки в Бетьковском сельском поселении муниципального образования «Рыбно-Слободский муниципальный район» введен карантин по заболеванию бешенством животных сроком на 60 дней.</w:t>
      </w:r>
    </w:p>
    <w:p w:rsidR="00FA0DDE" w:rsidRDefault="00AB3CA5">
      <w:pPr>
        <w:pStyle w:val="a3"/>
        <w:ind w:right="245"/>
      </w:pPr>
      <w:r>
        <w:t>В связи с регистрацией случаев заболевания африканской чумы свиней в Спасском, Мамадышском, Чистопольском, Верхнеуслонском и Рыбно-Слободском муниципальных районах прогнозируется выявление новых единичных случаев.</w:t>
      </w:r>
    </w:p>
    <w:p w:rsidR="00FA0DDE" w:rsidRPr="0003068E" w:rsidRDefault="0003068E" w:rsidP="0003068E">
      <w:pPr>
        <w:rPr>
          <w:sz w:val="28"/>
          <w:szCs w:val="28"/>
        </w:rPr>
      </w:pPr>
      <w:r w:rsidRPr="0003068E">
        <w:rPr>
          <w:sz w:val="28"/>
          <w:szCs w:val="28"/>
        </w:rPr>
        <w:t xml:space="preserve">    </w:t>
      </w:r>
      <w:r w:rsidR="00AB3CA5" w:rsidRPr="0003068E">
        <w:rPr>
          <w:sz w:val="28"/>
          <w:szCs w:val="28"/>
        </w:rPr>
        <w:t>По факту обнаружения инфекции определены эпизоотические очаги, угрожаемые зоны и зоны наблюдения. Государственной ветеринарной службой Республики Татарстан проводятся организационно-хозяйственные и ветеринарно- санитарные мероприятия в соответствии с приказом Министерства России от 28.01.2021 №37 «Об утверждении ветеринарных правил осуществления профилактических, диагностических,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африканской чумы свиней».</w:t>
      </w:r>
    </w:p>
    <w:p w:rsidR="00FA0DDE" w:rsidRDefault="00AB3CA5">
      <w:pPr>
        <w:pStyle w:val="11"/>
        <w:numPr>
          <w:ilvl w:val="1"/>
          <w:numId w:val="2"/>
        </w:numPr>
        <w:tabs>
          <w:tab w:val="left" w:pos="1640"/>
        </w:tabs>
        <w:spacing w:before="257"/>
        <w:ind w:hanging="494"/>
      </w:pPr>
      <w:r>
        <w:t>Техногенные</w:t>
      </w:r>
      <w:r>
        <w:rPr>
          <w:spacing w:val="-9"/>
        </w:rPr>
        <w:t xml:space="preserve"> </w:t>
      </w:r>
      <w:r>
        <w:t>источники</w:t>
      </w:r>
      <w:r>
        <w:rPr>
          <w:spacing w:val="-9"/>
        </w:rPr>
        <w:t xml:space="preserve"> </w:t>
      </w:r>
      <w:r>
        <w:t>происшествий</w:t>
      </w:r>
      <w:r>
        <w:rPr>
          <w:spacing w:val="-9"/>
        </w:rPr>
        <w:t xml:space="preserve"> </w:t>
      </w:r>
      <w:r>
        <w:rPr>
          <w:spacing w:val="-4"/>
        </w:rPr>
        <w:t>(ЧС)</w:t>
      </w:r>
    </w:p>
    <w:p w:rsidR="00C23584" w:rsidRDefault="00C23584">
      <w:pPr>
        <w:pStyle w:val="a3"/>
        <w:ind w:right="248" w:firstLine="705"/>
      </w:pPr>
    </w:p>
    <w:p w:rsidR="00FA0DDE" w:rsidRDefault="00AB3CA5">
      <w:pPr>
        <w:pStyle w:val="a3"/>
        <w:ind w:right="248" w:firstLine="705"/>
      </w:pPr>
      <w:r>
        <w:t>В связи с несоблюдением правил дорожного движения на трассах существует вероятность возникновения происшествий и чрезвычайных ситуаций, связанных с дорожно-транспортными происшествиями.</w:t>
      </w:r>
    </w:p>
    <w:p w:rsidR="00FA0DDE" w:rsidRDefault="00AB3CA5">
      <w:pPr>
        <w:pStyle w:val="a3"/>
        <w:ind w:right="248"/>
      </w:pPr>
      <w:r>
        <w:t xml:space="preserve">В связи с нарушениями правил подготовки и выполнения полетов, сверхнормативной загрузкой, нарушениями в технической оснащенности существует вероятность возникновения чрезвычайных ситуаций и происшествий, связанных с эксплуатацией и испытаниями авиационного транспорта и нарушением в работе </w:t>
      </w:r>
      <w:r>
        <w:rPr>
          <w:spacing w:val="-2"/>
        </w:rPr>
        <w:t>аэропортов.</w:t>
      </w:r>
    </w:p>
    <w:p w:rsidR="00FA0DDE" w:rsidRDefault="00AB3CA5">
      <w:pPr>
        <w:pStyle w:val="a3"/>
        <w:ind w:right="248" w:firstLine="705"/>
      </w:pPr>
      <w:r>
        <w:t>Вследствие несвоевременного контроля неисправности железнодорожных</w:t>
      </w:r>
      <w:r>
        <w:rPr>
          <w:spacing w:val="40"/>
        </w:rPr>
        <w:t xml:space="preserve"> </w:t>
      </w:r>
      <w:r>
        <w:t>путей и выработки ресурсов подвижного состава существует риск возникновения происшествий на железной дороге, связанных со сходом подвижного состава с рельсов, наездами на препятствия на переездах.</w:t>
      </w:r>
    </w:p>
    <w:p w:rsidR="00FA0DDE" w:rsidRDefault="00AB3CA5">
      <w:pPr>
        <w:pStyle w:val="a3"/>
        <w:tabs>
          <w:tab w:val="left" w:pos="2165"/>
          <w:tab w:val="left" w:pos="4228"/>
          <w:tab w:val="left" w:pos="6224"/>
          <w:tab w:val="left" w:pos="6770"/>
          <w:tab w:val="left" w:pos="8118"/>
          <w:tab w:val="left" w:pos="9721"/>
          <w:tab w:val="left" w:pos="10143"/>
        </w:tabs>
        <w:ind w:right="253"/>
        <w:jc w:val="right"/>
      </w:pPr>
      <w:r>
        <w:t>В</w:t>
      </w:r>
      <w:r>
        <w:rPr>
          <w:spacing w:val="80"/>
        </w:rPr>
        <w:t xml:space="preserve"> </w:t>
      </w:r>
      <w:r>
        <w:t>связи</w:t>
      </w:r>
      <w:r>
        <w:rPr>
          <w:spacing w:val="40"/>
        </w:rPr>
        <w:t xml:space="preserve"> </w:t>
      </w:r>
      <w:r>
        <w:t>изношенностью</w:t>
      </w:r>
      <w:r>
        <w:rPr>
          <w:spacing w:val="40"/>
        </w:rPr>
        <w:t xml:space="preserve"> </w:t>
      </w:r>
      <w:r>
        <w:t>электросетей,</w:t>
      </w:r>
      <w:r>
        <w:rPr>
          <w:spacing w:val="40"/>
        </w:rPr>
        <w:t xml:space="preserve"> </w:t>
      </w:r>
      <w:r>
        <w:t>коммунальных</w:t>
      </w:r>
      <w:r>
        <w:rPr>
          <w:spacing w:val="40"/>
        </w:rPr>
        <w:t xml:space="preserve"> </w:t>
      </w:r>
      <w:r>
        <w:t>сетей,</w:t>
      </w:r>
      <w:r>
        <w:rPr>
          <w:spacing w:val="40"/>
        </w:rPr>
        <w:t xml:space="preserve"> </w:t>
      </w:r>
      <w:r>
        <w:t>увеличивается</w:t>
      </w:r>
      <w:r>
        <w:rPr>
          <w:spacing w:val="80"/>
        </w:rPr>
        <w:t xml:space="preserve"> </w:t>
      </w:r>
      <w:r>
        <w:rPr>
          <w:spacing w:val="-2"/>
        </w:rPr>
        <w:t>вероятность</w:t>
      </w:r>
      <w:r>
        <w:tab/>
      </w:r>
      <w:r>
        <w:rPr>
          <w:spacing w:val="-2"/>
        </w:rPr>
        <w:t>возникновения</w:t>
      </w:r>
      <w:r>
        <w:tab/>
      </w:r>
      <w:r>
        <w:rPr>
          <w:spacing w:val="-2"/>
        </w:rPr>
        <w:t>происшествий</w:t>
      </w:r>
      <w:r>
        <w:tab/>
      </w:r>
      <w:r>
        <w:rPr>
          <w:spacing w:val="-6"/>
        </w:rPr>
        <w:t>на</w:t>
      </w:r>
      <w:r>
        <w:tab/>
      </w:r>
      <w:r>
        <w:rPr>
          <w:spacing w:val="-2"/>
        </w:rPr>
        <w:t>объектах</w:t>
      </w:r>
      <w:r>
        <w:tab/>
      </w:r>
      <w:r>
        <w:rPr>
          <w:spacing w:val="-2"/>
        </w:rPr>
        <w:t>энергетики</w:t>
      </w:r>
      <w:r>
        <w:tab/>
      </w:r>
      <w:r>
        <w:rPr>
          <w:spacing w:val="-10"/>
        </w:rPr>
        <w:t>и</w:t>
      </w:r>
      <w:r>
        <w:tab/>
      </w:r>
      <w:r>
        <w:rPr>
          <w:spacing w:val="-4"/>
        </w:rPr>
        <w:t xml:space="preserve">ЖКХ </w:t>
      </w:r>
      <w:r>
        <w:t>(водопроводных и канализационных сетей, систем тепло-, электро- и газоснабжения).</w:t>
      </w:r>
    </w:p>
    <w:p w:rsidR="00FA0DDE" w:rsidRDefault="00AB3CA5">
      <w:pPr>
        <w:pStyle w:val="a3"/>
        <w:tabs>
          <w:tab w:val="left" w:pos="2141"/>
          <w:tab w:val="left" w:pos="4184"/>
          <w:tab w:val="left" w:pos="5980"/>
          <w:tab w:val="left" w:pos="7248"/>
          <w:tab w:val="left" w:pos="7646"/>
          <w:tab w:val="left" w:pos="8871"/>
          <w:tab w:val="left" w:pos="10238"/>
        </w:tabs>
        <w:ind w:right="254"/>
        <w:jc w:val="right"/>
      </w:pPr>
      <w:r>
        <w:t>В</w:t>
      </w:r>
      <w:r>
        <w:rPr>
          <w:spacing w:val="40"/>
        </w:rPr>
        <w:t xml:space="preserve"> </w:t>
      </w:r>
      <w:r>
        <w:t>связи</w:t>
      </w:r>
      <w:r>
        <w:rPr>
          <w:spacing w:val="40"/>
        </w:rPr>
        <w:t xml:space="preserve"> </w:t>
      </w:r>
      <w:r>
        <w:t>с</w:t>
      </w:r>
      <w:r>
        <w:rPr>
          <w:spacing w:val="40"/>
        </w:rPr>
        <w:t xml:space="preserve"> </w:t>
      </w:r>
      <w:r>
        <w:t>несоблюдением</w:t>
      </w:r>
      <w:r>
        <w:rPr>
          <w:spacing w:val="40"/>
        </w:rPr>
        <w:t xml:space="preserve"> </w:t>
      </w:r>
      <w:r>
        <w:t>правил</w:t>
      </w:r>
      <w:r>
        <w:rPr>
          <w:spacing w:val="40"/>
        </w:rPr>
        <w:t xml:space="preserve"> </w:t>
      </w:r>
      <w:r>
        <w:t>пожарной</w:t>
      </w:r>
      <w:r>
        <w:rPr>
          <w:spacing w:val="40"/>
        </w:rPr>
        <w:t xml:space="preserve"> </w:t>
      </w:r>
      <w:r>
        <w:t>безопасности,</w:t>
      </w:r>
      <w:r>
        <w:rPr>
          <w:spacing w:val="40"/>
        </w:rPr>
        <w:t xml:space="preserve"> </w:t>
      </w:r>
      <w:r>
        <w:t>неисправностью</w:t>
      </w:r>
      <w:r>
        <w:rPr>
          <w:spacing w:val="80"/>
          <w:w w:val="150"/>
        </w:rPr>
        <w:t xml:space="preserve"> </w:t>
      </w:r>
      <w:r>
        <w:t xml:space="preserve">печного и электрооборудования, неосторожным обращением с огнем увеличивается </w:t>
      </w:r>
      <w:r>
        <w:rPr>
          <w:spacing w:val="-2"/>
        </w:rPr>
        <w:t>вероятность</w:t>
      </w:r>
      <w:r>
        <w:tab/>
      </w:r>
      <w:r>
        <w:rPr>
          <w:spacing w:val="-2"/>
        </w:rPr>
        <w:t>возникновения</w:t>
      </w:r>
      <w:r>
        <w:tab/>
      </w:r>
      <w:r>
        <w:rPr>
          <w:spacing w:val="-2"/>
        </w:rPr>
        <w:t>техногенных</w:t>
      </w:r>
      <w:r>
        <w:tab/>
      </w:r>
      <w:r>
        <w:rPr>
          <w:spacing w:val="-2"/>
        </w:rPr>
        <w:t>пожаров</w:t>
      </w:r>
      <w:r>
        <w:tab/>
      </w:r>
      <w:r>
        <w:rPr>
          <w:spacing w:val="-10"/>
        </w:rPr>
        <w:t>и</w:t>
      </w:r>
      <w:r>
        <w:tab/>
      </w:r>
      <w:r>
        <w:rPr>
          <w:spacing w:val="-2"/>
        </w:rPr>
        <w:t>взрывов</w:t>
      </w:r>
      <w:r>
        <w:tab/>
      </w:r>
      <w:r>
        <w:rPr>
          <w:spacing w:val="-2"/>
        </w:rPr>
        <w:t>бытового</w:t>
      </w:r>
      <w:r>
        <w:tab/>
      </w:r>
      <w:r>
        <w:rPr>
          <w:spacing w:val="-2"/>
        </w:rPr>
        <w:t>газа.</w:t>
      </w:r>
    </w:p>
    <w:p w:rsidR="00FA0DDE" w:rsidRDefault="00AB3CA5">
      <w:pPr>
        <w:pStyle w:val="a3"/>
        <w:ind w:right="258"/>
      </w:pPr>
      <w:r>
        <w:t>Сохраняется вероятность</w:t>
      </w:r>
      <w:r>
        <w:rPr>
          <w:spacing w:val="-1"/>
        </w:rPr>
        <w:t xml:space="preserve"> </w:t>
      </w:r>
      <w:r>
        <w:t>возникновения отравлений людей</w:t>
      </w:r>
      <w:r>
        <w:rPr>
          <w:spacing w:val="-1"/>
        </w:rPr>
        <w:t xml:space="preserve"> </w:t>
      </w:r>
      <w:r>
        <w:t>угарным газом,</w:t>
      </w:r>
      <w:r>
        <w:rPr>
          <w:spacing w:val="-2"/>
        </w:rPr>
        <w:t xml:space="preserve"> </w:t>
      </w:r>
      <w:r>
        <w:t xml:space="preserve">при нарушении правил эксплуатации печи и газового оборудования, либо вследствие их </w:t>
      </w:r>
      <w:r>
        <w:rPr>
          <w:spacing w:val="-2"/>
        </w:rPr>
        <w:t>неисправности.</w:t>
      </w:r>
    </w:p>
    <w:p w:rsidR="00FA0DDE" w:rsidRDefault="00AB3CA5">
      <w:pPr>
        <w:pStyle w:val="a3"/>
        <w:ind w:right="253"/>
      </w:pPr>
      <w:r>
        <w:t>Существует вероятность возникновения аварийных ситуаций на потенциально опасных и производственных объектах в результате нарушения технологического режима и несоблюдения техники безопасности.</w:t>
      </w:r>
    </w:p>
    <w:p w:rsidR="00FA0DDE" w:rsidRDefault="00FA0DDE">
      <w:pPr>
        <w:pStyle w:val="a3"/>
        <w:spacing w:before="3"/>
        <w:ind w:left="0" w:firstLine="0"/>
        <w:jc w:val="left"/>
      </w:pPr>
    </w:p>
    <w:p w:rsidR="0003068E" w:rsidRDefault="0003068E">
      <w:pPr>
        <w:pStyle w:val="a3"/>
        <w:spacing w:before="3"/>
        <w:ind w:left="0" w:firstLine="0"/>
        <w:jc w:val="left"/>
      </w:pPr>
    </w:p>
    <w:p w:rsidR="0003068E" w:rsidRDefault="0003068E">
      <w:pPr>
        <w:pStyle w:val="a3"/>
        <w:spacing w:before="3"/>
        <w:ind w:left="0" w:firstLine="0"/>
        <w:jc w:val="left"/>
      </w:pPr>
    </w:p>
    <w:p w:rsidR="00C23584" w:rsidRDefault="00C23584">
      <w:pPr>
        <w:pStyle w:val="a3"/>
        <w:spacing w:before="3"/>
        <w:ind w:left="0" w:firstLine="0"/>
        <w:jc w:val="left"/>
      </w:pPr>
    </w:p>
    <w:p w:rsidR="00FA0DDE" w:rsidRDefault="00AB3CA5">
      <w:pPr>
        <w:pStyle w:val="11"/>
        <w:numPr>
          <w:ilvl w:val="0"/>
          <w:numId w:val="2"/>
        </w:numPr>
        <w:tabs>
          <w:tab w:val="left" w:pos="1428"/>
        </w:tabs>
        <w:spacing w:before="1" w:line="322" w:lineRule="exact"/>
        <w:ind w:left="1427" w:hanging="282"/>
        <w:jc w:val="both"/>
      </w:pPr>
      <w:r>
        <w:t>Рекомендуемые</w:t>
      </w:r>
      <w:r>
        <w:rPr>
          <w:spacing w:val="-14"/>
        </w:rPr>
        <w:t xml:space="preserve"> </w:t>
      </w:r>
      <w:r>
        <w:t>превентивные</w:t>
      </w:r>
      <w:r>
        <w:rPr>
          <w:spacing w:val="-11"/>
        </w:rPr>
        <w:t xml:space="preserve"> </w:t>
      </w:r>
      <w:r>
        <w:rPr>
          <w:spacing w:val="-2"/>
        </w:rPr>
        <w:t>мероприятия.</w:t>
      </w:r>
    </w:p>
    <w:p w:rsidR="0003068E" w:rsidRDefault="0003068E">
      <w:pPr>
        <w:pStyle w:val="a4"/>
        <w:numPr>
          <w:ilvl w:val="1"/>
          <w:numId w:val="2"/>
        </w:numPr>
        <w:tabs>
          <w:tab w:val="left" w:pos="1764"/>
        </w:tabs>
        <w:ind w:left="438" w:right="253" w:firstLine="707"/>
        <w:rPr>
          <w:b/>
          <w:sz w:val="28"/>
        </w:rPr>
      </w:pPr>
    </w:p>
    <w:p w:rsidR="00FA0DDE" w:rsidRDefault="00AB3CA5">
      <w:pPr>
        <w:pStyle w:val="a4"/>
        <w:numPr>
          <w:ilvl w:val="1"/>
          <w:numId w:val="2"/>
        </w:numPr>
        <w:tabs>
          <w:tab w:val="left" w:pos="1764"/>
        </w:tabs>
        <w:ind w:left="438" w:right="253" w:firstLine="707"/>
        <w:rPr>
          <w:b/>
          <w:sz w:val="28"/>
        </w:rPr>
      </w:pPr>
      <w:r>
        <w:rPr>
          <w:b/>
          <w:sz w:val="28"/>
        </w:rPr>
        <w:t>Органам исполнительной власти Республики Татарстан, органам местного самоуправления, руководителям организаций рекомендовать:</w:t>
      </w:r>
    </w:p>
    <w:p w:rsidR="00FA0DDE" w:rsidRDefault="00AB3CA5">
      <w:pPr>
        <w:pStyle w:val="a3"/>
        <w:ind w:right="299"/>
      </w:pPr>
      <w:r>
        <w:t>организовать проведение превентивных мероприятий по снижению риска возникновения чрезвычайных ситуаций, определенных ст. 28 пункт «б» Постановления</w:t>
      </w:r>
      <w:r>
        <w:rPr>
          <w:spacing w:val="53"/>
        </w:rPr>
        <w:t xml:space="preserve">  </w:t>
      </w:r>
      <w:r>
        <w:t>Правительства</w:t>
      </w:r>
      <w:r>
        <w:rPr>
          <w:spacing w:val="54"/>
        </w:rPr>
        <w:t xml:space="preserve">  </w:t>
      </w:r>
      <w:r>
        <w:t>Российской</w:t>
      </w:r>
      <w:r>
        <w:rPr>
          <w:spacing w:val="53"/>
        </w:rPr>
        <w:t xml:space="preserve">  </w:t>
      </w:r>
      <w:r>
        <w:t>Федерации</w:t>
      </w:r>
      <w:r>
        <w:rPr>
          <w:spacing w:val="53"/>
        </w:rPr>
        <w:t xml:space="preserve">  </w:t>
      </w:r>
      <w:r>
        <w:t>от</w:t>
      </w:r>
      <w:r>
        <w:rPr>
          <w:spacing w:val="53"/>
        </w:rPr>
        <w:t xml:space="preserve">  </w:t>
      </w:r>
      <w:r>
        <w:t>30.12.2003</w:t>
      </w:r>
      <w:r>
        <w:rPr>
          <w:spacing w:val="53"/>
        </w:rPr>
        <w:t xml:space="preserve">  </w:t>
      </w:r>
      <w:r>
        <w:t>№</w:t>
      </w:r>
      <w:r>
        <w:rPr>
          <w:spacing w:val="54"/>
        </w:rPr>
        <w:t xml:space="preserve">  </w:t>
      </w:r>
      <w:r>
        <w:rPr>
          <w:spacing w:val="-5"/>
        </w:rPr>
        <w:t>794</w:t>
      </w:r>
    </w:p>
    <w:p w:rsidR="00FA0DDE" w:rsidRDefault="00AB3CA5">
      <w:pPr>
        <w:pStyle w:val="a3"/>
        <w:ind w:right="306" w:firstLine="0"/>
      </w:pPr>
      <w:r>
        <w:t xml:space="preserve">«О единой государственной системе предупреждения и ликвидации чрезвычайных </w:t>
      </w:r>
      <w:r>
        <w:rPr>
          <w:spacing w:val="-2"/>
        </w:rPr>
        <w:t>ситуаций»;</w:t>
      </w:r>
    </w:p>
    <w:p w:rsidR="00FA0DDE" w:rsidRDefault="00AB3CA5">
      <w:pPr>
        <w:pStyle w:val="a3"/>
        <w:spacing w:before="60"/>
        <w:ind w:right="257"/>
      </w:pPr>
      <w:r>
        <w:t>организовать своевременное оповещение и информирование населения о прогнозируемых метеорологических явлениях, угрозе возникновения чрезвычайных ситуаций и порядке их действий;</w:t>
      </w:r>
    </w:p>
    <w:p w:rsidR="00FA0DDE" w:rsidRDefault="00AB3CA5">
      <w:pPr>
        <w:pStyle w:val="a3"/>
        <w:ind w:left="1146" w:right="261" w:firstLine="0"/>
      </w:pPr>
      <w:r>
        <w:t>проверить готовность пунктов временного размещения, пунктов питания; особое</w:t>
      </w:r>
      <w:r>
        <w:rPr>
          <w:spacing w:val="61"/>
        </w:rPr>
        <w:t xml:space="preserve">  </w:t>
      </w:r>
      <w:r>
        <w:t>внимание</w:t>
      </w:r>
      <w:r>
        <w:rPr>
          <w:spacing w:val="62"/>
        </w:rPr>
        <w:t xml:space="preserve">  </w:t>
      </w:r>
      <w:r>
        <w:t>обратить</w:t>
      </w:r>
      <w:r>
        <w:rPr>
          <w:spacing w:val="63"/>
        </w:rPr>
        <w:t xml:space="preserve">  </w:t>
      </w:r>
      <w:r>
        <w:t>на</w:t>
      </w:r>
      <w:r>
        <w:rPr>
          <w:spacing w:val="63"/>
        </w:rPr>
        <w:t xml:space="preserve">  </w:t>
      </w:r>
      <w:r>
        <w:t>доведение</w:t>
      </w:r>
      <w:r>
        <w:rPr>
          <w:spacing w:val="63"/>
        </w:rPr>
        <w:t xml:space="preserve">  </w:t>
      </w:r>
      <w:r>
        <w:t>прогнозной</w:t>
      </w:r>
      <w:r>
        <w:rPr>
          <w:spacing w:val="62"/>
        </w:rPr>
        <w:t xml:space="preserve">  </w:t>
      </w:r>
      <w:r>
        <w:t>информации</w:t>
      </w:r>
      <w:r>
        <w:rPr>
          <w:spacing w:val="63"/>
        </w:rPr>
        <w:t xml:space="preserve">  </w:t>
      </w:r>
      <w:r>
        <w:rPr>
          <w:spacing w:val="-5"/>
        </w:rPr>
        <w:t>до</w:t>
      </w:r>
    </w:p>
    <w:p w:rsidR="00FA0DDE" w:rsidRDefault="00AB3CA5">
      <w:pPr>
        <w:pStyle w:val="a3"/>
        <w:ind w:right="255" w:firstLine="0"/>
      </w:pPr>
      <w:r>
        <w:t xml:space="preserve">руководителей учреждений с массовым пребыванием детей, а также организаторов экскурсионных и туристических маршрутов, с проведением необходимых превентивных мероприятий по снижению риска возникновения чрезвычайных </w:t>
      </w:r>
      <w:r>
        <w:rPr>
          <w:spacing w:val="-2"/>
        </w:rPr>
        <w:t>ситуаций;</w:t>
      </w:r>
    </w:p>
    <w:p w:rsidR="00FA0DDE" w:rsidRDefault="00AB3CA5">
      <w:pPr>
        <w:pStyle w:val="a3"/>
        <w:ind w:right="247"/>
      </w:pPr>
      <w:r>
        <w:t>в связи с угрозой распространения в Республике Татарстан новой коронавирусной инфекции (2019-nCoV) обеспечить выполнение мероприятий согласно распоряжению Президента Республики Татарстан от 19.03.2020 № 129 «О введении режима повышенной готовности для органов управления и сил территориальной</w:t>
      </w:r>
      <w:r>
        <w:rPr>
          <w:spacing w:val="-4"/>
        </w:rPr>
        <w:t xml:space="preserve"> </w:t>
      </w:r>
      <w:r>
        <w:t>подсистемы</w:t>
      </w:r>
      <w:r>
        <w:rPr>
          <w:spacing w:val="-4"/>
        </w:rPr>
        <w:t xml:space="preserve"> </w:t>
      </w:r>
      <w:r>
        <w:t>предупреждения</w:t>
      </w:r>
      <w:r>
        <w:rPr>
          <w:spacing w:val="-4"/>
        </w:rPr>
        <w:t xml:space="preserve"> </w:t>
      </w:r>
      <w:r>
        <w:t>и</w:t>
      </w:r>
      <w:r>
        <w:rPr>
          <w:spacing w:val="-4"/>
        </w:rPr>
        <w:t xml:space="preserve"> </w:t>
      </w:r>
      <w:r>
        <w:t>ликвидации</w:t>
      </w:r>
      <w:r>
        <w:rPr>
          <w:spacing w:val="-4"/>
        </w:rPr>
        <w:t xml:space="preserve"> </w:t>
      </w:r>
      <w:r>
        <w:t>чрезвычайных</w:t>
      </w:r>
      <w:r>
        <w:rPr>
          <w:spacing w:val="-4"/>
        </w:rPr>
        <w:t xml:space="preserve"> </w:t>
      </w:r>
      <w:r>
        <w:t>ситуаций Республики Татарстан»;</w:t>
      </w:r>
    </w:p>
    <w:p w:rsidR="00FA0DDE" w:rsidRDefault="00AB3CA5">
      <w:pPr>
        <w:pStyle w:val="a3"/>
        <w:ind w:right="249"/>
      </w:pPr>
      <w:r>
        <w:t>обеспечить выполнение мероприятий согласно решению Республиканского штаба по недопущению проникновения и распространения заразных, в том числе особо опасных, болезней животных на территории Республике Татарстан</w:t>
      </w:r>
      <w:r>
        <w:rPr>
          <w:spacing w:val="40"/>
        </w:rPr>
        <w:t xml:space="preserve"> </w:t>
      </w:r>
      <w:r>
        <w:t>от 30.12.2021 Решение № 3 «О принимаемых мерах по недопущению заноса на территорию Республики Татарстан вируса ящура в связи с регистрацией очага в Оренбургской области»;</w:t>
      </w:r>
    </w:p>
    <w:p w:rsidR="00FA0DDE" w:rsidRDefault="00AB3CA5">
      <w:pPr>
        <w:pStyle w:val="a3"/>
        <w:ind w:right="246"/>
      </w:pPr>
      <w:r>
        <w:t>обеспечить выполнение мероприятий согласно решению Республиканского штаба по недопущению проникновения и распространения заразных, в том числе особо опасных, болезней животных на территории Республике Татарстан</w:t>
      </w:r>
      <w:r>
        <w:rPr>
          <w:spacing w:val="40"/>
        </w:rPr>
        <w:t xml:space="preserve"> </w:t>
      </w:r>
      <w:r>
        <w:t>от 04.02.2022</w:t>
      </w:r>
      <w:r>
        <w:rPr>
          <w:spacing w:val="-2"/>
        </w:rPr>
        <w:t xml:space="preserve"> </w:t>
      </w:r>
      <w:r>
        <w:t>Решение</w:t>
      </w:r>
      <w:r>
        <w:rPr>
          <w:spacing w:val="-3"/>
        </w:rPr>
        <w:t xml:space="preserve"> </w:t>
      </w:r>
      <w:r>
        <w:t>№4</w:t>
      </w:r>
      <w:r>
        <w:rPr>
          <w:spacing w:val="-2"/>
        </w:rPr>
        <w:t xml:space="preserve"> </w:t>
      </w:r>
      <w:r>
        <w:t>«О</w:t>
      </w:r>
      <w:r>
        <w:rPr>
          <w:spacing w:val="-4"/>
        </w:rPr>
        <w:t xml:space="preserve"> </w:t>
      </w:r>
      <w:r>
        <w:t>мерах</w:t>
      </w:r>
      <w:r>
        <w:rPr>
          <w:spacing w:val="-2"/>
        </w:rPr>
        <w:t xml:space="preserve"> </w:t>
      </w:r>
      <w:r>
        <w:t>по</w:t>
      </w:r>
      <w:r>
        <w:rPr>
          <w:spacing w:val="-2"/>
        </w:rPr>
        <w:t xml:space="preserve"> </w:t>
      </w:r>
      <w:r>
        <w:t>недопущению</w:t>
      </w:r>
      <w:r>
        <w:rPr>
          <w:spacing w:val="-4"/>
        </w:rPr>
        <w:t xml:space="preserve"> </w:t>
      </w:r>
      <w:r>
        <w:t>заноса</w:t>
      </w:r>
      <w:r>
        <w:rPr>
          <w:spacing w:val="-3"/>
        </w:rPr>
        <w:t xml:space="preserve"> </w:t>
      </w:r>
      <w:r>
        <w:t>на</w:t>
      </w:r>
      <w:r>
        <w:rPr>
          <w:spacing w:val="-3"/>
        </w:rPr>
        <w:t xml:space="preserve"> </w:t>
      </w:r>
      <w:r>
        <w:t>территорию</w:t>
      </w:r>
      <w:r>
        <w:rPr>
          <w:spacing w:val="-4"/>
        </w:rPr>
        <w:t xml:space="preserve"> </w:t>
      </w:r>
      <w:r>
        <w:t xml:space="preserve">Республики Татарстан вируса ящура в связи с регистрацией очага в Оренбургской области и </w:t>
      </w:r>
      <w:r>
        <w:rPr>
          <w:spacing w:val="-2"/>
        </w:rPr>
        <w:t>Казахстане»;</w:t>
      </w:r>
    </w:p>
    <w:p w:rsidR="00FA0DDE" w:rsidRDefault="00AB3CA5">
      <w:pPr>
        <w:pStyle w:val="a3"/>
        <w:spacing w:before="1"/>
        <w:ind w:right="257"/>
      </w:pPr>
      <w:r>
        <w:t>обеспечить выполнение мероприятий согласно постановлению Кабинета Министров Республики Татарстан от 21.02.2022 № 148 «О мероприятиях по обеспечению пожарной безопасности в Республике Татарстан в 2022 году»;</w:t>
      </w:r>
    </w:p>
    <w:p w:rsidR="00FA0DDE" w:rsidRDefault="00AB3CA5">
      <w:pPr>
        <w:pStyle w:val="a3"/>
        <w:ind w:right="249"/>
      </w:pPr>
      <w:r>
        <w:t>обеспечить выполнение мероприятий согласно распоряжению КЧС и ОПБ Республики Татарстан от 03.06.2022 № 16-22р «О дополнительных мерах по обеспечению комплексной безопасности детского оздоровительного отдыха»;</w:t>
      </w:r>
    </w:p>
    <w:p w:rsidR="00FA0DDE" w:rsidRDefault="00AB3CA5">
      <w:pPr>
        <w:pStyle w:val="a3"/>
        <w:ind w:right="259"/>
      </w:pPr>
      <w:r>
        <w:t>особое внимание обратить на контроль передвижения организованных групп детей автомобильным, автобусным (школьным) транспортом.</w:t>
      </w:r>
    </w:p>
    <w:p w:rsidR="00FA0DDE" w:rsidRDefault="00AB3CA5">
      <w:pPr>
        <w:pStyle w:val="11"/>
        <w:spacing w:before="5"/>
        <w:ind w:left="1146"/>
      </w:pPr>
      <w:r>
        <w:t>ФГБУ</w:t>
      </w:r>
      <w:r>
        <w:rPr>
          <w:spacing w:val="-8"/>
        </w:rPr>
        <w:t xml:space="preserve"> </w:t>
      </w:r>
      <w:r>
        <w:t>«УГМС</w:t>
      </w:r>
      <w:r>
        <w:rPr>
          <w:spacing w:val="-5"/>
        </w:rPr>
        <w:t xml:space="preserve"> </w:t>
      </w:r>
      <w:r>
        <w:t>Республики</w:t>
      </w:r>
      <w:r>
        <w:rPr>
          <w:spacing w:val="-6"/>
        </w:rPr>
        <w:t xml:space="preserve"> </w:t>
      </w:r>
      <w:r>
        <w:t>Татарстан»</w:t>
      </w:r>
      <w:r>
        <w:rPr>
          <w:spacing w:val="-3"/>
        </w:rPr>
        <w:t xml:space="preserve"> </w:t>
      </w:r>
      <w:r>
        <w:rPr>
          <w:spacing w:val="-2"/>
        </w:rPr>
        <w:t>рекомендовать:</w:t>
      </w:r>
    </w:p>
    <w:p w:rsidR="00FA0DDE" w:rsidRDefault="00AB3CA5">
      <w:pPr>
        <w:pStyle w:val="a3"/>
        <w:ind w:right="257"/>
      </w:pPr>
      <w:r>
        <w:t>своевременно доводить информацию о прогнозируемых погодных условиях до органов исполнительной власти Республики Татарстан, а также до населения республики через СМИ.</w:t>
      </w:r>
    </w:p>
    <w:p w:rsidR="0003068E" w:rsidRDefault="0003068E">
      <w:pPr>
        <w:pStyle w:val="11"/>
        <w:spacing w:before="3"/>
        <w:ind w:left="1146"/>
      </w:pPr>
    </w:p>
    <w:p w:rsidR="00FA0DDE" w:rsidRDefault="00AB3CA5">
      <w:pPr>
        <w:pStyle w:val="11"/>
        <w:spacing w:before="3"/>
        <w:ind w:left="1146"/>
      </w:pPr>
      <w:r>
        <w:t>Управлению</w:t>
      </w:r>
      <w:r>
        <w:rPr>
          <w:spacing w:val="-7"/>
        </w:rPr>
        <w:t xml:space="preserve"> </w:t>
      </w:r>
      <w:r>
        <w:t>ГИБДД</w:t>
      </w:r>
      <w:r>
        <w:rPr>
          <w:spacing w:val="-5"/>
        </w:rPr>
        <w:t xml:space="preserve"> </w:t>
      </w:r>
      <w:r>
        <w:t>МВД</w:t>
      </w:r>
      <w:r>
        <w:rPr>
          <w:spacing w:val="-6"/>
        </w:rPr>
        <w:t xml:space="preserve"> </w:t>
      </w:r>
      <w:r>
        <w:t>по</w:t>
      </w:r>
      <w:r>
        <w:rPr>
          <w:spacing w:val="-2"/>
        </w:rPr>
        <w:t xml:space="preserve"> </w:t>
      </w:r>
      <w:r>
        <w:t>Республике</w:t>
      </w:r>
      <w:r>
        <w:rPr>
          <w:spacing w:val="-4"/>
        </w:rPr>
        <w:t xml:space="preserve"> </w:t>
      </w:r>
      <w:r>
        <w:t>Татарстан</w:t>
      </w:r>
      <w:r>
        <w:rPr>
          <w:spacing w:val="-4"/>
        </w:rPr>
        <w:t xml:space="preserve"> </w:t>
      </w:r>
      <w:r>
        <w:rPr>
          <w:spacing w:val="-2"/>
        </w:rPr>
        <w:t>рекомендовать:</w:t>
      </w:r>
    </w:p>
    <w:p w:rsidR="00FA0DDE" w:rsidRDefault="00AB3CA5">
      <w:pPr>
        <w:pStyle w:val="a3"/>
        <w:ind w:right="257"/>
      </w:pPr>
      <w:r>
        <w:t>обеспечить мониторинг движения пассажирского автотранспорта по дорогам республики и контроль их возвращения к местам назначения, при необходимости ограничить или запретить организованные пассажирские перевозки.</w:t>
      </w:r>
    </w:p>
    <w:p w:rsidR="0003068E" w:rsidRPr="0003068E" w:rsidRDefault="0003068E" w:rsidP="0003068E"/>
    <w:p w:rsidR="00FA0DDE" w:rsidRDefault="00AB3CA5">
      <w:pPr>
        <w:pStyle w:val="11"/>
        <w:spacing w:before="65" w:line="240" w:lineRule="auto"/>
        <w:ind w:right="256" w:firstLine="707"/>
      </w:pPr>
      <w:r>
        <w:t>Министерству транспорта и дорожного хозяйства Республики Татарстан, дорожным службам республики рекомендовать:</w:t>
      </w:r>
    </w:p>
    <w:p w:rsidR="00FA0DDE" w:rsidRDefault="00AB3CA5">
      <w:pPr>
        <w:pStyle w:val="a3"/>
        <w:ind w:right="259"/>
      </w:pPr>
      <w:r>
        <w:t>особое внимание обратить на контроль передвижения организованных групп детей автомобильным транспортом;</w:t>
      </w:r>
    </w:p>
    <w:p w:rsidR="00FA0DDE" w:rsidRDefault="00AB3CA5">
      <w:pPr>
        <w:pStyle w:val="a3"/>
        <w:ind w:right="248"/>
      </w:pPr>
      <w:r>
        <w:t>обеспечить постоянный мониторинг состояния федеральных и</w:t>
      </w:r>
      <w:r>
        <w:rPr>
          <w:spacing w:val="40"/>
        </w:rPr>
        <w:t xml:space="preserve"> </w:t>
      </w:r>
      <w:r>
        <w:t>республиканских автодорог;</w:t>
      </w:r>
    </w:p>
    <w:p w:rsidR="00FA0DDE" w:rsidRDefault="00AB3CA5">
      <w:pPr>
        <w:pStyle w:val="a3"/>
        <w:spacing w:line="242" w:lineRule="auto"/>
        <w:ind w:right="257"/>
      </w:pPr>
      <w:r>
        <w:t>обеспечить бесперебойное движение транспорта по автомобильным дорогам и железнодорожным путям;</w:t>
      </w:r>
    </w:p>
    <w:p w:rsidR="00FA0DDE" w:rsidRDefault="00AB3CA5">
      <w:pPr>
        <w:pStyle w:val="a3"/>
        <w:ind w:right="247"/>
      </w:pPr>
      <w:r>
        <w:t>предусмотреть резерв сил и средств для оперативного реагирования при ухудшении дорожной обстановки, вызванной неблагоприятными метеорологическими явлениями;</w:t>
      </w:r>
    </w:p>
    <w:p w:rsidR="00FA0DDE" w:rsidRDefault="00AB3CA5">
      <w:pPr>
        <w:pStyle w:val="a3"/>
        <w:ind w:right="257"/>
      </w:pPr>
      <w:r>
        <w:t>в случае снижения пропускной способности или нарушения целостности дорожного полотна,</w:t>
      </w:r>
      <w:r>
        <w:rPr>
          <w:spacing w:val="-3"/>
        </w:rPr>
        <w:t xml:space="preserve"> </w:t>
      </w:r>
      <w:r>
        <w:t>приведшего к остановке транспорта,</w:t>
      </w:r>
      <w:r>
        <w:rPr>
          <w:spacing w:val="-1"/>
        </w:rPr>
        <w:t xml:space="preserve"> </w:t>
      </w:r>
      <w:r>
        <w:t>немедленно направить</w:t>
      </w:r>
      <w:r>
        <w:rPr>
          <w:spacing w:val="-3"/>
        </w:rPr>
        <w:t xml:space="preserve"> </w:t>
      </w:r>
      <w:r>
        <w:t>силы и средства для ликвидации затора.</w:t>
      </w:r>
    </w:p>
    <w:p w:rsidR="00FA0DDE" w:rsidRDefault="00AB3CA5">
      <w:pPr>
        <w:pStyle w:val="11"/>
        <w:ind w:left="1146"/>
      </w:pPr>
      <w:r>
        <w:t>Министерству</w:t>
      </w:r>
      <w:r>
        <w:rPr>
          <w:spacing w:val="-6"/>
        </w:rPr>
        <w:t xml:space="preserve"> </w:t>
      </w:r>
      <w:r>
        <w:t>образования</w:t>
      </w:r>
      <w:r>
        <w:rPr>
          <w:spacing w:val="-7"/>
        </w:rPr>
        <w:t xml:space="preserve"> </w:t>
      </w:r>
      <w:r>
        <w:t>и</w:t>
      </w:r>
      <w:r>
        <w:rPr>
          <w:spacing w:val="-5"/>
        </w:rPr>
        <w:t xml:space="preserve"> </w:t>
      </w:r>
      <w:r>
        <w:t>науки</w:t>
      </w:r>
      <w:r>
        <w:rPr>
          <w:spacing w:val="-6"/>
        </w:rPr>
        <w:t xml:space="preserve"> </w:t>
      </w:r>
      <w:r>
        <w:t>Республики</w:t>
      </w:r>
      <w:r>
        <w:rPr>
          <w:spacing w:val="-5"/>
        </w:rPr>
        <w:t xml:space="preserve"> </w:t>
      </w:r>
      <w:r>
        <w:t>Татарстан</w:t>
      </w:r>
      <w:r>
        <w:rPr>
          <w:spacing w:val="-5"/>
        </w:rPr>
        <w:t xml:space="preserve"> </w:t>
      </w:r>
      <w:r>
        <w:rPr>
          <w:spacing w:val="-2"/>
        </w:rPr>
        <w:t>рекомендовать:</w:t>
      </w:r>
    </w:p>
    <w:p w:rsidR="00FA0DDE" w:rsidRDefault="00AB3CA5">
      <w:pPr>
        <w:pStyle w:val="a3"/>
        <w:ind w:right="255"/>
      </w:pPr>
      <w:r>
        <w:t>запретить эксплуатацию школьных автобусов, имеющие неисправные приемники системы «Глонасс»;</w:t>
      </w:r>
    </w:p>
    <w:p w:rsidR="00FA0DDE" w:rsidRDefault="00AB3CA5">
      <w:pPr>
        <w:pStyle w:val="a3"/>
        <w:ind w:right="259"/>
      </w:pPr>
      <w:r>
        <w:t>обеспечить мониторинг движения школьных автобусов по дорогам республики и контроль их возвращения к местам назначения.</w:t>
      </w:r>
    </w:p>
    <w:p w:rsidR="00FA0DDE" w:rsidRDefault="00AB3CA5">
      <w:pPr>
        <w:pStyle w:val="11"/>
        <w:spacing w:line="237" w:lineRule="auto"/>
        <w:ind w:right="257" w:firstLine="707"/>
        <w:rPr>
          <w:b w:val="0"/>
        </w:rPr>
      </w:pPr>
      <w:r>
        <w:t>Министерству строительства, архитектуры и ЖКХ Республики Татарстан, организациям и службам ЖКХ</w:t>
      </w:r>
      <w:r>
        <w:rPr>
          <w:b w:val="0"/>
        </w:rPr>
        <w:t>:</w:t>
      </w:r>
    </w:p>
    <w:p w:rsidR="00FA0DDE" w:rsidRDefault="00AB3CA5">
      <w:pPr>
        <w:pStyle w:val="a3"/>
        <w:ind w:right="261"/>
      </w:pPr>
      <w:r>
        <w:t>произвести контроль готовности резервных источников питания и средств их доставки к месту возможного применения;</w:t>
      </w:r>
    </w:p>
    <w:p w:rsidR="00FA0DDE" w:rsidRDefault="00AB3CA5">
      <w:pPr>
        <w:pStyle w:val="a3"/>
        <w:ind w:right="248"/>
      </w:pPr>
      <w:r>
        <w:t>организовать своевременную передачу информации о положении в жилом секторе, на водозаборах, очистных сооружениях в Главное управление МЧС России по Республике Татарстан, а также другим заинтересованным министерствам и ведомствам Республики Татарстан;</w:t>
      </w:r>
    </w:p>
    <w:p w:rsidR="00FA0DDE" w:rsidRDefault="00AB3CA5">
      <w:pPr>
        <w:pStyle w:val="a3"/>
        <w:spacing w:line="322" w:lineRule="exact"/>
        <w:ind w:left="1146" w:firstLine="0"/>
        <w:jc w:val="left"/>
      </w:pPr>
      <w:r>
        <w:rPr>
          <w:spacing w:val="-2"/>
        </w:rPr>
        <w:t>обеспечить:</w:t>
      </w:r>
    </w:p>
    <w:p w:rsidR="00FA0DDE" w:rsidRDefault="00AB3CA5">
      <w:pPr>
        <w:pStyle w:val="a3"/>
        <w:tabs>
          <w:tab w:val="left" w:pos="3048"/>
          <w:tab w:val="left" w:pos="5646"/>
          <w:tab w:val="left" w:pos="6757"/>
          <w:tab w:val="left" w:pos="9271"/>
          <w:tab w:val="left" w:pos="9690"/>
        </w:tabs>
        <w:ind w:right="253"/>
        <w:jc w:val="left"/>
      </w:pPr>
      <w:r>
        <w:rPr>
          <w:spacing w:val="-2"/>
        </w:rPr>
        <w:t>устойчивость</w:t>
      </w:r>
      <w:r>
        <w:tab/>
      </w:r>
      <w:r>
        <w:rPr>
          <w:spacing w:val="-2"/>
        </w:rPr>
        <w:t>функционирования</w:t>
      </w:r>
      <w:r>
        <w:tab/>
      </w:r>
      <w:r>
        <w:rPr>
          <w:spacing w:val="-2"/>
        </w:rPr>
        <w:t>систем</w:t>
      </w:r>
      <w:r>
        <w:tab/>
      </w:r>
      <w:r>
        <w:rPr>
          <w:spacing w:val="-2"/>
        </w:rPr>
        <w:t>жизнеобеспечения</w:t>
      </w:r>
      <w:r>
        <w:tab/>
      </w:r>
      <w:r>
        <w:rPr>
          <w:spacing w:val="-10"/>
        </w:rPr>
        <w:t>в</w:t>
      </w:r>
      <w:r>
        <w:tab/>
      </w:r>
      <w:r>
        <w:rPr>
          <w:spacing w:val="-2"/>
        </w:rPr>
        <w:t xml:space="preserve">условиях </w:t>
      </w:r>
      <w:r>
        <w:t>неблагоприятных метеорологических явлений;</w:t>
      </w:r>
    </w:p>
    <w:p w:rsidR="00FA0DDE" w:rsidRDefault="00AB3CA5">
      <w:pPr>
        <w:pStyle w:val="a3"/>
        <w:jc w:val="left"/>
      </w:pPr>
      <w:r>
        <w:t xml:space="preserve">готовность аварийно-восстановительных и ремонтных служб к ликвидации их </w:t>
      </w:r>
      <w:r>
        <w:rPr>
          <w:spacing w:val="-2"/>
        </w:rPr>
        <w:t>последствий;</w:t>
      </w:r>
    </w:p>
    <w:p w:rsidR="00FA0DDE" w:rsidRDefault="00AB3CA5">
      <w:pPr>
        <w:pStyle w:val="a3"/>
        <w:ind w:right="250"/>
      </w:pPr>
      <w:r>
        <w:t>обеспечить выдачу материально-технических средств населенным пунктам, подвергшимся неблагоприятным метеорологическим явлениям, для ликвидации последствий чрезвычайных ситуаций за счет аварийно-технического запаса Республики Татарстан (при необходимости).</w:t>
      </w:r>
    </w:p>
    <w:p w:rsidR="00FA0DDE" w:rsidRDefault="00AB3CA5">
      <w:pPr>
        <w:pStyle w:val="11"/>
        <w:spacing w:before="3"/>
        <w:ind w:left="1146"/>
      </w:pPr>
      <w:r>
        <w:t>АО</w:t>
      </w:r>
      <w:r>
        <w:rPr>
          <w:spacing w:val="-7"/>
        </w:rPr>
        <w:t xml:space="preserve"> </w:t>
      </w:r>
      <w:r>
        <w:t>«Сетевая</w:t>
      </w:r>
      <w:r>
        <w:rPr>
          <w:spacing w:val="-7"/>
        </w:rPr>
        <w:t xml:space="preserve"> </w:t>
      </w:r>
      <w:r>
        <w:t>Компания»</w:t>
      </w:r>
      <w:r>
        <w:rPr>
          <w:spacing w:val="-5"/>
        </w:rPr>
        <w:t xml:space="preserve"> </w:t>
      </w:r>
      <w:r>
        <w:t>Республики</w:t>
      </w:r>
      <w:r>
        <w:rPr>
          <w:spacing w:val="-8"/>
        </w:rPr>
        <w:t xml:space="preserve"> </w:t>
      </w:r>
      <w:r>
        <w:t>Татарстан</w:t>
      </w:r>
      <w:r>
        <w:rPr>
          <w:spacing w:val="-3"/>
        </w:rPr>
        <w:t xml:space="preserve"> </w:t>
      </w:r>
      <w:r>
        <w:rPr>
          <w:spacing w:val="-2"/>
        </w:rPr>
        <w:t>рекомендовать:</w:t>
      </w:r>
    </w:p>
    <w:p w:rsidR="00FA0DDE" w:rsidRDefault="00AB3CA5">
      <w:pPr>
        <w:pStyle w:val="a3"/>
        <w:ind w:right="251"/>
      </w:pPr>
      <w:r>
        <w:t xml:space="preserve">при возникновении аварийных отключений объектов обеспечить взаимодействие между ведомственной дежурной диспетчерской службой и Центром управления в кризисных ситуациях Главного управления МЧС России по Республике Татарстан с целью информационного обмена и принятия решения по нормализации </w:t>
      </w:r>
      <w:r>
        <w:rPr>
          <w:spacing w:val="-2"/>
        </w:rPr>
        <w:t>ситуации;</w:t>
      </w:r>
    </w:p>
    <w:p w:rsidR="00FA0DDE" w:rsidRDefault="00AB3CA5">
      <w:pPr>
        <w:pStyle w:val="a3"/>
        <w:ind w:right="251"/>
      </w:pPr>
      <w:r>
        <w:t>обеспечить немедленное реагирование аварийно-восстановительных бригад</w:t>
      </w:r>
      <w:r>
        <w:rPr>
          <w:spacing w:val="80"/>
        </w:rPr>
        <w:t xml:space="preserve"> </w:t>
      </w:r>
      <w:r>
        <w:t>при возникновении аварийных отключений в населенных пунктах и объектов.</w:t>
      </w:r>
    </w:p>
    <w:p w:rsidR="0003068E" w:rsidRDefault="0003068E"/>
    <w:p w:rsidR="00FA0DDE" w:rsidRDefault="00AB3CA5">
      <w:pPr>
        <w:pStyle w:val="11"/>
        <w:spacing w:before="65" w:line="240" w:lineRule="auto"/>
        <w:ind w:right="254" w:firstLine="707"/>
      </w:pPr>
      <w:r>
        <w:t>Управлению по технологическому и экологическому надзору Федеральной службы по экологическому, технологическому и атомному надзору по Республике Татарстан рекомендовать:</w:t>
      </w:r>
    </w:p>
    <w:p w:rsidR="00FA0DDE" w:rsidRDefault="00AB3CA5">
      <w:pPr>
        <w:pStyle w:val="a3"/>
        <w:ind w:right="259"/>
      </w:pPr>
      <w:r>
        <w:t>оценить готовность опасных производственных объектов к эксплуатации в период неблагоприятных метеорологических явлений;</w:t>
      </w:r>
    </w:p>
    <w:p w:rsidR="00FA0DDE" w:rsidRDefault="00AB3CA5">
      <w:pPr>
        <w:pStyle w:val="a3"/>
        <w:spacing w:line="321" w:lineRule="exact"/>
        <w:ind w:left="1146" w:firstLine="0"/>
      </w:pPr>
      <w:r>
        <w:t>обеспечить</w:t>
      </w:r>
      <w:r>
        <w:rPr>
          <w:spacing w:val="-13"/>
        </w:rPr>
        <w:t xml:space="preserve"> </w:t>
      </w:r>
      <w:r>
        <w:t>объектов</w:t>
      </w:r>
      <w:r>
        <w:rPr>
          <w:spacing w:val="-7"/>
        </w:rPr>
        <w:t xml:space="preserve"> </w:t>
      </w:r>
      <w:r>
        <w:t>автономными</w:t>
      </w:r>
      <w:r>
        <w:rPr>
          <w:spacing w:val="-6"/>
        </w:rPr>
        <w:t xml:space="preserve"> </w:t>
      </w:r>
      <w:r>
        <w:t>источниками</w:t>
      </w:r>
      <w:r>
        <w:rPr>
          <w:spacing w:val="-5"/>
        </w:rPr>
        <w:t xml:space="preserve"> </w:t>
      </w:r>
      <w:r>
        <w:rPr>
          <w:spacing w:val="-2"/>
        </w:rPr>
        <w:t>энергоснабжения;</w:t>
      </w:r>
    </w:p>
    <w:p w:rsidR="00FA0DDE" w:rsidRDefault="00AB3CA5">
      <w:pPr>
        <w:pStyle w:val="a3"/>
        <w:spacing w:line="242" w:lineRule="auto"/>
        <w:ind w:right="257"/>
      </w:pPr>
      <w:r>
        <w:t>проверить наличие согласованных планов ограничения функционирования и отключения объектов, планов без аварийной остановки производства;</w:t>
      </w:r>
    </w:p>
    <w:p w:rsidR="00FA0DDE" w:rsidRDefault="00AB3CA5">
      <w:pPr>
        <w:pStyle w:val="a3"/>
        <w:ind w:right="248"/>
      </w:pPr>
      <w:r>
        <w:t>проверить наличие и достаточности средств пожаротушения, материально- технических средств, для проведения ремонтных работ.</w:t>
      </w:r>
    </w:p>
    <w:p w:rsidR="00FA0DDE" w:rsidRDefault="00AB3CA5">
      <w:pPr>
        <w:pStyle w:val="11"/>
        <w:spacing w:line="240" w:lineRule="auto"/>
        <w:ind w:right="258" w:firstLine="707"/>
      </w:pPr>
      <w:r>
        <w:t>Главам муниципальных образований, органам местного самоуправления Республики Татарстан рекомендовать:</w:t>
      </w:r>
    </w:p>
    <w:p w:rsidR="00FA0DDE" w:rsidRDefault="00AB3CA5">
      <w:pPr>
        <w:pStyle w:val="a3"/>
        <w:ind w:right="249"/>
      </w:pPr>
      <w:r>
        <w:t>обратить особое внимание на доведение прогнозной информации до органов исполнительной власти и организаций муниципального образования, руководителям исполнительных комитетов сельских поселений;</w:t>
      </w:r>
    </w:p>
    <w:p w:rsidR="00FA0DDE" w:rsidRDefault="00AB3CA5">
      <w:pPr>
        <w:pStyle w:val="a3"/>
        <w:ind w:right="249"/>
      </w:pPr>
      <w:r>
        <w:t>организовать обследования состояния зданий и сооружений, при этом особое внимание обратить на состояние ветхих зданий, зданий находящихся в аварийном состоянии, подлежащих сносу или демонтажу. В случае необходимости предусмотреть укрепление зданий и сооружений, защиту витрин и окон в жилом фонде, объектах соцкультбыта;</w:t>
      </w:r>
    </w:p>
    <w:p w:rsidR="00FA0DDE" w:rsidRDefault="00AB3CA5">
      <w:pPr>
        <w:pStyle w:val="a3"/>
        <w:ind w:right="248"/>
      </w:pPr>
      <w:r>
        <w:t xml:space="preserve">организовать работу районных озеленительных хозяйств по уборке ветровальных, буреломных деревьев и валежа во избежание травматизма населения и недопущения фактов обрыва линий электропередач. Особое внимание обратить на высохшие и старые деревья, расположенные в жилых массивах, и около зданий </w:t>
      </w:r>
      <w:r>
        <w:rPr>
          <w:spacing w:val="-2"/>
        </w:rPr>
        <w:t>соцкультбыта;</w:t>
      </w:r>
    </w:p>
    <w:p w:rsidR="00FA0DDE" w:rsidRDefault="00AB3CA5">
      <w:pPr>
        <w:pStyle w:val="a3"/>
        <w:ind w:right="257"/>
      </w:pPr>
      <w:r>
        <w:t xml:space="preserve">принять меры по обеспечению своевременного развертывания пунктов временного размещения с соблюдением необходимых мер по обеспечению санитарных требований и обеспечением пострадавших граждан всей необходимой </w:t>
      </w:r>
      <w:r>
        <w:rPr>
          <w:spacing w:val="-2"/>
        </w:rPr>
        <w:t>помощью;</w:t>
      </w:r>
    </w:p>
    <w:p w:rsidR="00FA0DDE" w:rsidRDefault="00AB3CA5">
      <w:pPr>
        <w:pStyle w:val="a3"/>
        <w:spacing w:line="322" w:lineRule="exact"/>
        <w:ind w:left="1146" w:firstLine="0"/>
      </w:pPr>
      <w:r>
        <w:t>провести</w:t>
      </w:r>
      <w:r>
        <w:rPr>
          <w:spacing w:val="-13"/>
        </w:rPr>
        <w:t xml:space="preserve"> </w:t>
      </w:r>
      <w:r>
        <w:t>информирование</w:t>
      </w:r>
      <w:r>
        <w:rPr>
          <w:spacing w:val="-14"/>
        </w:rPr>
        <w:t xml:space="preserve"> </w:t>
      </w:r>
      <w:r>
        <w:rPr>
          <w:spacing w:val="-2"/>
        </w:rPr>
        <w:t>населения;</w:t>
      </w:r>
    </w:p>
    <w:p w:rsidR="00FA0DDE" w:rsidRDefault="00AB3CA5">
      <w:pPr>
        <w:pStyle w:val="a3"/>
        <w:ind w:right="252"/>
      </w:pPr>
      <w:r>
        <w:t>организовать анализ оперативной обстановки в границах муниципального образования, с учетом складывающейся обстановки осуществлять передислокацию сил и средств, для защиты населенных пунктов, социально значимых объектов и объектов экономики;</w:t>
      </w:r>
    </w:p>
    <w:p w:rsidR="00FA0DDE" w:rsidRDefault="00AB3CA5">
      <w:pPr>
        <w:pStyle w:val="a3"/>
        <w:ind w:right="299"/>
      </w:pPr>
      <w:r>
        <w:t>при ухудшении оперативной обстановки в связи прогнозируемыми метеорологическими явлениями ввести для муниципальных звеньев</w:t>
      </w:r>
      <w:r>
        <w:rPr>
          <w:spacing w:val="40"/>
        </w:rPr>
        <w:t xml:space="preserve"> </w:t>
      </w:r>
      <w:r>
        <w:t>территориальной подсистемы предупреждения и ликвидации чрезвычайных</w:t>
      </w:r>
      <w:r>
        <w:rPr>
          <w:spacing w:val="40"/>
        </w:rPr>
        <w:t xml:space="preserve"> </w:t>
      </w:r>
      <w:r>
        <w:t>ситуаций режим повышенной готовности.</w:t>
      </w:r>
    </w:p>
    <w:p w:rsidR="00FA0DDE" w:rsidRDefault="00AB3CA5">
      <w:pPr>
        <w:pStyle w:val="11"/>
        <w:spacing w:line="242" w:lineRule="auto"/>
        <w:ind w:firstLine="707"/>
        <w:jc w:val="left"/>
      </w:pPr>
      <w:r>
        <w:t>ЕДДС,</w:t>
      </w:r>
      <w:r>
        <w:rPr>
          <w:spacing w:val="40"/>
        </w:rPr>
        <w:t xml:space="preserve"> </w:t>
      </w:r>
      <w:r>
        <w:t>диспетчерским</w:t>
      </w:r>
      <w:r>
        <w:rPr>
          <w:spacing w:val="40"/>
        </w:rPr>
        <w:t xml:space="preserve"> </w:t>
      </w:r>
      <w:r>
        <w:t>службам</w:t>
      </w:r>
      <w:r>
        <w:rPr>
          <w:spacing w:val="40"/>
        </w:rPr>
        <w:t xml:space="preserve"> </w:t>
      </w:r>
      <w:r>
        <w:t>объектов</w:t>
      </w:r>
      <w:r>
        <w:rPr>
          <w:spacing w:val="40"/>
        </w:rPr>
        <w:t xml:space="preserve"> </w:t>
      </w:r>
      <w:r>
        <w:t>экономики</w:t>
      </w:r>
      <w:r>
        <w:rPr>
          <w:spacing w:val="40"/>
        </w:rPr>
        <w:t xml:space="preserve"> </w:t>
      </w:r>
      <w:r>
        <w:t>и</w:t>
      </w:r>
      <w:r>
        <w:rPr>
          <w:spacing w:val="40"/>
        </w:rPr>
        <w:t xml:space="preserve"> </w:t>
      </w:r>
      <w:r>
        <w:t>функциональных подсистем рекомендовать:</w:t>
      </w:r>
    </w:p>
    <w:p w:rsidR="00FA0DDE" w:rsidRDefault="00AB3CA5">
      <w:pPr>
        <w:pStyle w:val="a3"/>
        <w:jc w:val="left"/>
      </w:pPr>
      <w:r>
        <w:t>особое</w:t>
      </w:r>
      <w:r>
        <w:rPr>
          <w:spacing w:val="80"/>
        </w:rPr>
        <w:t xml:space="preserve"> </w:t>
      </w:r>
      <w:r>
        <w:t>внимание</w:t>
      </w:r>
      <w:r>
        <w:rPr>
          <w:spacing w:val="80"/>
        </w:rPr>
        <w:t xml:space="preserve"> </w:t>
      </w:r>
      <w:r>
        <w:t>обратить</w:t>
      </w:r>
      <w:r>
        <w:rPr>
          <w:spacing w:val="80"/>
        </w:rPr>
        <w:t xml:space="preserve"> </w:t>
      </w:r>
      <w:r>
        <w:t>на</w:t>
      </w:r>
      <w:r>
        <w:rPr>
          <w:spacing w:val="80"/>
        </w:rPr>
        <w:t xml:space="preserve"> </w:t>
      </w:r>
      <w:r>
        <w:t>передвижения</w:t>
      </w:r>
      <w:r>
        <w:rPr>
          <w:spacing w:val="80"/>
        </w:rPr>
        <w:t xml:space="preserve"> </w:t>
      </w:r>
      <w:r>
        <w:t>межмуниципальных</w:t>
      </w:r>
      <w:r>
        <w:rPr>
          <w:spacing w:val="80"/>
        </w:rPr>
        <w:t xml:space="preserve"> </w:t>
      </w:r>
      <w:r>
        <w:t>рейсовых автобусов по средствам имеющихся геоинформационных ресурсов;</w:t>
      </w:r>
    </w:p>
    <w:p w:rsidR="00FA0DDE" w:rsidRDefault="00AB3CA5">
      <w:pPr>
        <w:pStyle w:val="a3"/>
        <w:tabs>
          <w:tab w:val="left" w:pos="2299"/>
          <w:tab w:val="left" w:pos="3599"/>
          <w:tab w:val="left" w:pos="4083"/>
          <w:tab w:val="left" w:pos="5227"/>
          <w:tab w:val="left" w:pos="6524"/>
          <w:tab w:val="left" w:pos="8670"/>
        </w:tabs>
        <w:ind w:right="256"/>
        <w:jc w:val="left"/>
      </w:pPr>
      <w:r>
        <w:t>при</w:t>
      </w:r>
      <w:r>
        <w:rPr>
          <w:spacing w:val="40"/>
        </w:rPr>
        <w:t xml:space="preserve"> </w:t>
      </w:r>
      <w:r>
        <w:t>получении</w:t>
      </w:r>
      <w:r>
        <w:rPr>
          <w:spacing w:val="40"/>
        </w:rPr>
        <w:t xml:space="preserve"> </w:t>
      </w:r>
      <w:r>
        <w:t>информации</w:t>
      </w:r>
      <w:r>
        <w:rPr>
          <w:spacing w:val="40"/>
        </w:rPr>
        <w:t xml:space="preserve"> </w:t>
      </w:r>
      <w:r>
        <w:t>о</w:t>
      </w:r>
      <w:r>
        <w:rPr>
          <w:spacing w:val="40"/>
        </w:rPr>
        <w:t xml:space="preserve"> </w:t>
      </w:r>
      <w:r>
        <w:t>неблагоприятных</w:t>
      </w:r>
      <w:r>
        <w:rPr>
          <w:spacing w:val="40"/>
        </w:rPr>
        <w:t xml:space="preserve"> </w:t>
      </w:r>
      <w:r>
        <w:t>метеорологических</w:t>
      </w:r>
      <w:r>
        <w:rPr>
          <w:spacing w:val="40"/>
        </w:rPr>
        <w:t xml:space="preserve"> </w:t>
      </w:r>
      <w:r>
        <w:t xml:space="preserve">явлений </w:t>
      </w:r>
      <w:r>
        <w:rPr>
          <w:spacing w:val="-2"/>
        </w:rPr>
        <w:t>своевременно</w:t>
      </w:r>
      <w:r>
        <w:tab/>
      </w:r>
      <w:r>
        <w:rPr>
          <w:spacing w:val="-2"/>
        </w:rPr>
        <w:t>доводить</w:t>
      </w:r>
      <w:r>
        <w:tab/>
      </w:r>
      <w:r>
        <w:rPr>
          <w:spacing w:val="-5"/>
        </w:rPr>
        <w:t>до</w:t>
      </w:r>
      <w:r>
        <w:tab/>
      </w:r>
      <w:r>
        <w:rPr>
          <w:spacing w:val="-2"/>
        </w:rPr>
        <w:t>органов</w:t>
      </w:r>
      <w:r>
        <w:tab/>
      </w:r>
      <w:r>
        <w:rPr>
          <w:spacing w:val="-2"/>
        </w:rPr>
        <w:t>местного</w:t>
      </w:r>
      <w:r>
        <w:tab/>
      </w:r>
      <w:r>
        <w:rPr>
          <w:spacing w:val="-2"/>
        </w:rPr>
        <w:t>самоуправления</w:t>
      </w:r>
      <w:r>
        <w:tab/>
      </w:r>
      <w:r>
        <w:rPr>
          <w:spacing w:val="-2"/>
        </w:rPr>
        <w:t>неблагоприятный</w:t>
      </w:r>
    </w:p>
    <w:p w:rsidR="00FA0DDE" w:rsidRDefault="00AB3CA5">
      <w:pPr>
        <w:pStyle w:val="a3"/>
        <w:spacing w:before="60"/>
        <w:ind w:right="255" w:firstLine="0"/>
      </w:pPr>
      <w:r>
        <w:t>прогноз, а также перечень превентивных мероприятий, направленных на минимизацию возможных последствий чрезвычайных ситуаций;</w:t>
      </w:r>
    </w:p>
    <w:p w:rsidR="00FA0DDE" w:rsidRDefault="00AB3CA5">
      <w:pPr>
        <w:pStyle w:val="a3"/>
        <w:ind w:right="253"/>
      </w:pPr>
      <w:r>
        <w:t xml:space="preserve">организовать контроль за выполнением комплекса превентивных мероприятий по снижению риска возникновения чрезвычайных ситуаций и уменьшению их </w:t>
      </w:r>
      <w:r>
        <w:rPr>
          <w:spacing w:val="-2"/>
        </w:rPr>
        <w:t>последствий;</w:t>
      </w:r>
    </w:p>
    <w:p w:rsidR="00FA0DDE" w:rsidRDefault="00AB3CA5">
      <w:pPr>
        <w:pStyle w:val="a3"/>
        <w:spacing w:line="321" w:lineRule="exact"/>
        <w:ind w:left="1146" w:firstLine="0"/>
      </w:pPr>
      <w:r>
        <w:t>проверить</w:t>
      </w:r>
      <w:r>
        <w:rPr>
          <w:spacing w:val="-15"/>
        </w:rPr>
        <w:t xml:space="preserve"> </w:t>
      </w:r>
      <w:r>
        <w:t>работоспособность</w:t>
      </w:r>
      <w:r>
        <w:rPr>
          <w:spacing w:val="-8"/>
        </w:rPr>
        <w:t xml:space="preserve"> </w:t>
      </w:r>
      <w:r>
        <w:t>речевых</w:t>
      </w:r>
      <w:r>
        <w:rPr>
          <w:spacing w:val="-11"/>
        </w:rPr>
        <w:t xml:space="preserve"> </w:t>
      </w:r>
      <w:r>
        <w:t>сиренных</w:t>
      </w:r>
      <w:r>
        <w:rPr>
          <w:spacing w:val="-6"/>
        </w:rPr>
        <w:t xml:space="preserve"> </w:t>
      </w:r>
      <w:r>
        <w:rPr>
          <w:spacing w:val="-2"/>
        </w:rPr>
        <w:t>установок.</w:t>
      </w:r>
    </w:p>
    <w:p w:rsidR="00FA0DDE" w:rsidRDefault="00AB3CA5">
      <w:pPr>
        <w:pStyle w:val="11"/>
        <w:spacing w:before="4" w:line="240" w:lineRule="auto"/>
        <w:ind w:left="1146"/>
      </w:pPr>
      <w:r>
        <w:t>Республиканскому</w:t>
      </w:r>
      <w:r>
        <w:rPr>
          <w:spacing w:val="26"/>
        </w:rPr>
        <w:t xml:space="preserve">  </w:t>
      </w:r>
      <w:r>
        <w:t>Агентству</w:t>
      </w:r>
      <w:r>
        <w:rPr>
          <w:spacing w:val="27"/>
        </w:rPr>
        <w:t xml:space="preserve">  </w:t>
      </w:r>
      <w:r>
        <w:t>по</w:t>
      </w:r>
      <w:r>
        <w:rPr>
          <w:spacing w:val="27"/>
        </w:rPr>
        <w:t xml:space="preserve">  </w:t>
      </w:r>
      <w:r>
        <w:t>печати</w:t>
      </w:r>
      <w:r>
        <w:rPr>
          <w:spacing w:val="27"/>
        </w:rPr>
        <w:t xml:space="preserve">  </w:t>
      </w:r>
      <w:r>
        <w:t>и</w:t>
      </w:r>
      <w:r>
        <w:rPr>
          <w:spacing w:val="26"/>
        </w:rPr>
        <w:t xml:space="preserve">  </w:t>
      </w:r>
      <w:r>
        <w:t>массовым</w:t>
      </w:r>
      <w:r>
        <w:rPr>
          <w:spacing w:val="27"/>
        </w:rPr>
        <w:t xml:space="preserve">  </w:t>
      </w:r>
      <w:r>
        <w:rPr>
          <w:spacing w:val="-2"/>
        </w:rPr>
        <w:t>коммуникациям</w:t>
      </w:r>
    </w:p>
    <w:p w:rsidR="00FA0DDE" w:rsidRDefault="00AB3CA5">
      <w:pPr>
        <w:spacing w:before="2" w:line="319" w:lineRule="exact"/>
        <w:ind w:left="438"/>
        <w:jc w:val="both"/>
        <w:rPr>
          <w:b/>
          <w:sz w:val="28"/>
        </w:rPr>
      </w:pPr>
      <w:r>
        <w:rPr>
          <w:b/>
          <w:sz w:val="28"/>
        </w:rPr>
        <w:t>«Татмедиа»</w:t>
      </w:r>
      <w:r>
        <w:rPr>
          <w:b/>
          <w:spacing w:val="-9"/>
          <w:sz w:val="28"/>
        </w:rPr>
        <w:t xml:space="preserve"> </w:t>
      </w:r>
      <w:r>
        <w:rPr>
          <w:b/>
          <w:spacing w:val="-2"/>
          <w:sz w:val="28"/>
        </w:rPr>
        <w:t>рекомендовать:</w:t>
      </w:r>
    </w:p>
    <w:p w:rsidR="00FA0DDE" w:rsidRDefault="00AB3CA5">
      <w:pPr>
        <w:pStyle w:val="a3"/>
        <w:ind w:right="248"/>
      </w:pPr>
      <w:r>
        <w:t>организовать информирование населения Республики Татарстан о складывающейся метеорологической обстановке в республике, действиях при возникновении чрезвычайных ситуаций и происшествий, связанных с неблагоприятными метеорологическими явлениями.</w:t>
      </w:r>
    </w:p>
    <w:p w:rsidR="00FA0DDE" w:rsidRDefault="00FA0DDE">
      <w:pPr>
        <w:pStyle w:val="a3"/>
        <w:spacing w:before="2"/>
        <w:ind w:left="0" w:firstLine="0"/>
        <w:jc w:val="left"/>
      </w:pPr>
    </w:p>
    <w:p w:rsidR="00FA0DDE" w:rsidRDefault="00AB3CA5">
      <w:pPr>
        <w:pStyle w:val="11"/>
        <w:numPr>
          <w:ilvl w:val="1"/>
          <w:numId w:val="2"/>
        </w:numPr>
        <w:tabs>
          <w:tab w:val="left" w:pos="1737"/>
        </w:tabs>
        <w:spacing w:line="240" w:lineRule="auto"/>
        <w:ind w:right="255" w:firstLine="707"/>
      </w:pPr>
      <w:r>
        <w:t>Рекомендуемые превентивные мероприятия (в целях недопущения гибели людей на водных объектах):</w:t>
      </w:r>
    </w:p>
    <w:p w:rsidR="00FA0DDE" w:rsidRDefault="00AB3CA5">
      <w:pPr>
        <w:ind w:left="438" w:right="255" w:firstLine="707"/>
        <w:jc w:val="both"/>
        <w:rPr>
          <w:b/>
          <w:sz w:val="28"/>
        </w:rPr>
      </w:pPr>
      <w:r>
        <w:rPr>
          <w:b/>
          <w:sz w:val="28"/>
        </w:rPr>
        <w:t>Руководителям исполнительных комитетов муниципальных образований Республики Татарстан рекомендовать:</w:t>
      </w:r>
    </w:p>
    <w:p w:rsidR="00FA0DDE" w:rsidRDefault="00AB3CA5">
      <w:pPr>
        <w:pStyle w:val="a3"/>
        <w:ind w:right="250"/>
      </w:pPr>
      <w:r>
        <w:t>обеспечить выполнение мероприятий согласно распоряжению КЧС и ОПБ Республики Татарстан от 18.05.2022 № 15-22р «Об обеспечении безопасности граждан на водных объектах в период купального сезона 2022 года»;</w:t>
      </w:r>
    </w:p>
    <w:p w:rsidR="00FA0DDE" w:rsidRDefault="00AB3CA5">
      <w:pPr>
        <w:pStyle w:val="a3"/>
        <w:ind w:right="255"/>
      </w:pPr>
      <w:r>
        <w:t>обеспечить работу сводных мобильных групп (в зависимости от</w:t>
      </w:r>
      <w:r>
        <w:rPr>
          <w:spacing w:val="40"/>
        </w:rPr>
        <w:t xml:space="preserve"> </w:t>
      </w:r>
      <w:r>
        <w:t>установленного уровня опасности) по патрулированию мест массового отдыха граждан вблизи водных объектов, в состав которых включать представителей территориальных подразделений Главного управления МЧС России по Республике Татарстан, МЧС Республики Татарстан, органов внутренних дел, сотрудников отделов образования муниципальных образований, представителей общественных организаций, органов местного самоуправления муниципальных образований;</w:t>
      </w:r>
    </w:p>
    <w:p w:rsidR="00FA0DDE" w:rsidRDefault="00AB3CA5">
      <w:pPr>
        <w:pStyle w:val="a3"/>
        <w:ind w:right="255"/>
      </w:pPr>
      <w:r>
        <w:t>особое внимание в работе групп обратить на предотвращение административных</w:t>
      </w:r>
      <w:r>
        <w:rPr>
          <w:spacing w:val="25"/>
        </w:rPr>
        <w:t xml:space="preserve">  </w:t>
      </w:r>
      <w:r>
        <w:t>правонарушений</w:t>
      </w:r>
      <w:r>
        <w:rPr>
          <w:spacing w:val="26"/>
        </w:rPr>
        <w:t xml:space="preserve">  </w:t>
      </w:r>
      <w:r>
        <w:t>предусмотренных</w:t>
      </w:r>
      <w:r>
        <w:rPr>
          <w:spacing w:val="26"/>
        </w:rPr>
        <w:t xml:space="preserve">  </w:t>
      </w:r>
      <w:r>
        <w:t>ч.</w:t>
      </w:r>
      <w:r>
        <w:rPr>
          <w:spacing w:val="27"/>
        </w:rPr>
        <w:t xml:space="preserve">  </w:t>
      </w:r>
      <w:r>
        <w:t>1</w:t>
      </w:r>
      <w:r>
        <w:rPr>
          <w:spacing w:val="27"/>
        </w:rPr>
        <w:t xml:space="preserve">  </w:t>
      </w:r>
      <w:r>
        <w:t>ст.</w:t>
      </w:r>
      <w:r>
        <w:rPr>
          <w:spacing w:val="26"/>
        </w:rPr>
        <w:t xml:space="preserve">  </w:t>
      </w:r>
      <w:r>
        <w:t>3.10</w:t>
      </w:r>
      <w:r>
        <w:rPr>
          <w:spacing w:val="27"/>
        </w:rPr>
        <w:t xml:space="preserve">  </w:t>
      </w:r>
      <w:r>
        <w:t>КОАП</w:t>
      </w:r>
      <w:r>
        <w:rPr>
          <w:spacing w:val="28"/>
        </w:rPr>
        <w:t xml:space="preserve">  </w:t>
      </w:r>
      <w:r>
        <w:rPr>
          <w:spacing w:val="-5"/>
        </w:rPr>
        <w:t>РТ</w:t>
      </w:r>
    </w:p>
    <w:p w:rsidR="00FA0DDE" w:rsidRDefault="00AB3CA5">
      <w:pPr>
        <w:pStyle w:val="a3"/>
        <w:ind w:right="248" w:firstLine="0"/>
      </w:pPr>
      <w:r>
        <w:t>«Нарушение правил охраны жизни людей на водных объектах на территории Республики Татарстан», 4.1 ст. 20.20 КОАП РФ «Потребление (распитие)</w:t>
      </w:r>
      <w:r>
        <w:rPr>
          <w:spacing w:val="40"/>
        </w:rPr>
        <w:t xml:space="preserve"> </w:t>
      </w:r>
      <w:r>
        <w:t>алкогольной</w:t>
      </w:r>
      <w:r>
        <w:rPr>
          <w:spacing w:val="41"/>
        </w:rPr>
        <w:t xml:space="preserve"> </w:t>
      </w:r>
      <w:r>
        <w:t>продукции</w:t>
      </w:r>
      <w:r>
        <w:rPr>
          <w:spacing w:val="44"/>
        </w:rPr>
        <w:t xml:space="preserve"> </w:t>
      </w:r>
      <w:r>
        <w:t>в</w:t>
      </w:r>
      <w:r>
        <w:rPr>
          <w:spacing w:val="43"/>
        </w:rPr>
        <w:t xml:space="preserve"> </w:t>
      </w:r>
      <w:r>
        <w:t>местах,</w:t>
      </w:r>
      <w:r>
        <w:rPr>
          <w:spacing w:val="43"/>
        </w:rPr>
        <w:t xml:space="preserve"> </w:t>
      </w:r>
      <w:r>
        <w:t>запрещенными</w:t>
      </w:r>
      <w:r>
        <w:rPr>
          <w:spacing w:val="45"/>
        </w:rPr>
        <w:t xml:space="preserve"> </w:t>
      </w:r>
      <w:r>
        <w:t>федеральными</w:t>
      </w:r>
      <w:r>
        <w:rPr>
          <w:spacing w:val="44"/>
        </w:rPr>
        <w:t xml:space="preserve"> </w:t>
      </w:r>
      <w:r>
        <w:t>законами</w:t>
      </w:r>
      <w:r>
        <w:rPr>
          <w:spacing w:val="45"/>
        </w:rPr>
        <w:t xml:space="preserve"> </w:t>
      </w:r>
      <w:r>
        <w:t>...)</w:t>
      </w:r>
      <w:r>
        <w:rPr>
          <w:spacing w:val="43"/>
        </w:rPr>
        <w:t xml:space="preserve"> </w:t>
      </w:r>
      <w:r>
        <w:t>и</w:t>
      </w:r>
      <w:r>
        <w:rPr>
          <w:spacing w:val="45"/>
        </w:rPr>
        <w:t xml:space="preserve"> </w:t>
      </w:r>
      <w:r>
        <w:rPr>
          <w:spacing w:val="-5"/>
        </w:rPr>
        <w:t>ст.</w:t>
      </w:r>
    </w:p>
    <w:p w:rsidR="00FA0DDE" w:rsidRDefault="00AB3CA5">
      <w:pPr>
        <w:pStyle w:val="a3"/>
        <w:spacing w:line="321" w:lineRule="exact"/>
        <w:ind w:firstLine="0"/>
      </w:pPr>
      <w:r>
        <w:t>20.21</w:t>
      </w:r>
      <w:r>
        <w:rPr>
          <w:spacing w:val="-4"/>
        </w:rPr>
        <w:t xml:space="preserve"> </w:t>
      </w:r>
      <w:r>
        <w:t>КОАП</w:t>
      </w:r>
      <w:r>
        <w:rPr>
          <w:spacing w:val="-5"/>
        </w:rPr>
        <w:t xml:space="preserve"> </w:t>
      </w:r>
      <w:r>
        <w:t>РФ</w:t>
      </w:r>
      <w:r>
        <w:rPr>
          <w:spacing w:val="-5"/>
        </w:rPr>
        <w:t xml:space="preserve"> </w:t>
      </w:r>
      <w:r>
        <w:t>(появление</w:t>
      </w:r>
      <w:r>
        <w:rPr>
          <w:spacing w:val="-5"/>
        </w:rPr>
        <w:t xml:space="preserve"> </w:t>
      </w:r>
      <w:r>
        <w:t>в</w:t>
      </w:r>
      <w:r>
        <w:rPr>
          <w:spacing w:val="-4"/>
        </w:rPr>
        <w:t xml:space="preserve"> </w:t>
      </w:r>
      <w:r>
        <w:t>общественных</w:t>
      </w:r>
      <w:r>
        <w:rPr>
          <w:spacing w:val="-4"/>
        </w:rPr>
        <w:t xml:space="preserve"> </w:t>
      </w:r>
      <w:r>
        <w:t>местах</w:t>
      </w:r>
      <w:r>
        <w:rPr>
          <w:spacing w:val="-3"/>
        </w:rPr>
        <w:t xml:space="preserve"> </w:t>
      </w:r>
      <w:r>
        <w:t>в</w:t>
      </w:r>
      <w:r>
        <w:rPr>
          <w:spacing w:val="-5"/>
        </w:rPr>
        <w:t xml:space="preserve"> </w:t>
      </w:r>
      <w:r>
        <w:t>состоянии</w:t>
      </w:r>
      <w:r>
        <w:rPr>
          <w:spacing w:val="-6"/>
        </w:rPr>
        <w:t xml:space="preserve"> </w:t>
      </w:r>
      <w:r>
        <w:rPr>
          <w:spacing w:val="-2"/>
        </w:rPr>
        <w:t>опьянения);</w:t>
      </w:r>
    </w:p>
    <w:p w:rsidR="00FA0DDE" w:rsidRDefault="00AB3CA5">
      <w:pPr>
        <w:pStyle w:val="a3"/>
        <w:ind w:right="253"/>
      </w:pPr>
      <w:r>
        <w:t>создать временные спасательные посты в местах массового отдыха населения на водных объектах и на пляжах;</w:t>
      </w:r>
    </w:p>
    <w:p w:rsidR="00FA0DDE" w:rsidRDefault="00AB3CA5">
      <w:pPr>
        <w:pStyle w:val="a3"/>
        <w:ind w:right="259"/>
      </w:pPr>
      <w:r>
        <w:t>разместить у водных объектов предупредительные аншлаги с информацией о причинах запрета на купание;</w:t>
      </w:r>
    </w:p>
    <w:p w:rsidR="00FA0DDE" w:rsidRDefault="00AB3CA5">
      <w:pPr>
        <w:pStyle w:val="a3"/>
        <w:ind w:right="248"/>
      </w:pPr>
      <w:r>
        <w:t>осуществлять агитационно-пропагандистскую работу среди населения через средства массовой информации, в местах массового отдыха у воды, а также в сель- ской местности по доведению правил поведения на водных объектах и доведению до родителей информации о необходимости обучения детей плаванию, в средствах массовой информации размещать сведения об обстановке на водных объектах;</w:t>
      </w:r>
    </w:p>
    <w:p w:rsidR="00FA0DDE" w:rsidRDefault="00AB3CA5">
      <w:pPr>
        <w:pStyle w:val="a3"/>
        <w:ind w:right="255"/>
      </w:pPr>
      <w:r>
        <w:t>способствовать развитию и функционированию отделений ОСВОД Республики Татарстан на территории муниципального образования;</w:t>
      </w:r>
    </w:p>
    <w:p w:rsidR="0003068E" w:rsidRDefault="0003068E"/>
    <w:p w:rsidR="00FA0DDE" w:rsidRDefault="00AB3CA5">
      <w:pPr>
        <w:pStyle w:val="a3"/>
        <w:spacing w:before="60"/>
        <w:ind w:right="254"/>
      </w:pPr>
      <w:r>
        <w:t>во взаимодействии с РОО «ОСВОД Республики Татарстан» организовать проведение регулярных рейдов в целях осуществления постоянного контроля надлежащего</w:t>
      </w:r>
      <w:r>
        <w:rPr>
          <w:spacing w:val="-2"/>
        </w:rPr>
        <w:t xml:space="preserve"> </w:t>
      </w:r>
      <w:r>
        <w:t>обустройства</w:t>
      </w:r>
      <w:r>
        <w:rPr>
          <w:spacing w:val="-2"/>
        </w:rPr>
        <w:t xml:space="preserve"> </w:t>
      </w:r>
      <w:r>
        <w:t>традиционных</w:t>
      </w:r>
      <w:r>
        <w:rPr>
          <w:spacing w:val="-2"/>
        </w:rPr>
        <w:t xml:space="preserve"> </w:t>
      </w:r>
      <w:r>
        <w:t>мест</w:t>
      </w:r>
      <w:r>
        <w:rPr>
          <w:spacing w:val="-2"/>
        </w:rPr>
        <w:t xml:space="preserve"> </w:t>
      </w:r>
      <w:r>
        <w:t>отдыха</w:t>
      </w:r>
      <w:r>
        <w:rPr>
          <w:spacing w:val="-2"/>
        </w:rPr>
        <w:t xml:space="preserve"> </w:t>
      </w:r>
      <w:r>
        <w:t>на</w:t>
      </w:r>
      <w:r>
        <w:rPr>
          <w:spacing w:val="-2"/>
        </w:rPr>
        <w:t xml:space="preserve"> </w:t>
      </w:r>
      <w:r>
        <w:t>водных</w:t>
      </w:r>
      <w:r>
        <w:rPr>
          <w:spacing w:val="-2"/>
        </w:rPr>
        <w:t xml:space="preserve"> </w:t>
      </w:r>
      <w:r>
        <w:t>объектах</w:t>
      </w:r>
      <w:r>
        <w:rPr>
          <w:spacing w:val="-2"/>
        </w:rPr>
        <w:t xml:space="preserve"> </w:t>
      </w:r>
      <w:r>
        <w:t>и</w:t>
      </w:r>
      <w:r>
        <w:rPr>
          <w:spacing w:val="-3"/>
        </w:rPr>
        <w:t xml:space="preserve"> </w:t>
      </w:r>
      <w:r>
        <w:t>пляжей, выявления необорудованных мест массового отдыха населения у воды и недопущения купания детей в опасных местах;</w:t>
      </w:r>
    </w:p>
    <w:p w:rsidR="00FA0DDE" w:rsidRDefault="00AB3CA5">
      <w:pPr>
        <w:pStyle w:val="a3"/>
        <w:ind w:right="250"/>
      </w:pPr>
      <w:r>
        <w:t>усилить контроль за ситуацией на водных объектах, в том числе контроль динамики численности отдыхающих в местах массового отдыха.</w:t>
      </w:r>
    </w:p>
    <w:p w:rsidR="00FA0DDE" w:rsidRDefault="00AB3CA5">
      <w:pPr>
        <w:pStyle w:val="11"/>
        <w:numPr>
          <w:ilvl w:val="1"/>
          <w:numId w:val="2"/>
        </w:numPr>
        <w:tabs>
          <w:tab w:val="left" w:pos="1663"/>
        </w:tabs>
        <w:spacing w:before="257" w:line="240" w:lineRule="auto"/>
        <w:ind w:right="249" w:firstLine="707"/>
      </w:pPr>
      <w:r>
        <w:t>Рекомендуемые превентивные мероприятия (в связи с чрезвычайным классом пожарной опасности лесов (5 класс пожарной опасности):</w:t>
      </w:r>
    </w:p>
    <w:p w:rsidR="00FA0DDE" w:rsidRDefault="00AB3CA5">
      <w:pPr>
        <w:spacing w:line="319" w:lineRule="exact"/>
        <w:ind w:left="1146"/>
        <w:jc w:val="both"/>
        <w:rPr>
          <w:b/>
          <w:sz w:val="28"/>
        </w:rPr>
      </w:pPr>
      <w:r>
        <w:rPr>
          <w:b/>
          <w:sz w:val="28"/>
        </w:rPr>
        <w:t>Министерству</w:t>
      </w:r>
      <w:r>
        <w:rPr>
          <w:b/>
          <w:spacing w:val="-9"/>
          <w:sz w:val="28"/>
        </w:rPr>
        <w:t xml:space="preserve"> </w:t>
      </w:r>
      <w:r>
        <w:rPr>
          <w:b/>
          <w:sz w:val="28"/>
        </w:rPr>
        <w:t>лесного</w:t>
      </w:r>
      <w:r>
        <w:rPr>
          <w:b/>
          <w:spacing w:val="-11"/>
          <w:sz w:val="28"/>
        </w:rPr>
        <w:t xml:space="preserve"> </w:t>
      </w:r>
      <w:r>
        <w:rPr>
          <w:b/>
          <w:sz w:val="28"/>
        </w:rPr>
        <w:t>хозяйства</w:t>
      </w:r>
      <w:r>
        <w:rPr>
          <w:b/>
          <w:spacing w:val="-7"/>
          <w:sz w:val="28"/>
        </w:rPr>
        <w:t xml:space="preserve"> </w:t>
      </w:r>
      <w:r>
        <w:rPr>
          <w:b/>
          <w:sz w:val="28"/>
        </w:rPr>
        <w:t>Республики</w:t>
      </w:r>
      <w:r>
        <w:rPr>
          <w:b/>
          <w:spacing w:val="-8"/>
          <w:sz w:val="28"/>
        </w:rPr>
        <w:t xml:space="preserve"> </w:t>
      </w:r>
      <w:r>
        <w:rPr>
          <w:b/>
          <w:spacing w:val="-2"/>
          <w:sz w:val="28"/>
        </w:rPr>
        <w:t>Татарстан:</w:t>
      </w:r>
    </w:p>
    <w:p w:rsidR="00FA0DDE" w:rsidRDefault="00AB3CA5">
      <w:pPr>
        <w:pStyle w:val="a3"/>
        <w:ind w:right="248"/>
      </w:pPr>
      <w:r>
        <w:t>совместно с заинтересованными органами исполнительной власти Республики Татарстан, территориальными органами федеральных органов исполнительной</w:t>
      </w:r>
      <w:r>
        <w:rPr>
          <w:spacing w:val="40"/>
        </w:rPr>
        <w:t xml:space="preserve"> </w:t>
      </w:r>
      <w:r>
        <w:t>власти по Республике Татарстан и исполнительными комитетами муниципальных образований Республики Татарстан обеспечить проведение комплекса организационно-технических мероприятий, направленных на профилактику и борьбу с пожарами в лесах;</w:t>
      </w:r>
    </w:p>
    <w:p w:rsidR="00FA0DDE" w:rsidRDefault="00AB3CA5">
      <w:pPr>
        <w:pStyle w:val="a3"/>
        <w:ind w:right="248"/>
      </w:pPr>
      <w:r>
        <w:t>в течение светлого времени суток на всей территории использования наземных средств наблюдения, при этом на лесных участках, отнесенных к I, II и III классам природной пожарной опасности лесов – круглосуточно;</w:t>
      </w:r>
    </w:p>
    <w:p w:rsidR="00FA0DDE" w:rsidRDefault="00AB3CA5">
      <w:pPr>
        <w:pStyle w:val="a3"/>
        <w:ind w:right="250"/>
      </w:pPr>
      <w:r>
        <w:t>обеспечить авиационное патрулирование лесного фонда не менее 3 раз в день по каждому маршруту;</w:t>
      </w:r>
    </w:p>
    <w:p w:rsidR="00FA0DDE" w:rsidRDefault="00AB3CA5">
      <w:pPr>
        <w:pStyle w:val="a3"/>
        <w:ind w:right="257"/>
      </w:pPr>
      <w:r>
        <w:t>обеспечить обновление и обустройство минерализованных полос и опашку вдоль границ лесных массивов;</w:t>
      </w:r>
    </w:p>
    <w:p w:rsidR="00FA0DDE" w:rsidRDefault="00AB3CA5">
      <w:pPr>
        <w:pStyle w:val="a3"/>
        <w:ind w:right="247"/>
      </w:pPr>
      <w:r>
        <w:t>организовать дежурство на пожарных наблюдательных пунктах в течение всего светлого</w:t>
      </w:r>
      <w:r>
        <w:rPr>
          <w:spacing w:val="-2"/>
        </w:rPr>
        <w:t xml:space="preserve"> </w:t>
      </w:r>
      <w:r>
        <w:t>времени,</w:t>
      </w:r>
      <w:r>
        <w:rPr>
          <w:spacing w:val="-4"/>
        </w:rPr>
        <w:t xml:space="preserve"> </w:t>
      </w:r>
      <w:r>
        <w:t>а</w:t>
      </w:r>
      <w:r>
        <w:rPr>
          <w:spacing w:val="-6"/>
        </w:rPr>
        <w:t xml:space="preserve"> </w:t>
      </w:r>
      <w:r>
        <w:t>на</w:t>
      </w:r>
      <w:r>
        <w:rPr>
          <w:spacing w:val="-3"/>
        </w:rPr>
        <w:t xml:space="preserve"> </w:t>
      </w:r>
      <w:r>
        <w:t>пунктах</w:t>
      </w:r>
      <w:r>
        <w:rPr>
          <w:spacing w:val="-5"/>
        </w:rPr>
        <w:t xml:space="preserve"> </w:t>
      </w:r>
      <w:r>
        <w:t>приема</w:t>
      </w:r>
      <w:r>
        <w:rPr>
          <w:spacing w:val="-6"/>
        </w:rPr>
        <w:t xml:space="preserve"> </w:t>
      </w:r>
      <w:r>
        <w:t>донесений</w:t>
      </w:r>
      <w:r>
        <w:rPr>
          <w:spacing w:val="-3"/>
        </w:rPr>
        <w:t xml:space="preserve"> </w:t>
      </w:r>
      <w:r>
        <w:t>от</w:t>
      </w:r>
      <w:r>
        <w:rPr>
          <w:spacing w:val="-3"/>
        </w:rPr>
        <w:t xml:space="preserve"> </w:t>
      </w:r>
      <w:r>
        <w:t>экипажей</w:t>
      </w:r>
      <w:r>
        <w:rPr>
          <w:spacing w:val="-2"/>
        </w:rPr>
        <w:t xml:space="preserve"> </w:t>
      </w:r>
      <w:r>
        <w:t>патрульных</w:t>
      </w:r>
      <w:r>
        <w:rPr>
          <w:spacing w:val="-2"/>
        </w:rPr>
        <w:t xml:space="preserve"> </w:t>
      </w:r>
      <w:r>
        <w:t>самолетов и вертолетов − с 9 до 20 часов. Резервные пожарные команды и лесопожарные формирования привести в полную готовность. Закрепленные за ними противопожарный инвентарь и средства транспорта должны находиться в местах работы команд или вблизи них. В лесничествах, подразделениях наземной и авиационной</w:t>
      </w:r>
      <w:r>
        <w:rPr>
          <w:spacing w:val="-3"/>
        </w:rPr>
        <w:t xml:space="preserve"> </w:t>
      </w:r>
      <w:r>
        <w:t>охраны</w:t>
      </w:r>
      <w:r>
        <w:rPr>
          <w:spacing w:val="-1"/>
        </w:rPr>
        <w:t xml:space="preserve"> </w:t>
      </w:r>
      <w:r>
        <w:t>организовать</w:t>
      </w:r>
      <w:r>
        <w:rPr>
          <w:spacing w:val="-4"/>
        </w:rPr>
        <w:t xml:space="preserve"> </w:t>
      </w:r>
      <w:r>
        <w:t>дежурство</w:t>
      </w:r>
      <w:r>
        <w:rPr>
          <w:spacing w:val="-1"/>
        </w:rPr>
        <w:t xml:space="preserve"> </w:t>
      </w:r>
      <w:r>
        <w:t>ответственных</w:t>
      </w:r>
      <w:r>
        <w:rPr>
          <w:spacing w:val="-1"/>
        </w:rPr>
        <w:t xml:space="preserve"> </w:t>
      </w:r>
      <w:r>
        <w:t>лиц</w:t>
      </w:r>
      <w:r>
        <w:rPr>
          <w:spacing w:val="-1"/>
        </w:rPr>
        <w:t xml:space="preserve"> </w:t>
      </w:r>
      <w:r>
        <w:t>в</w:t>
      </w:r>
      <w:r>
        <w:rPr>
          <w:spacing w:val="-5"/>
        </w:rPr>
        <w:t xml:space="preserve"> </w:t>
      </w:r>
      <w:r>
        <w:t>рабочие</w:t>
      </w:r>
      <w:r>
        <w:rPr>
          <w:spacing w:val="-2"/>
        </w:rPr>
        <w:t xml:space="preserve"> </w:t>
      </w:r>
      <w:r>
        <w:t>дни</w:t>
      </w:r>
      <w:r>
        <w:rPr>
          <w:spacing w:val="-1"/>
        </w:rPr>
        <w:t xml:space="preserve"> </w:t>
      </w:r>
      <w:r>
        <w:t>после окончания работы до 24 часов, а в выходные и праздничные дни с 9 до 24 часов;</w:t>
      </w:r>
    </w:p>
    <w:p w:rsidR="00FA0DDE" w:rsidRDefault="00AB3CA5">
      <w:pPr>
        <w:pStyle w:val="a3"/>
        <w:ind w:right="254"/>
      </w:pPr>
      <w:r>
        <w:t>численность наземных команд увеличить, в соответствии с планами тушения пожаров, за счет привлечения постоянных рабочих и специалистов лесничеств, лесопользователей и других лесопожарных формирований;</w:t>
      </w:r>
    </w:p>
    <w:p w:rsidR="00FA0DDE" w:rsidRDefault="00AB3CA5">
      <w:pPr>
        <w:pStyle w:val="a3"/>
        <w:ind w:right="247"/>
      </w:pPr>
      <w:r>
        <w:t>наземным командам передать дополнительную технику − бульдозеры,</w:t>
      </w:r>
      <w:r>
        <w:rPr>
          <w:spacing w:val="80"/>
        </w:rPr>
        <w:t xml:space="preserve"> </w:t>
      </w:r>
      <w:r>
        <w:t>тракторы с почвообрабатывающими орудиями, автотранспорт. Команды, не занятые на тушении пожаров, должны находиться в местах сосредоточения круглосуточно в состоянии полной готовности к выезду на пожар;</w:t>
      </w:r>
    </w:p>
    <w:p w:rsidR="00FA0DDE" w:rsidRDefault="00AB3CA5">
      <w:pPr>
        <w:pStyle w:val="a3"/>
        <w:ind w:left="1146" w:firstLine="0"/>
      </w:pPr>
      <w:r>
        <w:t>ограничить</w:t>
      </w:r>
      <w:r>
        <w:rPr>
          <w:spacing w:val="52"/>
        </w:rPr>
        <w:t xml:space="preserve"> </w:t>
      </w:r>
      <w:r>
        <w:t>или</w:t>
      </w:r>
      <w:r>
        <w:rPr>
          <w:spacing w:val="56"/>
        </w:rPr>
        <w:t xml:space="preserve"> </w:t>
      </w:r>
      <w:r>
        <w:t>запретить</w:t>
      </w:r>
      <w:r>
        <w:rPr>
          <w:spacing w:val="52"/>
        </w:rPr>
        <w:t xml:space="preserve"> </w:t>
      </w:r>
      <w:r>
        <w:t>посещение</w:t>
      </w:r>
      <w:r>
        <w:rPr>
          <w:spacing w:val="53"/>
        </w:rPr>
        <w:t xml:space="preserve"> </w:t>
      </w:r>
      <w:r>
        <w:t>отдельных</w:t>
      </w:r>
      <w:r>
        <w:rPr>
          <w:spacing w:val="54"/>
        </w:rPr>
        <w:t xml:space="preserve"> </w:t>
      </w:r>
      <w:r>
        <w:t>наиболее</w:t>
      </w:r>
      <w:r>
        <w:rPr>
          <w:spacing w:val="56"/>
        </w:rPr>
        <w:t xml:space="preserve"> </w:t>
      </w:r>
      <w:r>
        <w:t>опасных</w:t>
      </w:r>
      <w:r>
        <w:rPr>
          <w:spacing w:val="57"/>
        </w:rPr>
        <w:t xml:space="preserve"> </w:t>
      </w:r>
      <w:r>
        <w:rPr>
          <w:spacing w:val="-2"/>
        </w:rPr>
        <w:t>участков</w:t>
      </w:r>
    </w:p>
    <w:p w:rsidR="00FA0DDE" w:rsidRDefault="00AB3CA5">
      <w:pPr>
        <w:pStyle w:val="a3"/>
        <w:spacing w:line="322" w:lineRule="exact"/>
        <w:ind w:firstLine="0"/>
        <w:jc w:val="left"/>
      </w:pPr>
      <w:r>
        <w:rPr>
          <w:spacing w:val="-2"/>
        </w:rPr>
        <w:t>леса;</w:t>
      </w:r>
    </w:p>
    <w:p w:rsidR="00FA0DDE" w:rsidRDefault="00AB3CA5">
      <w:pPr>
        <w:pStyle w:val="a3"/>
        <w:ind w:left="1146" w:firstLine="0"/>
        <w:jc w:val="left"/>
      </w:pPr>
      <w:r>
        <w:t>проверить</w:t>
      </w:r>
      <w:r>
        <w:rPr>
          <w:spacing w:val="42"/>
        </w:rPr>
        <w:t xml:space="preserve"> </w:t>
      </w:r>
      <w:r>
        <w:t>площадки</w:t>
      </w:r>
      <w:r>
        <w:rPr>
          <w:spacing w:val="45"/>
        </w:rPr>
        <w:t xml:space="preserve"> </w:t>
      </w:r>
      <w:r>
        <w:t>для</w:t>
      </w:r>
      <w:r>
        <w:rPr>
          <w:spacing w:val="45"/>
        </w:rPr>
        <w:t xml:space="preserve"> </w:t>
      </w:r>
      <w:r>
        <w:t>забора</w:t>
      </w:r>
      <w:r>
        <w:rPr>
          <w:spacing w:val="44"/>
        </w:rPr>
        <w:t xml:space="preserve"> </w:t>
      </w:r>
      <w:r>
        <w:t>воды</w:t>
      </w:r>
      <w:r>
        <w:rPr>
          <w:spacing w:val="41"/>
        </w:rPr>
        <w:t xml:space="preserve"> </w:t>
      </w:r>
      <w:r>
        <w:t>пожарной</w:t>
      </w:r>
      <w:r>
        <w:rPr>
          <w:spacing w:val="45"/>
        </w:rPr>
        <w:t xml:space="preserve"> </w:t>
      </w:r>
      <w:r>
        <w:t>техникой</w:t>
      </w:r>
      <w:r>
        <w:rPr>
          <w:spacing w:val="43"/>
        </w:rPr>
        <w:t xml:space="preserve"> </w:t>
      </w:r>
      <w:r>
        <w:t>из</w:t>
      </w:r>
      <w:r>
        <w:rPr>
          <w:spacing w:val="44"/>
        </w:rPr>
        <w:t xml:space="preserve"> </w:t>
      </w:r>
      <w:r>
        <w:t>естественных</w:t>
      </w:r>
      <w:r>
        <w:rPr>
          <w:spacing w:val="45"/>
        </w:rPr>
        <w:t xml:space="preserve"> </w:t>
      </w:r>
      <w:r>
        <w:rPr>
          <w:spacing w:val="-10"/>
        </w:rPr>
        <w:t>и</w:t>
      </w:r>
    </w:p>
    <w:p w:rsidR="00FA0DDE" w:rsidRDefault="00AB3CA5">
      <w:pPr>
        <w:pStyle w:val="a3"/>
        <w:ind w:firstLine="0"/>
        <w:jc w:val="left"/>
      </w:pPr>
      <w:r>
        <w:t>искусственных</w:t>
      </w:r>
      <w:r>
        <w:rPr>
          <w:spacing w:val="40"/>
        </w:rPr>
        <w:t xml:space="preserve"> </w:t>
      </w:r>
      <w:r>
        <w:t>водоемов,</w:t>
      </w:r>
      <w:r>
        <w:rPr>
          <w:spacing w:val="40"/>
        </w:rPr>
        <w:t xml:space="preserve"> </w:t>
      </w:r>
      <w:r>
        <w:t>расположенных</w:t>
      </w:r>
      <w:r>
        <w:rPr>
          <w:spacing w:val="40"/>
        </w:rPr>
        <w:t xml:space="preserve"> </w:t>
      </w:r>
      <w:r>
        <w:t>в</w:t>
      </w:r>
      <w:r>
        <w:rPr>
          <w:spacing w:val="40"/>
        </w:rPr>
        <w:t xml:space="preserve"> </w:t>
      </w:r>
      <w:r>
        <w:t>лесных</w:t>
      </w:r>
      <w:r>
        <w:rPr>
          <w:spacing w:val="40"/>
        </w:rPr>
        <w:t xml:space="preserve"> </w:t>
      </w:r>
      <w:r>
        <w:t>массивах,</w:t>
      </w:r>
      <w:r>
        <w:rPr>
          <w:spacing w:val="40"/>
        </w:rPr>
        <w:t xml:space="preserve"> </w:t>
      </w:r>
      <w:r>
        <w:t>а</w:t>
      </w:r>
      <w:r>
        <w:rPr>
          <w:spacing w:val="40"/>
        </w:rPr>
        <w:t xml:space="preserve"> </w:t>
      </w:r>
      <w:r>
        <w:t>также</w:t>
      </w:r>
      <w:r>
        <w:rPr>
          <w:spacing w:val="40"/>
        </w:rPr>
        <w:t xml:space="preserve"> </w:t>
      </w:r>
      <w:r>
        <w:t>обеспечить беспрепятственный подъезд к ним;</w:t>
      </w:r>
    </w:p>
    <w:p w:rsidR="0003068E" w:rsidRDefault="0003068E"/>
    <w:p w:rsidR="00FA0DDE" w:rsidRDefault="00AB3CA5">
      <w:pPr>
        <w:pStyle w:val="a3"/>
        <w:spacing w:before="60"/>
        <w:ind w:right="249"/>
      </w:pPr>
      <w:r>
        <w:t>организовать и осуществлять проверки готовности к тушению лесных пожаров сил и средств подведомственных учреждений Министерства лесного хозяйства Республики</w:t>
      </w:r>
      <w:r>
        <w:rPr>
          <w:spacing w:val="-1"/>
        </w:rPr>
        <w:t xml:space="preserve"> </w:t>
      </w:r>
      <w:r>
        <w:t>Татарстан,</w:t>
      </w:r>
      <w:r>
        <w:rPr>
          <w:spacing w:val="-2"/>
        </w:rPr>
        <w:t xml:space="preserve"> </w:t>
      </w:r>
      <w:r>
        <w:t>а</w:t>
      </w:r>
      <w:r>
        <w:rPr>
          <w:spacing w:val="-2"/>
        </w:rPr>
        <w:t xml:space="preserve"> </w:t>
      </w:r>
      <w:r>
        <w:t>также</w:t>
      </w:r>
      <w:r>
        <w:rPr>
          <w:spacing w:val="-3"/>
        </w:rPr>
        <w:t xml:space="preserve"> </w:t>
      </w:r>
      <w:r>
        <w:t>организаций,</w:t>
      </w:r>
      <w:r>
        <w:rPr>
          <w:spacing w:val="-2"/>
        </w:rPr>
        <w:t xml:space="preserve"> </w:t>
      </w:r>
      <w:r>
        <w:t>выполняющих</w:t>
      </w:r>
      <w:r>
        <w:rPr>
          <w:spacing w:val="-2"/>
        </w:rPr>
        <w:t xml:space="preserve"> </w:t>
      </w:r>
      <w:r>
        <w:t>работы</w:t>
      </w:r>
      <w:r>
        <w:rPr>
          <w:spacing w:val="-1"/>
        </w:rPr>
        <w:t xml:space="preserve"> </w:t>
      </w:r>
      <w:r>
        <w:t>в</w:t>
      </w:r>
      <w:r>
        <w:rPr>
          <w:spacing w:val="-3"/>
        </w:rPr>
        <w:t xml:space="preserve"> </w:t>
      </w:r>
      <w:r>
        <w:t>лесном</w:t>
      </w:r>
      <w:r>
        <w:rPr>
          <w:spacing w:val="-3"/>
        </w:rPr>
        <w:t xml:space="preserve"> </w:t>
      </w:r>
      <w:r>
        <w:t>фонде,</w:t>
      </w:r>
      <w:r>
        <w:rPr>
          <w:spacing w:val="-4"/>
        </w:rPr>
        <w:t xml:space="preserve"> </w:t>
      </w:r>
      <w:r>
        <w:t>и арендаторов лесных участков;</w:t>
      </w:r>
    </w:p>
    <w:p w:rsidR="00FA0DDE" w:rsidRDefault="00AB3CA5">
      <w:pPr>
        <w:pStyle w:val="a3"/>
        <w:ind w:right="253"/>
      </w:pPr>
      <w:r>
        <w:t>совместно с Республиканским агентством по печати и массовым коммуникациям «Татмедиа» организовать освещение в средствах массовой информации проводимых мероприятий по обеспечению пожарной безопасности населенных пунктов, оперативной обстановки по пожарам, а также информирование населения о мерах пожарной безопасности в период высокой пожарной опасности лесов на территории Республики Татарстан;</w:t>
      </w:r>
    </w:p>
    <w:p w:rsidR="00FA0DDE" w:rsidRDefault="00AB3CA5">
      <w:pPr>
        <w:pStyle w:val="a3"/>
        <w:ind w:right="250"/>
      </w:pPr>
      <w:r>
        <w:t>обеспечить выполнение мероприятий согласно постановлению Кабинета Министров Республики Татарстан от 29.08.2022 № 919 «О введении ограничения пребывания граждан в лесах и въезда в них транспортных средств».</w:t>
      </w:r>
    </w:p>
    <w:p w:rsidR="00FA0DDE" w:rsidRDefault="00AB3CA5">
      <w:pPr>
        <w:pStyle w:val="11"/>
        <w:spacing w:before="5" w:line="240" w:lineRule="auto"/>
        <w:ind w:right="254" w:firstLine="707"/>
      </w:pPr>
      <w:r>
        <w:t xml:space="preserve">Министерству сельского хозяйства и продовольствия Республики </w:t>
      </w:r>
      <w:r>
        <w:rPr>
          <w:spacing w:val="-2"/>
        </w:rPr>
        <w:t>Татарстан:</w:t>
      </w:r>
    </w:p>
    <w:p w:rsidR="00FA0DDE" w:rsidRDefault="00AB3CA5">
      <w:pPr>
        <w:pStyle w:val="a3"/>
        <w:ind w:right="252"/>
      </w:pPr>
      <w:r>
        <w:t>совместно с производителями сельскохозяйственной продукции всех форм собственности осуществлять комплекс мер, направленных на обеспечение соблюдения</w:t>
      </w:r>
      <w:r>
        <w:rPr>
          <w:spacing w:val="80"/>
        </w:rPr>
        <w:t xml:space="preserve"> </w:t>
      </w:r>
      <w:hyperlink r:id="rId10">
        <w:r>
          <w:t>правил</w:t>
        </w:r>
      </w:hyperlink>
      <w:r>
        <w:t xml:space="preserve"> пожарной безопасности при проведении работ на землях сельскохозяйственного назначения, прилегающих к лесным и торфяным массивам;</w:t>
      </w:r>
    </w:p>
    <w:p w:rsidR="00FA0DDE" w:rsidRDefault="00AB3CA5">
      <w:pPr>
        <w:pStyle w:val="a3"/>
        <w:ind w:right="246"/>
      </w:pPr>
      <w:r>
        <w:t>принять меры по недопущению сжигания сухой травы, стерни и пожнивных остатков на землях сельскохозяйственного назначения, а также древесно- кустарниковой растительности;</w:t>
      </w:r>
    </w:p>
    <w:p w:rsidR="00FA0DDE" w:rsidRDefault="00AB3CA5">
      <w:pPr>
        <w:pStyle w:val="a3"/>
        <w:ind w:right="247"/>
      </w:pPr>
      <w:r>
        <w:t>содержать в чистоте территории сельскохозяйственных производств, прилегающие к лесным и торфяным массивам, систематически очищать их от мусора и сухостоя;</w:t>
      </w:r>
    </w:p>
    <w:p w:rsidR="00FA0DDE" w:rsidRDefault="00AB3CA5">
      <w:pPr>
        <w:pStyle w:val="a3"/>
        <w:ind w:right="246"/>
      </w:pPr>
      <w:r>
        <w:t>организовать в случае возникновения чрезвычайных ситуаций круглосуточное дежурство добровольных пожарных формирований сельскохозяйственных товаро- производителей с выездной пожарной техникой;</w:t>
      </w:r>
    </w:p>
    <w:p w:rsidR="00FA0DDE" w:rsidRDefault="00AB3CA5">
      <w:pPr>
        <w:pStyle w:val="a3"/>
        <w:ind w:right="258"/>
      </w:pPr>
      <w:r>
        <w:t>поддерживать в рабочем состоянии подъезды к искусственным водоемам и устройства для забора воды пожарной техникой из водонапорных башен.</w:t>
      </w:r>
    </w:p>
    <w:p w:rsidR="00FA0DDE" w:rsidRDefault="00AB3CA5">
      <w:pPr>
        <w:pStyle w:val="11"/>
        <w:spacing w:line="240" w:lineRule="auto"/>
        <w:ind w:right="257" w:firstLine="707"/>
      </w:pPr>
      <w:r>
        <w:t>Руководителям исполнительных комитетов муниципальных образований Республики Татарстан:</w:t>
      </w:r>
    </w:p>
    <w:p w:rsidR="00FA0DDE" w:rsidRDefault="00AB3CA5">
      <w:pPr>
        <w:pStyle w:val="a3"/>
        <w:ind w:right="251"/>
      </w:pPr>
      <w:r>
        <w:t>обеспечить работу профилактических групп, включив в их состав сотрудников социальных служб, попечительских советов, полиции, Государственной противопожарной службы, жилищно-коммунальных организаций и представителей органов местного самоуправления, по</w:t>
      </w:r>
      <w:r>
        <w:rPr>
          <w:spacing w:val="40"/>
        </w:rPr>
        <w:t xml:space="preserve"> </w:t>
      </w:r>
      <w:r>
        <w:t>осмотру населенных пунктов, расположенных на землях лесного фонда и непосредственно примыкающих к землям лесного фонда;</w:t>
      </w:r>
    </w:p>
    <w:p w:rsidR="00FA0DDE" w:rsidRDefault="00AB3CA5">
      <w:pPr>
        <w:pStyle w:val="a3"/>
        <w:ind w:right="257"/>
      </w:pPr>
      <w:r>
        <w:t xml:space="preserve">осуществить комплекс мероприятий по организации круглосуточного дежурства членов добровольной и муниципальной пожарной охраны с пожарной </w:t>
      </w:r>
      <w:r>
        <w:rPr>
          <w:spacing w:val="-2"/>
        </w:rPr>
        <w:t>техникой;</w:t>
      </w:r>
    </w:p>
    <w:p w:rsidR="00FA0DDE" w:rsidRDefault="00AB3CA5">
      <w:pPr>
        <w:pStyle w:val="a3"/>
        <w:ind w:right="255"/>
      </w:pPr>
      <w:r>
        <w:t>осуществлять координацию деятельности органов повседневного управления звеньев территориальной подсистемы Единой государственной системы предупреждения и ликвидации чрезвычайных ситуаций Республики Татарстан при угрозе возникновения и возникновении природных пожаров;</w:t>
      </w:r>
    </w:p>
    <w:p w:rsidR="0003068E" w:rsidRDefault="0003068E"/>
    <w:p w:rsidR="00FA0DDE" w:rsidRDefault="00AB3CA5">
      <w:pPr>
        <w:pStyle w:val="a3"/>
        <w:spacing w:before="60"/>
        <w:ind w:right="257"/>
      </w:pPr>
      <w:r>
        <w:t>принять дополнительные меры по противопожарному водоснабжению населенных пунктов и объектов, расположенных в лесном фонде и непосредственно примыкающих к землям лесного фонда;</w:t>
      </w:r>
    </w:p>
    <w:p w:rsidR="00FA0DDE" w:rsidRDefault="00AB3CA5">
      <w:pPr>
        <w:pStyle w:val="a3"/>
        <w:ind w:right="249"/>
      </w:pPr>
      <w:r>
        <w:t>принять дополнительные меры по противопожарному водоснабжению населенных пунктов, детских оздоровительных лагерей и объектов, расположенных в лесном фонде и непосредственно примыкающих к землям лесного фонда;</w:t>
      </w:r>
    </w:p>
    <w:p w:rsidR="00FA0DDE" w:rsidRDefault="00AB3CA5">
      <w:pPr>
        <w:pStyle w:val="a3"/>
        <w:ind w:right="251"/>
      </w:pPr>
      <w:r>
        <w:t>организовать патрулирование в ночное время в населенных пунктах, дачных кооперативах и садоводческих обществах, расположенных в лесном фонде и непосредственно примыкающих к землям лесного фонда;</w:t>
      </w:r>
    </w:p>
    <w:p w:rsidR="00FA0DDE" w:rsidRDefault="00AB3CA5">
      <w:pPr>
        <w:pStyle w:val="a3"/>
        <w:ind w:right="253"/>
      </w:pPr>
      <w:r>
        <w:t>принять меры по обеспечению населенных пунктов, расположенных в лесном фонде, телефонной связью, противопожарным водоснабжением, устройству пирсов у естественных и искусственных водоемов, оборудованию водонапорных башен приспособлениями для забора воды пожарными автомобилями, проведению минерализованных полос вдоль границ населенных пунктов и объектов экономики, примыкающих к лесным массивам;</w:t>
      </w:r>
    </w:p>
    <w:p w:rsidR="00FA0DDE" w:rsidRDefault="00AB3CA5">
      <w:pPr>
        <w:pStyle w:val="a3"/>
        <w:ind w:right="253"/>
      </w:pPr>
      <w:r>
        <w:t>принять меры по улучшению охраны от пожаров лесных насаждений, расположенных на землях городских и сельских населенных пунктов;</w:t>
      </w:r>
    </w:p>
    <w:p w:rsidR="00FA0DDE" w:rsidRDefault="00AB3CA5">
      <w:pPr>
        <w:pStyle w:val="a3"/>
        <w:ind w:right="256"/>
      </w:pPr>
      <w:r>
        <w:t>организовать проведение необходимых превентивных мероприятий по снижению риска возникновения чрезвычайных ситуаций, вызванных высокой пожарной опасностью лесов;</w:t>
      </w:r>
    </w:p>
    <w:p w:rsidR="00FA0DDE" w:rsidRDefault="00AB3CA5">
      <w:pPr>
        <w:pStyle w:val="a3"/>
        <w:spacing w:before="1"/>
        <w:ind w:right="249"/>
        <w:rPr>
          <w:sz w:val="24"/>
        </w:rPr>
      </w:pPr>
      <w:r>
        <w:t xml:space="preserve">особое внимание обратить на доведение прогнозной информации до руководителей учреждений с массовым пребыванием людей (детские дома, дома престарелых и т.д., граничащих с лесными массивами) с проведением необходимых превентивных мероприятий по снижению риска возникновения чрезвычайных </w:t>
      </w:r>
      <w:r>
        <w:rPr>
          <w:spacing w:val="-2"/>
        </w:rPr>
        <w:t>ситуаций</w:t>
      </w:r>
      <w:r>
        <w:rPr>
          <w:spacing w:val="-2"/>
          <w:sz w:val="24"/>
        </w:rPr>
        <w:t>.</w:t>
      </w:r>
    </w:p>
    <w:p w:rsidR="00FA0DDE" w:rsidRDefault="00AB3CA5">
      <w:pPr>
        <w:pStyle w:val="a3"/>
        <w:ind w:right="258"/>
      </w:pPr>
      <w:r>
        <w:t>обеспечить выполнение мероприятий согласно постановлению Кабинета Министров Республики Татарстан от 08.08.2022 № 771 «О введении ограничения пребывания граждан в лесах и въезда в них транспортных средств».</w:t>
      </w:r>
    </w:p>
    <w:p w:rsidR="0003068E" w:rsidRDefault="0003068E">
      <w:pPr>
        <w:pStyle w:val="a3"/>
        <w:ind w:right="258"/>
      </w:pPr>
    </w:p>
    <w:p w:rsidR="00FA0DDE" w:rsidRDefault="00AB3CA5">
      <w:pPr>
        <w:pStyle w:val="11"/>
        <w:numPr>
          <w:ilvl w:val="0"/>
          <w:numId w:val="2"/>
        </w:numPr>
        <w:tabs>
          <w:tab w:val="left" w:pos="1428"/>
        </w:tabs>
        <w:spacing w:before="256"/>
        <w:ind w:left="1427" w:hanging="282"/>
        <w:jc w:val="both"/>
      </w:pPr>
      <w:r>
        <w:t>Метеорологическая</w:t>
      </w:r>
      <w:r>
        <w:rPr>
          <w:spacing w:val="-14"/>
        </w:rPr>
        <w:t xml:space="preserve"> </w:t>
      </w:r>
      <w:r>
        <w:t>обстановка</w:t>
      </w:r>
      <w:r>
        <w:rPr>
          <w:spacing w:val="-8"/>
        </w:rPr>
        <w:t xml:space="preserve"> </w:t>
      </w:r>
      <w:r>
        <w:t>за</w:t>
      </w:r>
      <w:r>
        <w:rPr>
          <w:spacing w:val="-9"/>
        </w:rPr>
        <w:t xml:space="preserve"> </w:t>
      </w:r>
      <w:r>
        <w:t>прошедшие</w:t>
      </w:r>
      <w:r>
        <w:rPr>
          <w:spacing w:val="-9"/>
        </w:rPr>
        <w:t xml:space="preserve"> </w:t>
      </w:r>
      <w:r>
        <w:rPr>
          <w:spacing w:val="-2"/>
        </w:rPr>
        <w:t>сутки</w:t>
      </w:r>
    </w:p>
    <w:p w:rsidR="00FA0DDE" w:rsidRDefault="00AB3CA5">
      <w:pPr>
        <w:pStyle w:val="a3"/>
        <w:spacing w:line="242" w:lineRule="auto"/>
        <w:ind w:right="256"/>
      </w:pPr>
      <w:r>
        <w:t>На прошедшие сутки опасные и неблагоприятные метеорологические явления не прогнозировались. Прогноз оправдался.</w:t>
      </w:r>
    </w:p>
    <w:p w:rsidR="00FA0DDE" w:rsidRDefault="00AB3CA5">
      <w:pPr>
        <w:pStyle w:val="a3"/>
        <w:ind w:right="256"/>
      </w:pPr>
      <w:r>
        <w:t>В прошедшие сутки в республике наблюдалась холодная сухая погода. Максимальные температуры воздуха вчера днем составили +13..+18˚, минимальные сегодня ночью были</w:t>
      </w:r>
      <w:r>
        <w:rPr>
          <w:spacing w:val="40"/>
        </w:rPr>
        <w:t xml:space="preserve"> </w:t>
      </w:r>
      <w:r>
        <w:t>0..+7˚, местами в восточных районах РТ на почве отмечались слабые заморозки -0˚.</w:t>
      </w:r>
    </w:p>
    <w:p w:rsidR="00FA0DDE" w:rsidRDefault="00FA0DDE">
      <w:pPr>
        <w:pStyle w:val="a3"/>
        <w:spacing w:before="8"/>
        <w:ind w:left="0" w:firstLine="0"/>
        <w:jc w:val="left"/>
        <w:rPr>
          <w:sz w:val="27"/>
        </w:rPr>
      </w:pPr>
    </w:p>
    <w:p w:rsidR="00FA0DDE" w:rsidRDefault="00AB3CA5">
      <w:pPr>
        <w:pStyle w:val="11"/>
        <w:numPr>
          <w:ilvl w:val="0"/>
          <w:numId w:val="2"/>
        </w:numPr>
        <w:tabs>
          <w:tab w:val="left" w:pos="1428"/>
        </w:tabs>
        <w:spacing w:line="321" w:lineRule="exact"/>
        <w:ind w:left="1427" w:hanging="282"/>
        <w:jc w:val="both"/>
      </w:pPr>
      <w:r>
        <w:t>Оправдываемость</w:t>
      </w:r>
      <w:r>
        <w:rPr>
          <w:spacing w:val="-15"/>
        </w:rPr>
        <w:t xml:space="preserve"> </w:t>
      </w:r>
      <w:r>
        <w:t>прогнозов</w:t>
      </w:r>
      <w:r>
        <w:rPr>
          <w:spacing w:val="-12"/>
        </w:rPr>
        <w:t xml:space="preserve"> </w:t>
      </w:r>
      <w:r>
        <w:rPr>
          <w:spacing w:val="-2"/>
        </w:rPr>
        <w:t>ЧС/происшествий</w:t>
      </w:r>
    </w:p>
    <w:p w:rsidR="00FA0DDE" w:rsidRDefault="00AB3CA5">
      <w:pPr>
        <w:pStyle w:val="a3"/>
        <w:ind w:right="251"/>
      </w:pPr>
      <w:r>
        <w:t>Доля оправдавшихся прогнозов чрезвычайных ситуаций/происшествий за прошедшие сутки составила 80 %.</w:t>
      </w:r>
    </w:p>
    <w:sectPr w:rsidR="00FA0DDE" w:rsidSect="00FA0DDE">
      <w:footerReference w:type="default" r:id="rId11"/>
      <w:pgSz w:w="12240" w:h="15840"/>
      <w:pgMar w:top="360" w:right="220" w:bottom="1080" w:left="980" w:header="0" w:footer="8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6A00" w:rsidRDefault="00D66A00" w:rsidP="00FA0DDE">
      <w:r>
        <w:separator/>
      </w:r>
    </w:p>
  </w:endnote>
  <w:endnote w:type="continuationSeparator" w:id="0">
    <w:p w:rsidR="00D66A00" w:rsidRDefault="00D66A00" w:rsidP="00FA0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DDE" w:rsidRDefault="006C365F">
    <w:pPr>
      <w:pStyle w:val="a3"/>
      <w:spacing w:line="14" w:lineRule="auto"/>
      <w:ind w:left="0" w:firstLine="0"/>
      <w:jc w:val="left"/>
      <w:rPr>
        <w:sz w:val="20"/>
      </w:rPr>
    </w:pPr>
    <w:r>
      <w:rPr>
        <w:noProof/>
        <w:lang w:eastAsia="ru-RU"/>
      </w:rPr>
      <mc:AlternateContent>
        <mc:Choice Requires="wps">
          <w:drawing>
            <wp:anchor distT="0" distB="0" distL="114300" distR="114300" simplePos="0" relativeHeight="251657728" behindDoc="1" locked="0" layoutInCell="1" allowOverlap="1">
              <wp:simplePos x="0" y="0"/>
              <wp:positionH relativeFrom="page">
                <wp:posOffset>4059555</wp:posOffset>
              </wp:positionH>
              <wp:positionV relativeFrom="page">
                <wp:posOffset>9353550</wp:posOffset>
              </wp:positionV>
              <wp:extent cx="269240" cy="22288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DDE" w:rsidRDefault="00D53153">
                          <w:pPr>
                            <w:pStyle w:val="a3"/>
                            <w:spacing w:before="9"/>
                            <w:ind w:left="60" w:firstLine="0"/>
                            <w:jc w:val="left"/>
                          </w:pPr>
                          <w:r>
                            <w:rPr>
                              <w:spacing w:val="-5"/>
                            </w:rPr>
                            <w:fldChar w:fldCharType="begin"/>
                          </w:r>
                          <w:r w:rsidR="00AB3CA5">
                            <w:rPr>
                              <w:spacing w:val="-5"/>
                            </w:rPr>
                            <w:instrText xml:space="preserve"> PAGE </w:instrText>
                          </w:r>
                          <w:r>
                            <w:rPr>
                              <w:spacing w:val="-5"/>
                            </w:rPr>
                            <w:fldChar w:fldCharType="separate"/>
                          </w:r>
                          <w:r w:rsidR="006C365F">
                            <w:rPr>
                              <w:noProof/>
                              <w:spacing w:val="-5"/>
                            </w:rPr>
                            <w:t>1</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26" type="#_x0000_t202" style="position:absolute;margin-left:319.65pt;margin-top:736.5pt;width:21.2pt;height:17.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" filled="f" stroked="f">
              <v:textbox inset="0,0,0,0">
                <w:txbxContent>
                  <w:p w:rsidR="00FA0DDE" w:rsidRDefault="00D53153">
                    <w:pPr>
                      <w:pStyle w:val="a3"/>
                      <w:spacing w:before="9"/>
                      <w:ind w:left="60" w:firstLine="0"/>
                      <w:jc w:val="left"/>
                    </w:pPr>
                    <w:r>
                      <w:rPr>
                        <w:spacing w:val="-5"/>
                      </w:rPr>
                      <w:fldChar w:fldCharType="begin"/>
                    </w:r>
                    <w:r w:rsidR="00AB3CA5">
                      <w:rPr>
                        <w:spacing w:val="-5"/>
                      </w:rPr>
                      <w:instrText xml:space="preserve"> PAGE </w:instrText>
                    </w:r>
                    <w:r>
                      <w:rPr>
                        <w:spacing w:val="-5"/>
                      </w:rPr>
                      <w:fldChar w:fldCharType="separate"/>
                    </w:r>
                    <w:r w:rsidR="006C365F">
                      <w:rPr>
                        <w:noProof/>
                        <w:spacing w:val="-5"/>
                      </w:rPr>
                      <w:t>1</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6A00" w:rsidRDefault="00D66A00" w:rsidP="00FA0DDE">
      <w:r>
        <w:separator/>
      </w:r>
    </w:p>
  </w:footnote>
  <w:footnote w:type="continuationSeparator" w:id="0">
    <w:p w:rsidR="00D66A00" w:rsidRDefault="00D66A00" w:rsidP="00FA0D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11143D"/>
    <w:multiLevelType w:val="hybridMultilevel"/>
    <w:tmpl w:val="6988285C"/>
    <w:lvl w:ilvl="0" w:tplc="C67AEF50">
      <w:start w:val="1"/>
      <w:numFmt w:val="decimal"/>
      <w:lvlText w:val="%1"/>
      <w:lvlJc w:val="left"/>
      <w:pPr>
        <w:ind w:left="1358" w:hanging="212"/>
        <w:jc w:val="left"/>
      </w:pPr>
      <w:rPr>
        <w:rFonts w:ascii="Times New Roman" w:eastAsia="Times New Roman" w:hAnsi="Times New Roman" w:cs="Times New Roman" w:hint="default"/>
        <w:b/>
        <w:bCs/>
        <w:i w:val="0"/>
        <w:iCs w:val="0"/>
        <w:w w:val="100"/>
        <w:sz w:val="28"/>
        <w:szCs w:val="28"/>
        <w:lang w:val="ru-RU" w:eastAsia="en-US" w:bidi="ar-SA"/>
      </w:rPr>
    </w:lvl>
    <w:lvl w:ilvl="1" w:tplc="80C22124">
      <w:numFmt w:val="bullet"/>
      <w:lvlText w:val="•"/>
      <w:lvlJc w:val="left"/>
      <w:pPr>
        <w:ind w:left="2328" w:hanging="212"/>
      </w:pPr>
      <w:rPr>
        <w:rFonts w:hint="default"/>
        <w:lang w:val="ru-RU" w:eastAsia="en-US" w:bidi="ar-SA"/>
      </w:rPr>
    </w:lvl>
    <w:lvl w:ilvl="2" w:tplc="E8E89BAC">
      <w:numFmt w:val="bullet"/>
      <w:lvlText w:val="•"/>
      <w:lvlJc w:val="left"/>
      <w:pPr>
        <w:ind w:left="3296" w:hanging="212"/>
      </w:pPr>
      <w:rPr>
        <w:rFonts w:hint="default"/>
        <w:lang w:val="ru-RU" w:eastAsia="en-US" w:bidi="ar-SA"/>
      </w:rPr>
    </w:lvl>
    <w:lvl w:ilvl="3" w:tplc="86A02216">
      <w:numFmt w:val="bullet"/>
      <w:lvlText w:val="•"/>
      <w:lvlJc w:val="left"/>
      <w:pPr>
        <w:ind w:left="4264" w:hanging="212"/>
      </w:pPr>
      <w:rPr>
        <w:rFonts w:hint="default"/>
        <w:lang w:val="ru-RU" w:eastAsia="en-US" w:bidi="ar-SA"/>
      </w:rPr>
    </w:lvl>
    <w:lvl w:ilvl="4" w:tplc="EE7A5A5E">
      <w:numFmt w:val="bullet"/>
      <w:lvlText w:val="•"/>
      <w:lvlJc w:val="left"/>
      <w:pPr>
        <w:ind w:left="5232" w:hanging="212"/>
      </w:pPr>
      <w:rPr>
        <w:rFonts w:hint="default"/>
        <w:lang w:val="ru-RU" w:eastAsia="en-US" w:bidi="ar-SA"/>
      </w:rPr>
    </w:lvl>
    <w:lvl w:ilvl="5" w:tplc="622C9FDE">
      <w:numFmt w:val="bullet"/>
      <w:lvlText w:val="•"/>
      <w:lvlJc w:val="left"/>
      <w:pPr>
        <w:ind w:left="6200" w:hanging="212"/>
      </w:pPr>
      <w:rPr>
        <w:rFonts w:hint="default"/>
        <w:lang w:val="ru-RU" w:eastAsia="en-US" w:bidi="ar-SA"/>
      </w:rPr>
    </w:lvl>
    <w:lvl w:ilvl="6" w:tplc="81180176">
      <w:numFmt w:val="bullet"/>
      <w:lvlText w:val="•"/>
      <w:lvlJc w:val="left"/>
      <w:pPr>
        <w:ind w:left="7168" w:hanging="212"/>
      </w:pPr>
      <w:rPr>
        <w:rFonts w:hint="default"/>
        <w:lang w:val="ru-RU" w:eastAsia="en-US" w:bidi="ar-SA"/>
      </w:rPr>
    </w:lvl>
    <w:lvl w:ilvl="7" w:tplc="5D54E33A">
      <w:numFmt w:val="bullet"/>
      <w:lvlText w:val="•"/>
      <w:lvlJc w:val="left"/>
      <w:pPr>
        <w:ind w:left="8136" w:hanging="212"/>
      </w:pPr>
      <w:rPr>
        <w:rFonts w:hint="default"/>
        <w:lang w:val="ru-RU" w:eastAsia="en-US" w:bidi="ar-SA"/>
      </w:rPr>
    </w:lvl>
    <w:lvl w:ilvl="8" w:tplc="A59E2BCE">
      <w:numFmt w:val="bullet"/>
      <w:lvlText w:val="•"/>
      <w:lvlJc w:val="left"/>
      <w:pPr>
        <w:ind w:left="9104" w:hanging="212"/>
      </w:pPr>
      <w:rPr>
        <w:rFonts w:hint="default"/>
        <w:lang w:val="ru-RU" w:eastAsia="en-US" w:bidi="ar-SA"/>
      </w:rPr>
    </w:lvl>
  </w:abstractNum>
  <w:abstractNum w:abstractNumId="1" w15:restartNumberingAfterBreak="0">
    <w:nsid w:val="7FBC1713"/>
    <w:multiLevelType w:val="hybridMultilevel"/>
    <w:tmpl w:val="409AC826"/>
    <w:lvl w:ilvl="0" w:tplc="EC1EC584">
      <w:start w:val="1"/>
      <w:numFmt w:val="decimal"/>
      <w:lvlText w:val="%1."/>
      <w:lvlJc w:val="left"/>
      <w:pPr>
        <w:ind w:left="1857" w:hanging="711"/>
        <w:jc w:val="left"/>
      </w:pPr>
      <w:rPr>
        <w:rFonts w:ascii="Times New Roman" w:eastAsia="Times New Roman" w:hAnsi="Times New Roman" w:cs="Times New Roman" w:hint="default"/>
        <w:b/>
        <w:bCs/>
        <w:i w:val="0"/>
        <w:iCs w:val="0"/>
        <w:spacing w:val="0"/>
        <w:w w:val="100"/>
        <w:sz w:val="28"/>
        <w:szCs w:val="28"/>
        <w:lang w:val="ru-RU" w:eastAsia="en-US" w:bidi="ar-SA"/>
      </w:rPr>
    </w:lvl>
    <w:lvl w:ilvl="1" w:tplc="D5280650">
      <w:numFmt w:val="none"/>
      <w:lvlText w:val=""/>
      <w:lvlJc w:val="left"/>
      <w:pPr>
        <w:tabs>
          <w:tab w:val="num" w:pos="360"/>
        </w:tabs>
      </w:pPr>
    </w:lvl>
    <w:lvl w:ilvl="2" w:tplc="856041A4">
      <w:numFmt w:val="bullet"/>
      <w:lvlText w:val="•"/>
      <w:lvlJc w:val="left"/>
      <w:pPr>
        <w:ind w:left="1860" w:hanging="493"/>
      </w:pPr>
      <w:rPr>
        <w:rFonts w:hint="default"/>
        <w:lang w:val="ru-RU" w:eastAsia="en-US" w:bidi="ar-SA"/>
      </w:rPr>
    </w:lvl>
    <w:lvl w:ilvl="3" w:tplc="BF1653FC">
      <w:numFmt w:val="bullet"/>
      <w:lvlText w:val="•"/>
      <w:lvlJc w:val="left"/>
      <w:pPr>
        <w:ind w:left="3007" w:hanging="493"/>
      </w:pPr>
      <w:rPr>
        <w:rFonts w:hint="default"/>
        <w:lang w:val="ru-RU" w:eastAsia="en-US" w:bidi="ar-SA"/>
      </w:rPr>
    </w:lvl>
    <w:lvl w:ilvl="4" w:tplc="5100DC72">
      <w:numFmt w:val="bullet"/>
      <w:lvlText w:val="•"/>
      <w:lvlJc w:val="left"/>
      <w:pPr>
        <w:ind w:left="4155" w:hanging="493"/>
      </w:pPr>
      <w:rPr>
        <w:rFonts w:hint="default"/>
        <w:lang w:val="ru-RU" w:eastAsia="en-US" w:bidi="ar-SA"/>
      </w:rPr>
    </w:lvl>
    <w:lvl w:ilvl="5" w:tplc="BEBE295C">
      <w:numFmt w:val="bullet"/>
      <w:lvlText w:val="•"/>
      <w:lvlJc w:val="left"/>
      <w:pPr>
        <w:ind w:left="5302" w:hanging="493"/>
      </w:pPr>
      <w:rPr>
        <w:rFonts w:hint="default"/>
        <w:lang w:val="ru-RU" w:eastAsia="en-US" w:bidi="ar-SA"/>
      </w:rPr>
    </w:lvl>
    <w:lvl w:ilvl="6" w:tplc="3A74E942">
      <w:numFmt w:val="bullet"/>
      <w:lvlText w:val="•"/>
      <w:lvlJc w:val="left"/>
      <w:pPr>
        <w:ind w:left="6450" w:hanging="493"/>
      </w:pPr>
      <w:rPr>
        <w:rFonts w:hint="default"/>
        <w:lang w:val="ru-RU" w:eastAsia="en-US" w:bidi="ar-SA"/>
      </w:rPr>
    </w:lvl>
    <w:lvl w:ilvl="7" w:tplc="134C879E">
      <w:numFmt w:val="bullet"/>
      <w:lvlText w:val="•"/>
      <w:lvlJc w:val="left"/>
      <w:pPr>
        <w:ind w:left="7597" w:hanging="493"/>
      </w:pPr>
      <w:rPr>
        <w:rFonts w:hint="default"/>
        <w:lang w:val="ru-RU" w:eastAsia="en-US" w:bidi="ar-SA"/>
      </w:rPr>
    </w:lvl>
    <w:lvl w:ilvl="8" w:tplc="431C0698">
      <w:numFmt w:val="bullet"/>
      <w:lvlText w:val="•"/>
      <w:lvlJc w:val="left"/>
      <w:pPr>
        <w:ind w:left="8745" w:hanging="493"/>
      </w:pPr>
      <w:rPr>
        <w:rFonts w:hint="default"/>
        <w:lang w:val="ru-RU"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DDE"/>
    <w:rsid w:val="0003068E"/>
    <w:rsid w:val="00332FCC"/>
    <w:rsid w:val="00366EF9"/>
    <w:rsid w:val="006C365F"/>
    <w:rsid w:val="00A87303"/>
    <w:rsid w:val="00AB3CA5"/>
    <w:rsid w:val="00C23584"/>
    <w:rsid w:val="00D53153"/>
    <w:rsid w:val="00D66A00"/>
    <w:rsid w:val="00FA0D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E99132E-49E3-40D9-BC8C-139BFEBE7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FA0DDE"/>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A0DDE"/>
    <w:tblPr>
      <w:tblInd w:w="0" w:type="dxa"/>
      <w:tblCellMar>
        <w:top w:w="0" w:type="dxa"/>
        <w:left w:w="0" w:type="dxa"/>
        <w:bottom w:w="0" w:type="dxa"/>
        <w:right w:w="0" w:type="dxa"/>
      </w:tblCellMar>
    </w:tblPr>
  </w:style>
  <w:style w:type="paragraph" w:styleId="a3">
    <w:name w:val="Body Text"/>
    <w:basedOn w:val="a"/>
    <w:uiPriority w:val="1"/>
    <w:qFormat/>
    <w:rsid w:val="00FA0DDE"/>
    <w:pPr>
      <w:ind w:left="438" w:firstLine="707"/>
      <w:jc w:val="both"/>
    </w:pPr>
    <w:rPr>
      <w:sz w:val="28"/>
      <w:szCs w:val="28"/>
    </w:rPr>
  </w:style>
  <w:style w:type="paragraph" w:customStyle="1" w:styleId="11">
    <w:name w:val="Заголовок 11"/>
    <w:basedOn w:val="a"/>
    <w:uiPriority w:val="1"/>
    <w:qFormat/>
    <w:rsid w:val="00FA0DDE"/>
    <w:pPr>
      <w:spacing w:line="319" w:lineRule="exact"/>
      <w:ind w:left="438"/>
      <w:jc w:val="both"/>
      <w:outlineLvl w:val="1"/>
    </w:pPr>
    <w:rPr>
      <w:b/>
      <w:bCs/>
      <w:sz w:val="28"/>
      <w:szCs w:val="28"/>
    </w:rPr>
  </w:style>
  <w:style w:type="paragraph" w:styleId="a4">
    <w:name w:val="List Paragraph"/>
    <w:basedOn w:val="a"/>
    <w:uiPriority w:val="1"/>
    <w:qFormat/>
    <w:rsid w:val="00FA0DDE"/>
    <w:pPr>
      <w:ind w:left="1427" w:hanging="282"/>
      <w:jc w:val="both"/>
    </w:pPr>
  </w:style>
  <w:style w:type="paragraph" w:customStyle="1" w:styleId="TableParagraph">
    <w:name w:val="Table Paragraph"/>
    <w:basedOn w:val="a"/>
    <w:uiPriority w:val="1"/>
    <w:qFormat/>
    <w:rsid w:val="00FA0DDE"/>
    <w:pPr>
      <w:jc w:val="center"/>
    </w:pPr>
  </w:style>
  <w:style w:type="character" w:styleId="a5">
    <w:name w:val="Hyperlink"/>
    <w:rsid w:val="00A87303"/>
    <w:rPr>
      <w:color w:val="0000FF"/>
      <w:u w:val="single"/>
    </w:rPr>
  </w:style>
  <w:style w:type="paragraph" w:customStyle="1" w:styleId="Normal1">
    <w:name w:val="Normal1"/>
    <w:rsid w:val="00A87303"/>
    <w:rPr>
      <w:rFonts w:ascii="Times New Roman" w:eastAsia="Times New Roman" w:hAnsi="Times New Roman" w:cs="Times New Roman"/>
      <w:sz w:val="20"/>
      <w:szCs w:val="20"/>
      <w:lang w:val="ru-RU" w:eastAsia="ru-RU"/>
    </w:rPr>
  </w:style>
  <w:style w:type="paragraph" w:styleId="a6">
    <w:name w:val="Balloon Text"/>
    <w:basedOn w:val="a"/>
    <w:link w:val="a7"/>
    <w:uiPriority w:val="99"/>
    <w:semiHidden/>
    <w:unhideWhenUsed/>
    <w:rsid w:val="00A87303"/>
    <w:rPr>
      <w:rFonts w:ascii="Tahoma" w:hAnsi="Tahoma" w:cs="Tahoma"/>
      <w:sz w:val="16"/>
      <w:szCs w:val="16"/>
    </w:rPr>
  </w:style>
  <w:style w:type="character" w:customStyle="1" w:styleId="a7">
    <w:name w:val="Текст выноски Знак"/>
    <w:basedOn w:val="a0"/>
    <w:link w:val="a6"/>
    <w:uiPriority w:val="99"/>
    <w:semiHidden/>
    <w:rsid w:val="00A87303"/>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garantf1://12054455.1000/" TargetMode="External"/><Relationship Id="rId4" Type="http://schemas.openxmlformats.org/officeDocument/2006/relationships/settings" Target="settings.xml"/><Relationship Id="rId9" Type="http://schemas.openxmlformats.org/officeDocument/2006/relationships/hyperlink" Target="mailto:zainsk-edds@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DA67A-1345-4584-A36B-B26E77F42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4510</Words>
  <Characters>25708</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Staroperdeg</dc:creator>
  <cp:lastModifiedBy>Секретарь</cp:lastModifiedBy>
  <cp:revision>2</cp:revision>
  <dcterms:created xsi:type="dcterms:W3CDTF">2022-09-08T10:00:00Z</dcterms:created>
  <dcterms:modified xsi:type="dcterms:W3CDTF">2022-09-08T10:00:00Z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2022-09-04T00:00:00Z</vt:filetime>
  </property>
  <property fmtid="{D5CDD505-2E9C-101B-9397-08002B2CF9AE}" pid="3" name="Creator">
    <vt:lpwstr>Microsoft® Word 2010</vt:lpwstr>
  </property>
  <property fmtid="{D5CDD505-2E9C-101B-9397-08002B2CF9AE}" pid="4" name="LastSaved">
    <vt:filetime>2022-07-29T00:00:00Z</vt:filetime>
  </property>
</Properties>
</file>