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25" w:rsidRDefault="004B6E55" w:rsidP="009E4DD4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:rsidR="001A4E25" w:rsidRDefault="001A4E25" w:rsidP="009E4DD4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E4DD4" w:rsidRDefault="004B6E55" w:rsidP="009E4DD4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проект</w:t>
      </w:r>
    </w:p>
    <w:p w:rsidR="008D2C4E" w:rsidRDefault="008D2C4E" w:rsidP="008D2C4E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D2C4E" w:rsidRDefault="004B6E55" w:rsidP="008D2C4E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исполнении бюджета </w:t>
      </w:r>
    </w:p>
    <w:p w:rsidR="008D2C4E" w:rsidRDefault="008D2C4E" w:rsidP="008D2C4E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Аксаринского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D2C4E" w:rsidRDefault="008D2C4E" w:rsidP="008D2C4E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Заинского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</w:p>
    <w:p w:rsidR="008D2C4E" w:rsidRDefault="008D2C4E" w:rsidP="004B6E55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E47F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 20</w:t>
      </w:r>
      <w:r w:rsidR="003B7C7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8D2C4E" w:rsidRDefault="008D2C4E" w:rsidP="00127729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8D2C4E" w:rsidRDefault="008D2C4E" w:rsidP="008D2C4E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В соответствии с Бюджетным кодексом Российской Федерации, Бюджетным кодексом Республики Татарстан, </w:t>
      </w:r>
      <w:r w:rsidR="004B6E5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Уставом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Аксаринского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Заинского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Аксаринского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Заинского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 </w:t>
      </w:r>
    </w:p>
    <w:p w:rsidR="008D2C4E" w:rsidRDefault="008D2C4E" w:rsidP="008D2C4E">
      <w:pPr>
        <w:ind w:firstLine="0"/>
        <w:rPr>
          <w:rStyle w:val="a3"/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</w:t>
      </w:r>
      <w:r>
        <w:rPr>
          <w:rStyle w:val="a3"/>
          <w:rFonts w:ascii="Times New Roman" w:hAnsi="Times New Roman" w:cs="Times New Roman"/>
          <w:bCs w:val="0"/>
          <w:color w:val="auto"/>
          <w:sz w:val="32"/>
          <w:szCs w:val="32"/>
        </w:rPr>
        <w:t>решил:</w:t>
      </w:r>
    </w:p>
    <w:p w:rsidR="008D2C4E" w:rsidRDefault="008D2C4E" w:rsidP="008D2C4E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D2C4E" w:rsidRDefault="008D2C4E" w:rsidP="008D2C4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6E5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EC77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6E55">
        <w:rPr>
          <w:rFonts w:ascii="Times New Roman" w:hAnsi="Times New Roman" w:cs="Times New Roman"/>
          <w:sz w:val="28"/>
          <w:szCs w:val="28"/>
        </w:rPr>
        <w:t xml:space="preserve"> за </w:t>
      </w:r>
      <w:r w:rsidR="003B7C7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6E5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1A4E25">
        <w:rPr>
          <w:rFonts w:ascii="Times New Roman" w:hAnsi="Times New Roman" w:cs="Times New Roman"/>
          <w:sz w:val="28"/>
          <w:szCs w:val="28"/>
        </w:rPr>
        <w:t>1</w:t>
      </w:r>
      <w:r w:rsidR="003B7C73">
        <w:rPr>
          <w:rFonts w:ascii="Times New Roman" w:hAnsi="Times New Roman" w:cs="Times New Roman"/>
          <w:sz w:val="28"/>
          <w:szCs w:val="28"/>
        </w:rPr>
        <w:t>2351</w:t>
      </w:r>
      <w:r w:rsidR="001A4E25">
        <w:rPr>
          <w:rFonts w:ascii="Times New Roman" w:hAnsi="Times New Roman" w:cs="Times New Roman"/>
          <w:sz w:val="28"/>
          <w:szCs w:val="28"/>
        </w:rPr>
        <w:t>,</w:t>
      </w:r>
      <w:r w:rsidR="003B7C73">
        <w:rPr>
          <w:rFonts w:ascii="Times New Roman" w:hAnsi="Times New Roman" w:cs="Times New Roman"/>
          <w:sz w:val="28"/>
          <w:szCs w:val="28"/>
        </w:rPr>
        <w:t>5</w:t>
      </w:r>
      <w:r w:rsidR="00993932">
        <w:rPr>
          <w:rFonts w:ascii="Times New Roman" w:hAnsi="Times New Roman" w:cs="Times New Roman"/>
          <w:sz w:val="28"/>
          <w:szCs w:val="28"/>
        </w:rPr>
        <w:t xml:space="preserve"> </w:t>
      </w:r>
      <w:r w:rsidR="004B6E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6E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6E55">
        <w:rPr>
          <w:rFonts w:ascii="Times New Roman" w:hAnsi="Times New Roman" w:cs="Times New Roman"/>
          <w:sz w:val="28"/>
          <w:szCs w:val="28"/>
        </w:rPr>
        <w:t xml:space="preserve">ублей, по расходам в сумме </w:t>
      </w:r>
      <w:r w:rsidR="003B7C73">
        <w:rPr>
          <w:rFonts w:ascii="Times New Roman" w:hAnsi="Times New Roman" w:cs="Times New Roman"/>
          <w:sz w:val="28"/>
          <w:szCs w:val="28"/>
        </w:rPr>
        <w:t>9885,9</w:t>
      </w:r>
      <w:r w:rsidR="00993932">
        <w:rPr>
          <w:rFonts w:ascii="Times New Roman" w:hAnsi="Times New Roman" w:cs="Times New Roman"/>
          <w:sz w:val="28"/>
          <w:szCs w:val="28"/>
        </w:rPr>
        <w:t xml:space="preserve"> т</w:t>
      </w:r>
      <w:r w:rsidR="004B6E5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ыс.рублей с превышением </w:t>
      </w:r>
      <w:r w:rsidR="003B7C7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доходов</w:t>
      </w:r>
      <w:r w:rsidR="004B6E5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над </w:t>
      </w:r>
      <w:r w:rsidR="003B7C7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расходами</w:t>
      </w:r>
      <w:r w:rsidR="004B6E5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сумме </w:t>
      </w:r>
      <w:r w:rsidR="006B73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2465,6</w:t>
      </w:r>
      <w:r w:rsidR="003B7C7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B6E5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тыс. рублей и со следующими показателями:</w:t>
      </w:r>
    </w:p>
    <w:p w:rsidR="008D2C4E" w:rsidRDefault="008D2C4E" w:rsidP="008D2C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="004B6E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B6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E55">
        <w:rPr>
          <w:rFonts w:ascii="Times New Roman" w:hAnsi="Times New Roman" w:cs="Times New Roman"/>
          <w:sz w:val="28"/>
          <w:szCs w:val="28"/>
        </w:rPr>
        <w:t>источниками</w:t>
      </w:r>
      <w:proofErr w:type="gramEnd"/>
      <w:r w:rsidR="004B6E5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за 20</w:t>
      </w:r>
      <w:r w:rsidR="003B7C73">
        <w:rPr>
          <w:rFonts w:ascii="Times New Roman" w:hAnsi="Times New Roman" w:cs="Times New Roman"/>
          <w:sz w:val="28"/>
          <w:szCs w:val="28"/>
        </w:rPr>
        <w:t>21</w:t>
      </w:r>
      <w:r w:rsidR="004B6E5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4B6E55" w:rsidRDefault="008D2C4E" w:rsidP="008D2C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E55">
        <w:rPr>
          <w:rFonts w:ascii="Times New Roman" w:hAnsi="Times New Roman" w:cs="Times New Roman"/>
          <w:sz w:val="28"/>
          <w:szCs w:val="28"/>
        </w:rPr>
        <w:t>1.2    по доходам</w:t>
      </w:r>
      <w:r w:rsidR="003B7C73">
        <w:rPr>
          <w:rFonts w:ascii="Times New Roman" w:hAnsi="Times New Roman" w:cs="Times New Roman"/>
          <w:sz w:val="28"/>
          <w:szCs w:val="28"/>
        </w:rPr>
        <w:t xml:space="preserve"> </w:t>
      </w:r>
      <w:r w:rsidR="004B6E55">
        <w:rPr>
          <w:rFonts w:ascii="Times New Roman" w:hAnsi="Times New Roman" w:cs="Times New Roman"/>
          <w:sz w:val="28"/>
          <w:szCs w:val="28"/>
        </w:rPr>
        <w:t xml:space="preserve"> бюджета за 20</w:t>
      </w:r>
      <w:r w:rsidR="001A4E25">
        <w:rPr>
          <w:rFonts w:ascii="Times New Roman" w:hAnsi="Times New Roman" w:cs="Times New Roman"/>
          <w:sz w:val="28"/>
          <w:szCs w:val="28"/>
        </w:rPr>
        <w:t>2</w:t>
      </w:r>
      <w:r w:rsidR="003B7C73">
        <w:rPr>
          <w:rFonts w:ascii="Times New Roman" w:hAnsi="Times New Roman" w:cs="Times New Roman"/>
          <w:sz w:val="28"/>
          <w:szCs w:val="28"/>
        </w:rPr>
        <w:t>1</w:t>
      </w:r>
      <w:r w:rsidR="004B6E55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</w:t>
      </w:r>
      <w:r w:rsidR="00077BFC">
        <w:rPr>
          <w:rFonts w:ascii="Times New Roman" w:hAnsi="Times New Roman" w:cs="Times New Roman"/>
          <w:sz w:val="28"/>
          <w:szCs w:val="28"/>
        </w:rPr>
        <w:t>;</w:t>
      </w:r>
    </w:p>
    <w:p w:rsidR="008D2C4E" w:rsidRDefault="00077BFC" w:rsidP="008D2C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D2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распределению расходов бюджета за 20</w:t>
      </w:r>
      <w:r w:rsidR="003B7C73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 по разделам, подразделам, целевым статьям, видам расходов функциональной и ведомственной структуры расходов бюджета согласно приложению 3,4 к настоящему решению</w:t>
      </w:r>
    </w:p>
    <w:p w:rsidR="008D2C4E" w:rsidRDefault="001A4E25" w:rsidP="008D2C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C4E">
        <w:rPr>
          <w:rFonts w:ascii="Times New Roman" w:hAnsi="Times New Roman" w:cs="Times New Roman"/>
          <w:sz w:val="28"/>
          <w:szCs w:val="28"/>
        </w:rPr>
        <w:t xml:space="preserve">. </w:t>
      </w:r>
      <w:r w:rsidR="00464789">
        <w:rPr>
          <w:rFonts w:ascii="Times New Roman" w:hAnsi="Times New Roman" w:cs="Times New Roman"/>
          <w:sz w:val="28"/>
          <w:szCs w:val="28"/>
        </w:rPr>
        <w:t>Опубликовать настоящее решение на информационных стендах, разместить на « Официальном портале правовой информации Республики Татарстан» (</w:t>
      </w:r>
      <w:r w:rsidR="00464789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464789" w:rsidRPr="00464789">
        <w:rPr>
          <w:rFonts w:ascii="Times New Roman" w:hAnsi="Times New Roman" w:cs="Times New Roman"/>
          <w:sz w:val="28"/>
          <w:szCs w:val="28"/>
        </w:rPr>
        <w:t>.</w:t>
      </w:r>
      <w:r w:rsidR="00464789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464789" w:rsidRPr="00464789">
        <w:rPr>
          <w:rFonts w:ascii="Times New Roman" w:hAnsi="Times New Roman" w:cs="Times New Roman"/>
          <w:sz w:val="28"/>
          <w:szCs w:val="28"/>
        </w:rPr>
        <w:t>.</w:t>
      </w:r>
      <w:r w:rsidR="004647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4789" w:rsidRPr="00464789">
        <w:rPr>
          <w:rFonts w:ascii="Times New Roman" w:hAnsi="Times New Roman" w:cs="Times New Roman"/>
          <w:sz w:val="28"/>
          <w:szCs w:val="28"/>
        </w:rPr>
        <w:t>)</w:t>
      </w:r>
      <w:r w:rsidR="00464789">
        <w:rPr>
          <w:rFonts w:ascii="Times New Roman" w:hAnsi="Times New Roman" w:cs="Times New Roman"/>
          <w:sz w:val="28"/>
          <w:szCs w:val="28"/>
        </w:rPr>
        <w:t xml:space="preserve"> и на </w:t>
      </w:r>
      <w:r w:rsidR="00FB770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FB7701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FB7701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proofErr w:type="spellStart"/>
      <w:r w:rsidR="00FB7701">
        <w:rPr>
          <w:rFonts w:ascii="Times New Roman" w:hAnsi="Times New Roman" w:cs="Times New Roman"/>
          <w:sz w:val="28"/>
          <w:szCs w:val="28"/>
          <w:lang w:val="en-US"/>
        </w:rPr>
        <w:t>zainsk</w:t>
      </w:r>
      <w:proofErr w:type="spellEnd"/>
      <w:r w:rsidR="00FB7701" w:rsidRPr="00FB77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7701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FB7701" w:rsidRPr="00FB77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77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B7701" w:rsidRPr="00FB7701">
        <w:rPr>
          <w:rFonts w:ascii="Times New Roman" w:hAnsi="Times New Roman" w:cs="Times New Roman"/>
          <w:sz w:val="28"/>
          <w:szCs w:val="28"/>
        </w:rPr>
        <w:t xml:space="preserve"> </w:t>
      </w:r>
      <w:r w:rsidR="00FB7701">
        <w:rPr>
          <w:rFonts w:ascii="Times New Roman" w:hAnsi="Times New Roman" w:cs="Times New Roman"/>
          <w:sz w:val="28"/>
          <w:szCs w:val="28"/>
        </w:rPr>
        <w:t xml:space="preserve"> в разделе «Сельские поселения».</w:t>
      </w:r>
    </w:p>
    <w:p w:rsidR="00FB7701" w:rsidRPr="00FB7701" w:rsidRDefault="00FB7701" w:rsidP="008D2C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опубликования в установленном порядке.</w:t>
      </w:r>
    </w:p>
    <w:p w:rsidR="008D2C4E" w:rsidRDefault="009E4DD4" w:rsidP="008D2C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C4E">
        <w:rPr>
          <w:rFonts w:ascii="Times New Roman" w:hAnsi="Times New Roman" w:cs="Times New Roman"/>
          <w:sz w:val="28"/>
          <w:szCs w:val="28"/>
        </w:rPr>
        <w:t>.  Контроль над исполнением данного решения оставляю за собой.</w:t>
      </w:r>
    </w:p>
    <w:p w:rsidR="009E4DD4" w:rsidRDefault="009E4DD4" w:rsidP="008D2C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4E25" w:rsidRDefault="001A4E25" w:rsidP="008D2C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4E25" w:rsidRDefault="001A4E25" w:rsidP="008D2C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4E25" w:rsidRDefault="001A4E25" w:rsidP="008D2C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C4E" w:rsidRDefault="008D2C4E" w:rsidP="008D2C4E">
      <w:pPr>
        <w:ind w:firstLine="0"/>
        <w:rPr>
          <w:rStyle w:val="a3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        </w:t>
      </w:r>
      <w:proofErr w:type="spellStart"/>
      <w: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Ю.И.Гильманов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</w:t>
      </w:r>
    </w:p>
    <w:p w:rsidR="008D2C4E" w:rsidRDefault="008D2C4E" w:rsidP="008D2C4E"/>
    <w:p w:rsidR="008D2C4E" w:rsidRDefault="008D2C4E" w:rsidP="008D2C4E"/>
    <w:p w:rsidR="008D2C4E" w:rsidRDefault="008D2C4E" w:rsidP="008D2C4E"/>
    <w:p w:rsidR="00971960" w:rsidRDefault="00971960" w:rsidP="008D2C4E">
      <w:pPr>
        <w:spacing w:line="480" w:lineRule="auto"/>
      </w:pPr>
    </w:p>
    <w:sectPr w:rsidR="00971960" w:rsidSect="001277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C4E"/>
    <w:rsid w:val="00077BFC"/>
    <w:rsid w:val="000A0EC3"/>
    <w:rsid w:val="00127729"/>
    <w:rsid w:val="001A4E25"/>
    <w:rsid w:val="00292544"/>
    <w:rsid w:val="00370928"/>
    <w:rsid w:val="003A289F"/>
    <w:rsid w:val="003B7C73"/>
    <w:rsid w:val="003E47F1"/>
    <w:rsid w:val="00432CEE"/>
    <w:rsid w:val="00464789"/>
    <w:rsid w:val="004B2B5E"/>
    <w:rsid w:val="004B6E55"/>
    <w:rsid w:val="004F3293"/>
    <w:rsid w:val="005705A8"/>
    <w:rsid w:val="0057417F"/>
    <w:rsid w:val="005F4989"/>
    <w:rsid w:val="006B73AD"/>
    <w:rsid w:val="006D126A"/>
    <w:rsid w:val="006E0BCC"/>
    <w:rsid w:val="006E61DC"/>
    <w:rsid w:val="00827ADD"/>
    <w:rsid w:val="0085366A"/>
    <w:rsid w:val="008D2C4E"/>
    <w:rsid w:val="008F6C12"/>
    <w:rsid w:val="00926B21"/>
    <w:rsid w:val="00926F97"/>
    <w:rsid w:val="00971960"/>
    <w:rsid w:val="00993932"/>
    <w:rsid w:val="009D332B"/>
    <w:rsid w:val="009E4DD4"/>
    <w:rsid w:val="00A36FB6"/>
    <w:rsid w:val="00AC4F56"/>
    <w:rsid w:val="00AF0B53"/>
    <w:rsid w:val="00B30213"/>
    <w:rsid w:val="00BE492C"/>
    <w:rsid w:val="00C76E71"/>
    <w:rsid w:val="00D11FF3"/>
    <w:rsid w:val="00E25EBA"/>
    <w:rsid w:val="00EC77B5"/>
    <w:rsid w:val="00F169A7"/>
    <w:rsid w:val="00F5072A"/>
    <w:rsid w:val="00F619CC"/>
    <w:rsid w:val="00FB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D2C4E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36</cp:revision>
  <cp:lastPrinted>2022-03-21T06:37:00Z</cp:lastPrinted>
  <dcterms:created xsi:type="dcterms:W3CDTF">2018-12-03T12:30:00Z</dcterms:created>
  <dcterms:modified xsi:type="dcterms:W3CDTF">2022-03-21T06:37:00Z</dcterms:modified>
</cp:coreProperties>
</file>