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0ED" w:rsidRPr="005B0A06" w:rsidRDefault="006B10ED" w:rsidP="006B10ED">
      <w:pPr>
        <w:pStyle w:val="a3"/>
        <w:jc w:val="center"/>
        <w:rPr>
          <w:rFonts w:ascii="Arial" w:hAnsi="Arial" w:cs="Arial"/>
          <w:b/>
          <w:bCs/>
          <w:color w:val="000000" w:themeColor="text1"/>
          <w:sz w:val="24"/>
          <w:szCs w:val="28"/>
        </w:rPr>
      </w:pPr>
      <w:r w:rsidRPr="005B0A06">
        <w:rPr>
          <w:rFonts w:ascii="Arial" w:hAnsi="Arial" w:cs="Arial"/>
          <w:b/>
          <w:bCs/>
          <w:color w:val="000000" w:themeColor="text1"/>
          <w:sz w:val="24"/>
          <w:szCs w:val="28"/>
        </w:rPr>
        <w:t>РЕШЕНИЕ (КАРАР)</w:t>
      </w:r>
    </w:p>
    <w:p w:rsidR="006B10ED" w:rsidRPr="005B0A06" w:rsidRDefault="006B10ED" w:rsidP="006B10ED">
      <w:pPr>
        <w:pStyle w:val="a3"/>
        <w:jc w:val="center"/>
        <w:rPr>
          <w:rFonts w:ascii="Arial" w:hAnsi="Arial" w:cs="Arial"/>
          <w:b/>
          <w:bCs/>
          <w:color w:val="000000" w:themeColor="text1"/>
          <w:sz w:val="24"/>
          <w:szCs w:val="28"/>
        </w:rPr>
      </w:pPr>
      <w:r w:rsidRPr="005B0A06">
        <w:rPr>
          <w:rFonts w:ascii="Arial" w:hAnsi="Arial" w:cs="Arial"/>
          <w:b/>
          <w:bCs/>
          <w:color w:val="000000" w:themeColor="text1"/>
          <w:sz w:val="24"/>
          <w:szCs w:val="28"/>
        </w:rPr>
        <w:t>О результатах схода граждан</w:t>
      </w:r>
    </w:p>
    <w:p w:rsidR="005B5BE5" w:rsidRPr="005B0A06" w:rsidRDefault="006B10ED" w:rsidP="006B10ED">
      <w:pPr>
        <w:pStyle w:val="a3"/>
        <w:jc w:val="center"/>
        <w:rPr>
          <w:rFonts w:ascii="Arial" w:hAnsi="Arial" w:cs="Arial"/>
          <w:b/>
          <w:bCs/>
          <w:color w:val="000000" w:themeColor="text1"/>
          <w:sz w:val="24"/>
          <w:szCs w:val="28"/>
        </w:rPr>
      </w:pPr>
      <w:r w:rsidRPr="005B0A06">
        <w:rPr>
          <w:rFonts w:ascii="Arial" w:hAnsi="Arial" w:cs="Arial"/>
          <w:b/>
          <w:bCs/>
          <w:color w:val="000000" w:themeColor="text1"/>
          <w:sz w:val="24"/>
          <w:szCs w:val="28"/>
        </w:rPr>
        <w:t xml:space="preserve">в </w:t>
      </w:r>
      <w:r w:rsidR="00DC0B47" w:rsidRPr="005B0A06">
        <w:rPr>
          <w:rFonts w:ascii="Arial" w:hAnsi="Arial" w:cs="Arial"/>
          <w:b/>
          <w:bCs/>
          <w:color w:val="000000" w:themeColor="text1"/>
          <w:sz w:val="24"/>
          <w:szCs w:val="28"/>
        </w:rPr>
        <w:t xml:space="preserve">населенном пункте </w:t>
      </w:r>
      <w:r w:rsidR="00F17C3D" w:rsidRPr="005B0A06">
        <w:rPr>
          <w:rFonts w:ascii="Arial" w:hAnsi="Arial" w:cs="Arial"/>
          <w:b/>
          <w:bCs/>
          <w:color w:val="000000" w:themeColor="text1"/>
          <w:sz w:val="24"/>
          <w:szCs w:val="28"/>
        </w:rPr>
        <w:t>Бура-</w:t>
      </w:r>
      <w:proofErr w:type="spellStart"/>
      <w:r w:rsidR="00F17C3D" w:rsidRPr="005B0A06">
        <w:rPr>
          <w:rFonts w:ascii="Arial" w:hAnsi="Arial" w:cs="Arial"/>
          <w:b/>
          <w:bCs/>
          <w:color w:val="000000" w:themeColor="text1"/>
          <w:sz w:val="24"/>
          <w:szCs w:val="28"/>
        </w:rPr>
        <w:t>Кирта</w:t>
      </w:r>
      <w:proofErr w:type="spellEnd"/>
      <w:r w:rsidR="00DC0B47" w:rsidRPr="005B0A06">
        <w:rPr>
          <w:rFonts w:ascii="Arial" w:hAnsi="Arial" w:cs="Arial"/>
          <w:b/>
          <w:bCs/>
          <w:color w:val="000000" w:themeColor="text1"/>
          <w:sz w:val="24"/>
          <w:szCs w:val="28"/>
        </w:rPr>
        <w:t>, входящего</w:t>
      </w:r>
      <w:r w:rsidRPr="005B0A06">
        <w:rPr>
          <w:rFonts w:ascii="Arial" w:hAnsi="Arial" w:cs="Arial"/>
          <w:b/>
          <w:bCs/>
          <w:color w:val="000000" w:themeColor="text1"/>
          <w:sz w:val="24"/>
          <w:szCs w:val="28"/>
        </w:rPr>
        <w:t xml:space="preserve"> в состав </w:t>
      </w:r>
      <w:r w:rsidR="00991963" w:rsidRPr="005B0A06">
        <w:rPr>
          <w:rFonts w:ascii="Arial" w:hAnsi="Arial" w:cs="Arial"/>
          <w:b/>
          <w:bCs/>
          <w:color w:val="000000" w:themeColor="text1"/>
          <w:sz w:val="24"/>
          <w:szCs w:val="28"/>
        </w:rPr>
        <w:t xml:space="preserve">Верхнепинячинского </w:t>
      </w:r>
      <w:r w:rsidRPr="005B0A06">
        <w:rPr>
          <w:rFonts w:ascii="Arial" w:hAnsi="Arial" w:cs="Arial"/>
          <w:b/>
          <w:color w:val="000000" w:themeColor="text1"/>
          <w:sz w:val="24"/>
          <w:szCs w:val="28"/>
        </w:rPr>
        <w:t xml:space="preserve">сельского </w:t>
      </w:r>
      <w:r w:rsidRPr="005B0A06">
        <w:rPr>
          <w:rFonts w:ascii="Arial" w:hAnsi="Arial" w:cs="Arial"/>
          <w:b/>
          <w:bCs/>
          <w:color w:val="000000" w:themeColor="text1"/>
          <w:sz w:val="24"/>
          <w:szCs w:val="28"/>
        </w:rPr>
        <w:t xml:space="preserve">поселения </w:t>
      </w:r>
      <w:proofErr w:type="spellStart"/>
      <w:r w:rsidR="00AF72ED" w:rsidRPr="005B0A06">
        <w:rPr>
          <w:rFonts w:ascii="Arial" w:hAnsi="Arial" w:cs="Arial"/>
          <w:b/>
          <w:bCs/>
          <w:color w:val="000000" w:themeColor="text1"/>
          <w:sz w:val="24"/>
          <w:szCs w:val="28"/>
        </w:rPr>
        <w:t>Заинс</w:t>
      </w:r>
      <w:r w:rsidR="00493790" w:rsidRPr="005B0A06">
        <w:rPr>
          <w:rFonts w:ascii="Arial" w:hAnsi="Arial" w:cs="Arial"/>
          <w:b/>
          <w:bCs/>
          <w:color w:val="000000" w:themeColor="text1"/>
          <w:sz w:val="24"/>
          <w:szCs w:val="28"/>
        </w:rPr>
        <w:t>кого</w:t>
      </w:r>
      <w:proofErr w:type="spellEnd"/>
      <w:r w:rsidRPr="005B0A06">
        <w:rPr>
          <w:rFonts w:ascii="Arial" w:hAnsi="Arial" w:cs="Arial"/>
          <w:b/>
          <w:bCs/>
          <w:color w:val="000000" w:themeColor="text1"/>
          <w:sz w:val="24"/>
          <w:szCs w:val="28"/>
        </w:rPr>
        <w:t xml:space="preserve"> муниципального</w:t>
      </w:r>
      <w:bookmarkStart w:id="0" w:name="_GoBack"/>
      <w:bookmarkEnd w:id="0"/>
      <w:r w:rsidRPr="005B0A06">
        <w:rPr>
          <w:rFonts w:ascii="Arial" w:hAnsi="Arial" w:cs="Arial"/>
          <w:b/>
          <w:bCs/>
          <w:color w:val="000000" w:themeColor="text1"/>
          <w:sz w:val="24"/>
          <w:szCs w:val="28"/>
        </w:rPr>
        <w:t xml:space="preserve"> района </w:t>
      </w:r>
    </w:p>
    <w:p w:rsidR="006B10ED" w:rsidRPr="005B0A06" w:rsidRDefault="006B10ED" w:rsidP="006B10ED">
      <w:pPr>
        <w:pStyle w:val="a3"/>
        <w:jc w:val="center"/>
        <w:rPr>
          <w:rFonts w:ascii="Arial" w:hAnsi="Arial" w:cs="Arial"/>
          <w:b/>
          <w:bCs/>
          <w:color w:val="000000" w:themeColor="text1"/>
          <w:sz w:val="24"/>
          <w:szCs w:val="28"/>
        </w:rPr>
      </w:pPr>
      <w:r w:rsidRPr="005B0A06">
        <w:rPr>
          <w:rFonts w:ascii="Arial" w:hAnsi="Arial" w:cs="Arial"/>
          <w:b/>
          <w:bCs/>
          <w:color w:val="000000" w:themeColor="text1"/>
          <w:sz w:val="24"/>
          <w:szCs w:val="28"/>
        </w:rPr>
        <w:t>Республики Татарстан</w:t>
      </w:r>
    </w:p>
    <w:p w:rsidR="001E5464" w:rsidRPr="005B0A06" w:rsidRDefault="00C242BB" w:rsidP="002B4462">
      <w:pPr>
        <w:pStyle w:val="a3"/>
        <w:jc w:val="both"/>
        <w:rPr>
          <w:rFonts w:ascii="Arial" w:hAnsi="Arial" w:cs="Arial"/>
          <w:b/>
          <w:bCs/>
          <w:color w:val="000000" w:themeColor="text1"/>
          <w:sz w:val="24"/>
          <w:szCs w:val="28"/>
        </w:rPr>
      </w:pPr>
      <w:r w:rsidRPr="005B0A06">
        <w:rPr>
          <w:rFonts w:ascii="Arial" w:hAnsi="Arial" w:cs="Arial"/>
          <w:b/>
          <w:bCs/>
          <w:color w:val="000000" w:themeColor="text1"/>
          <w:sz w:val="24"/>
          <w:szCs w:val="28"/>
        </w:rPr>
        <w:t>08.12.2021</w:t>
      </w:r>
      <w:r w:rsidR="001E5464" w:rsidRPr="005B0A06">
        <w:rPr>
          <w:rFonts w:ascii="Arial" w:hAnsi="Arial" w:cs="Arial"/>
          <w:b/>
          <w:bCs/>
          <w:color w:val="000000" w:themeColor="text1"/>
          <w:sz w:val="24"/>
          <w:szCs w:val="28"/>
        </w:rPr>
        <w:t xml:space="preserve">  </w:t>
      </w:r>
      <w:r w:rsidR="00641925" w:rsidRPr="005B0A06">
        <w:rPr>
          <w:rFonts w:ascii="Arial" w:hAnsi="Arial" w:cs="Arial"/>
          <w:b/>
          <w:bCs/>
          <w:color w:val="000000" w:themeColor="text1"/>
          <w:sz w:val="24"/>
          <w:szCs w:val="28"/>
        </w:rPr>
        <w:t xml:space="preserve">    </w:t>
      </w:r>
      <w:r w:rsidR="001E5464" w:rsidRPr="005B0A06">
        <w:rPr>
          <w:rFonts w:ascii="Arial" w:hAnsi="Arial" w:cs="Arial"/>
          <w:b/>
          <w:bCs/>
          <w:color w:val="000000" w:themeColor="text1"/>
          <w:sz w:val="24"/>
          <w:szCs w:val="28"/>
        </w:rPr>
        <w:t xml:space="preserve">                      </w:t>
      </w:r>
      <w:r w:rsidR="002B4462" w:rsidRPr="005B0A06">
        <w:rPr>
          <w:rFonts w:ascii="Arial" w:hAnsi="Arial" w:cs="Arial"/>
          <w:b/>
          <w:bCs/>
          <w:color w:val="000000" w:themeColor="text1"/>
          <w:sz w:val="24"/>
          <w:szCs w:val="28"/>
        </w:rPr>
        <w:t xml:space="preserve">           </w:t>
      </w:r>
      <w:r w:rsidR="001E5464" w:rsidRPr="005B0A06">
        <w:rPr>
          <w:rFonts w:ascii="Arial" w:hAnsi="Arial" w:cs="Arial"/>
          <w:b/>
          <w:bCs/>
          <w:color w:val="000000" w:themeColor="text1"/>
          <w:sz w:val="24"/>
          <w:szCs w:val="28"/>
        </w:rPr>
        <w:t xml:space="preserve">                                              </w:t>
      </w:r>
      <w:r w:rsidR="005B5BE5" w:rsidRPr="005B0A06">
        <w:rPr>
          <w:rFonts w:ascii="Arial" w:hAnsi="Arial" w:cs="Arial"/>
          <w:b/>
          <w:bCs/>
          <w:color w:val="000000" w:themeColor="text1"/>
          <w:sz w:val="24"/>
          <w:szCs w:val="28"/>
        </w:rPr>
        <w:t xml:space="preserve">                               </w:t>
      </w:r>
      <w:r w:rsidR="001E5464" w:rsidRPr="005B0A06">
        <w:rPr>
          <w:rFonts w:ascii="Arial" w:hAnsi="Arial" w:cs="Arial"/>
          <w:b/>
          <w:bCs/>
          <w:color w:val="000000" w:themeColor="text1"/>
          <w:sz w:val="24"/>
          <w:szCs w:val="28"/>
        </w:rPr>
        <w:t>№ 2</w:t>
      </w:r>
    </w:p>
    <w:p w:rsidR="00C242BB" w:rsidRPr="005B0A06" w:rsidRDefault="006B10ED" w:rsidP="00C242BB">
      <w:pPr>
        <w:spacing w:after="0" w:line="240" w:lineRule="auto"/>
        <w:ind w:firstLine="425"/>
        <w:jc w:val="both"/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</w:pPr>
      <w:r w:rsidRPr="005B0A06">
        <w:rPr>
          <w:rFonts w:ascii="Arial" w:hAnsi="Arial" w:cs="Arial"/>
          <w:color w:val="000000" w:themeColor="text1"/>
          <w:sz w:val="24"/>
          <w:szCs w:val="28"/>
        </w:rPr>
        <w:t xml:space="preserve">В соответствии со статьями 25.1, 56 Федерального закона </w:t>
      </w:r>
      <w:r w:rsidR="0000225B" w:rsidRPr="005B0A06">
        <w:rPr>
          <w:rFonts w:ascii="Arial" w:hAnsi="Arial" w:cs="Arial"/>
          <w:color w:val="000000" w:themeColor="text1"/>
          <w:sz w:val="24"/>
          <w:szCs w:val="28"/>
        </w:rPr>
        <w:t>Федерального</w:t>
      </w:r>
      <w:r w:rsidR="00601718" w:rsidRPr="005B0A06">
        <w:rPr>
          <w:rFonts w:ascii="Arial" w:hAnsi="Arial" w:cs="Arial"/>
          <w:color w:val="000000" w:themeColor="text1"/>
          <w:sz w:val="24"/>
          <w:szCs w:val="28"/>
        </w:rPr>
        <w:t xml:space="preserve"> закон</w:t>
      </w:r>
      <w:r w:rsidR="0000225B" w:rsidRPr="005B0A06">
        <w:rPr>
          <w:rFonts w:ascii="Arial" w:hAnsi="Arial" w:cs="Arial"/>
          <w:color w:val="000000" w:themeColor="text1"/>
          <w:sz w:val="24"/>
          <w:szCs w:val="28"/>
        </w:rPr>
        <w:t xml:space="preserve">а </w:t>
      </w:r>
      <w:r w:rsidR="00601718" w:rsidRPr="005B0A06">
        <w:rPr>
          <w:rFonts w:ascii="Arial" w:hAnsi="Arial" w:cs="Arial"/>
          <w:color w:val="000000" w:themeColor="text1"/>
          <w:sz w:val="24"/>
          <w:szCs w:val="28"/>
        </w:rPr>
        <w:t>от 6 октября 2003 г. № 131-ФЗ «Об общих принципах организации местного самоуправления в Российской Федерации»</w:t>
      </w:r>
      <w:r w:rsidRPr="005B0A06">
        <w:rPr>
          <w:rFonts w:ascii="Arial" w:hAnsi="Arial" w:cs="Arial"/>
          <w:color w:val="000000" w:themeColor="text1"/>
          <w:sz w:val="24"/>
          <w:szCs w:val="28"/>
        </w:rPr>
        <w:t>, статьей</w:t>
      </w:r>
      <w:r w:rsidR="00DC0B47" w:rsidRPr="005B0A06">
        <w:rPr>
          <w:rFonts w:ascii="Arial" w:hAnsi="Arial" w:cs="Arial"/>
          <w:color w:val="000000" w:themeColor="text1"/>
          <w:sz w:val="24"/>
          <w:szCs w:val="28"/>
        </w:rPr>
        <w:t xml:space="preserve"> 35 </w:t>
      </w:r>
      <w:r w:rsidR="00601718" w:rsidRPr="005B0A06">
        <w:rPr>
          <w:rFonts w:ascii="Arial" w:hAnsi="Arial" w:cs="Arial"/>
          <w:color w:val="000000" w:themeColor="text1"/>
          <w:sz w:val="24"/>
          <w:szCs w:val="28"/>
        </w:rPr>
        <w:t>Закон</w:t>
      </w:r>
      <w:r w:rsidR="0000225B" w:rsidRPr="005B0A06">
        <w:rPr>
          <w:rFonts w:ascii="Arial" w:hAnsi="Arial" w:cs="Arial"/>
          <w:color w:val="000000" w:themeColor="text1"/>
          <w:sz w:val="24"/>
          <w:szCs w:val="28"/>
        </w:rPr>
        <w:t>а</w:t>
      </w:r>
      <w:r w:rsidR="00601718" w:rsidRPr="005B0A06">
        <w:rPr>
          <w:rFonts w:ascii="Arial" w:hAnsi="Arial" w:cs="Arial"/>
          <w:color w:val="000000" w:themeColor="text1"/>
          <w:sz w:val="24"/>
          <w:szCs w:val="28"/>
        </w:rPr>
        <w:t xml:space="preserve"> Республики Татарстан от 28 июля 2004 г. № 45-ЗРТ «О местном самоуправлении в Республике Татарстан»</w:t>
      </w:r>
      <w:r w:rsidR="0000225B" w:rsidRPr="005B0A06">
        <w:rPr>
          <w:rFonts w:ascii="Arial" w:hAnsi="Arial" w:cs="Arial"/>
          <w:color w:val="000000" w:themeColor="text1"/>
          <w:sz w:val="24"/>
          <w:szCs w:val="28"/>
        </w:rPr>
        <w:t xml:space="preserve"> </w:t>
      </w:r>
      <w:r w:rsidRPr="005B0A06">
        <w:rPr>
          <w:rFonts w:ascii="Arial" w:hAnsi="Arial" w:cs="Arial"/>
          <w:color w:val="000000" w:themeColor="text1"/>
          <w:sz w:val="24"/>
          <w:szCs w:val="28"/>
        </w:rPr>
        <w:t>составлен протокол схода граждан с результатами схода граждан, состоявшегося</w:t>
      </w:r>
      <w:r w:rsidR="00601718" w:rsidRPr="005B0A06">
        <w:rPr>
          <w:rFonts w:ascii="Arial" w:hAnsi="Arial" w:cs="Arial"/>
          <w:color w:val="000000" w:themeColor="text1"/>
          <w:sz w:val="24"/>
          <w:szCs w:val="28"/>
        </w:rPr>
        <w:t xml:space="preserve"> </w:t>
      </w:r>
      <w:r w:rsidR="00C242BB" w:rsidRPr="005B0A06">
        <w:rPr>
          <w:rFonts w:ascii="Arial" w:hAnsi="Arial" w:cs="Arial"/>
          <w:color w:val="000000" w:themeColor="text1"/>
          <w:sz w:val="24"/>
          <w:szCs w:val="28"/>
          <w:lang w:val="tt-RU"/>
        </w:rPr>
        <w:t>07.12.2021 и 08.12.2021</w:t>
      </w:r>
      <w:r w:rsidR="00962B23" w:rsidRPr="005B0A06">
        <w:rPr>
          <w:rFonts w:ascii="Arial" w:hAnsi="Arial" w:cs="Arial"/>
          <w:color w:val="000000" w:themeColor="text1"/>
          <w:sz w:val="24"/>
          <w:szCs w:val="28"/>
        </w:rPr>
        <w:t xml:space="preserve"> </w:t>
      </w:r>
      <w:r w:rsidRPr="005B0A06">
        <w:rPr>
          <w:rFonts w:ascii="Arial" w:hAnsi="Arial" w:cs="Arial"/>
          <w:color w:val="000000" w:themeColor="text1"/>
          <w:sz w:val="24"/>
          <w:szCs w:val="28"/>
        </w:rPr>
        <w:t xml:space="preserve">года по </w:t>
      </w:r>
      <w:r w:rsidR="00DC0B47" w:rsidRPr="005B0A06">
        <w:rPr>
          <w:rFonts w:ascii="Arial" w:hAnsi="Arial" w:cs="Arial"/>
          <w:color w:val="000000" w:themeColor="text1"/>
          <w:sz w:val="24"/>
          <w:szCs w:val="28"/>
        </w:rPr>
        <w:t>вопросу</w:t>
      </w:r>
      <w:r w:rsidR="0000225B" w:rsidRPr="005B0A06">
        <w:rPr>
          <w:rFonts w:ascii="Arial" w:hAnsi="Arial" w:cs="Arial"/>
          <w:color w:val="000000" w:themeColor="text1"/>
          <w:sz w:val="24"/>
          <w:szCs w:val="28"/>
        </w:rPr>
        <w:t>:</w:t>
      </w:r>
      <w:r w:rsidR="00DC0B47" w:rsidRPr="005B0A06">
        <w:rPr>
          <w:rFonts w:ascii="Arial" w:hAnsi="Arial" w:cs="Arial"/>
          <w:color w:val="000000" w:themeColor="text1"/>
          <w:sz w:val="24"/>
          <w:szCs w:val="28"/>
        </w:rPr>
        <w:t xml:space="preserve"> «</w:t>
      </w:r>
      <w:r w:rsidR="00AF72ED" w:rsidRPr="005B0A06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 xml:space="preserve">Согласны ли Вы на введение средств самообложения </w:t>
      </w:r>
      <w:r w:rsidR="00C242BB" w:rsidRPr="005B0A06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>в 2022 году в сумме 500 (пятьсот) рублей с каждого совершеннолетнего жителя, зарегистрированного по месту жительства на территории населенного пункта Бура-</w:t>
      </w:r>
      <w:proofErr w:type="spellStart"/>
      <w:r w:rsidR="00C242BB" w:rsidRPr="005B0A06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>Кирта</w:t>
      </w:r>
      <w:proofErr w:type="spellEnd"/>
      <w:r w:rsidR="00C242BB" w:rsidRPr="005B0A06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 xml:space="preserve"> Верхнепинячинского сельского поселения, за исключением студентов, обучающихся по очной форме обучения, инвалидов I группы, одиноких престарелых граждан, и направление полученных средств на решение вопросов местного значения по выполнению следующих работ:</w:t>
      </w:r>
    </w:p>
    <w:p w:rsidR="00C242BB" w:rsidRPr="005B0A06" w:rsidRDefault="00C242BB" w:rsidP="00C242BB">
      <w:pPr>
        <w:spacing w:after="0" w:line="240" w:lineRule="auto"/>
        <w:ind w:firstLine="425"/>
        <w:jc w:val="both"/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</w:pPr>
      <w:r w:rsidRPr="005B0A06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 xml:space="preserve">- </w:t>
      </w:r>
      <w:proofErr w:type="spellStart"/>
      <w:r w:rsidRPr="005B0A06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>грейдерование</w:t>
      </w:r>
      <w:proofErr w:type="spellEnd"/>
      <w:r w:rsidRPr="005B0A06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5B0A06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>внутрисельских</w:t>
      </w:r>
      <w:proofErr w:type="spellEnd"/>
      <w:r w:rsidRPr="005B0A06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 xml:space="preserve"> дорог; </w:t>
      </w:r>
    </w:p>
    <w:p w:rsidR="00C242BB" w:rsidRPr="005B0A06" w:rsidRDefault="00C242BB" w:rsidP="00C242BB">
      <w:pPr>
        <w:spacing w:after="0" w:line="240" w:lineRule="auto"/>
        <w:ind w:firstLine="425"/>
        <w:jc w:val="both"/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</w:pPr>
      <w:r w:rsidRPr="005B0A06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 xml:space="preserve">- установка композиции в </w:t>
      </w:r>
      <w:proofErr w:type="gramStart"/>
      <w:r w:rsidRPr="005B0A06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>честь  ветеранов</w:t>
      </w:r>
      <w:proofErr w:type="gramEnd"/>
      <w:r w:rsidRPr="005B0A06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 xml:space="preserve"> тыла; </w:t>
      </w:r>
    </w:p>
    <w:p w:rsidR="00C242BB" w:rsidRPr="005B0A06" w:rsidRDefault="00C242BB" w:rsidP="00C242BB">
      <w:pPr>
        <w:spacing w:after="0" w:line="240" w:lineRule="auto"/>
        <w:ind w:firstLine="425"/>
        <w:jc w:val="both"/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</w:pPr>
      <w:r w:rsidRPr="005B0A06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>- установка 4 уличных светильников;</w:t>
      </w:r>
    </w:p>
    <w:p w:rsidR="000C12AA" w:rsidRPr="005B0A06" w:rsidRDefault="00C242BB" w:rsidP="00C242BB">
      <w:pPr>
        <w:spacing w:after="0" w:line="240" w:lineRule="auto"/>
        <w:ind w:firstLine="425"/>
        <w:jc w:val="both"/>
        <w:rPr>
          <w:rFonts w:ascii="Arial" w:hAnsi="Arial" w:cs="Arial"/>
          <w:color w:val="000000" w:themeColor="text1"/>
          <w:sz w:val="24"/>
          <w:szCs w:val="28"/>
          <w:lang w:eastAsia="ru-RU"/>
        </w:rPr>
      </w:pPr>
      <w:r w:rsidRPr="005B0A06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 xml:space="preserve">- ямочный ремонт дороги по </w:t>
      </w:r>
      <w:proofErr w:type="spellStart"/>
      <w:r w:rsidRPr="005B0A06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>ул.Центральная</w:t>
      </w:r>
      <w:proofErr w:type="spellEnd"/>
      <w:r w:rsidR="003F770A" w:rsidRPr="005B0A06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>.</w:t>
      </w:r>
      <w:r w:rsidR="002B4462" w:rsidRPr="005B0A06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>»</w:t>
      </w:r>
    </w:p>
    <w:p w:rsidR="006B10ED" w:rsidRPr="005B0A06" w:rsidRDefault="006B10ED" w:rsidP="006B10ED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5B0A06">
        <w:rPr>
          <w:rFonts w:ascii="Arial" w:hAnsi="Arial" w:cs="Arial"/>
          <w:color w:val="000000" w:themeColor="text1"/>
          <w:sz w:val="24"/>
          <w:szCs w:val="28"/>
        </w:rPr>
        <w:t xml:space="preserve">Согласно протоколу о результатах схода граждан:  </w:t>
      </w:r>
    </w:p>
    <w:p w:rsidR="006B10ED" w:rsidRPr="005B0A06" w:rsidRDefault="00090F12" w:rsidP="002B4462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5B0A06">
        <w:rPr>
          <w:rFonts w:ascii="Arial" w:hAnsi="Arial" w:cs="Arial"/>
          <w:color w:val="000000" w:themeColor="text1"/>
          <w:sz w:val="24"/>
          <w:szCs w:val="28"/>
        </w:rPr>
        <w:t>в</w:t>
      </w:r>
      <w:r w:rsidR="006B10ED" w:rsidRPr="005B0A06">
        <w:rPr>
          <w:rFonts w:ascii="Arial" w:hAnsi="Arial" w:cs="Arial"/>
          <w:color w:val="000000" w:themeColor="text1"/>
          <w:sz w:val="24"/>
          <w:szCs w:val="28"/>
        </w:rPr>
        <w:t xml:space="preserve"> список участников схода, обладающих избирательным правом, включено </w:t>
      </w:r>
      <w:r w:rsidR="00C242BB" w:rsidRPr="005B0A06">
        <w:rPr>
          <w:rFonts w:ascii="Arial" w:hAnsi="Arial" w:cs="Arial"/>
          <w:color w:val="000000" w:themeColor="text1"/>
          <w:sz w:val="24"/>
          <w:szCs w:val="28"/>
        </w:rPr>
        <w:t>181</w:t>
      </w:r>
      <w:r w:rsidR="00991963" w:rsidRPr="005B0A06">
        <w:rPr>
          <w:rFonts w:ascii="Arial" w:hAnsi="Arial" w:cs="Arial"/>
          <w:color w:val="000000" w:themeColor="text1"/>
          <w:sz w:val="24"/>
          <w:szCs w:val="28"/>
        </w:rPr>
        <w:t xml:space="preserve"> участника</w:t>
      </w:r>
      <w:r w:rsidR="006B10ED" w:rsidRPr="005B0A06">
        <w:rPr>
          <w:rFonts w:ascii="Arial" w:hAnsi="Arial" w:cs="Arial"/>
          <w:color w:val="000000" w:themeColor="text1"/>
          <w:sz w:val="24"/>
          <w:szCs w:val="28"/>
        </w:rPr>
        <w:t xml:space="preserve"> схода граждан, число участников схода граждан, принявших участие в голосовании </w:t>
      </w:r>
      <w:r w:rsidR="00C242BB" w:rsidRPr="005B0A06">
        <w:rPr>
          <w:rFonts w:ascii="Arial" w:hAnsi="Arial" w:cs="Arial"/>
          <w:color w:val="000000" w:themeColor="text1"/>
          <w:sz w:val="24"/>
          <w:szCs w:val="28"/>
        </w:rPr>
        <w:t>95</w:t>
      </w:r>
      <w:r w:rsidR="006B10ED" w:rsidRPr="005B0A06">
        <w:rPr>
          <w:rFonts w:ascii="Arial" w:hAnsi="Arial" w:cs="Arial"/>
          <w:color w:val="000000" w:themeColor="text1"/>
          <w:sz w:val="24"/>
          <w:szCs w:val="28"/>
        </w:rPr>
        <w:t xml:space="preserve"> человек.</w:t>
      </w:r>
    </w:p>
    <w:p w:rsidR="006B10ED" w:rsidRPr="005B0A06" w:rsidRDefault="006B10ED" w:rsidP="002B4462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5B0A06">
        <w:rPr>
          <w:rFonts w:ascii="Arial" w:hAnsi="Arial" w:cs="Arial"/>
          <w:color w:val="000000" w:themeColor="text1"/>
          <w:sz w:val="24"/>
          <w:szCs w:val="28"/>
        </w:rPr>
        <w:t>По результатам голосования голоса участников схода граждан распределились следующим образом:</w:t>
      </w:r>
    </w:p>
    <w:p w:rsidR="000A45F2" w:rsidRPr="005B0A06" w:rsidRDefault="0001595A" w:rsidP="002B4462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5B0A06">
        <w:rPr>
          <w:rFonts w:ascii="Arial" w:hAnsi="Arial" w:cs="Arial"/>
          <w:color w:val="000000" w:themeColor="text1"/>
          <w:sz w:val="24"/>
          <w:szCs w:val="28"/>
        </w:rPr>
        <w:t>за позицию «</w:t>
      </w:r>
      <w:r w:rsidR="002B4462" w:rsidRPr="005B0A06">
        <w:rPr>
          <w:rFonts w:ascii="Arial" w:hAnsi="Arial" w:cs="Arial"/>
          <w:color w:val="000000" w:themeColor="text1"/>
          <w:sz w:val="24"/>
          <w:szCs w:val="28"/>
        </w:rPr>
        <w:t>Д</w:t>
      </w:r>
      <w:r w:rsidR="006B10ED" w:rsidRPr="005B0A06">
        <w:rPr>
          <w:rFonts w:ascii="Arial" w:hAnsi="Arial" w:cs="Arial"/>
          <w:color w:val="000000" w:themeColor="text1"/>
          <w:sz w:val="24"/>
          <w:szCs w:val="28"/>
        </w:rPr>
        <w:t xml:space="preserve">а» проголосовало </w:t>
      </w:r>
      <w:r w:rsidR="00C242BB" w:rsidRPr="005B0A06">
        <w:rPr>
          <w:rFonts w:ascii="Arial" w:hAnsi="Arial" w:cs="Arial"/>
          <w:color w:val="000000" w:themeColor="text1"/>
          <w:sz w:val="24"/>
          <w:szCs w:val="28"/>
        </w:rPr>
        <w:t>80</w:t>
      </w:r>
      <w:r w:rsidR="006B10ED" w:rsidRPr="005B0A06">
        <w:rPr>
          <w:rFonts w:ascii="Arial" w:hAnsi="Arial" w:cs="Arial"/>
          <w:color w:val="000000" w:themeColor="text1"/>
          <w:sz w:val="24"/>
          <w:szCs w:val="28"/>
        </w:rPr>
        <w:t xml:space="preserve"> участников схода граждан; </w:t>
      </w:r>
    </w:p>
    <w:p w:rsidR="006B10ED" w:rsidRPr="005B0A06" w:rsidRDefault="0001595A" w:rsidP="002B4462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5B0A06">
        <w:rPr>
          <w:rFonts w:ascii="Arial" w:hAnsi="Arial" w:cs="Arial"/>
          <w:color w:val="000000" w:themeColor="text1"/>
          <w:sz w:val="24"/>
          <w:szCs w:val="28"/>
        </w:rPr>
        <w:t>за позицию «</w:t>
      </w:r>
      <w:r w:rsidR="002B4462" w:rsidRPr="005B0A06">
        <w:rPr>
          <w:rFonts w:ascii="Arial" w:hAnsi="Arial" w:cs="Arial"/>
          <w:color w:val="000000" w:themeColor="text1"/>
          <w:sz w:val="24"/>
          <w:szCs w:val="28"/>
        </w:rPr>
        <w:t>Нет</w:t>
      </w:r>
      <w:r w:rsidR="006B10ED" w:rsidRPr="005B0A06">
        <w:rPr>
          <w:rFonts w:ascii="Arial" w:hAnsi="Arial" w:cs="Arial"/>
          <w:color w:val="000000" w:themeColor="text1"/>
          <w:sz w:val="24"/>
          <w:szCs w:val="28"/>
        </w:rPr>
        <w:t>» проголосовало</w:t>
      </w:r>
      <w:r w:rsidR="000A45F2" w:rsidRPr="005B0A06">
        <w:rPr>
          <w:rFonts w:ascii="Arial" w:hAnsi="Arial" w:cs="Arial"/>
          <w:color w:val="000000" w:themeColor="text1"/>
          <w:sz w:val="24"/>
          <w:szCs w:val="28"/>
        </w:rPr>
        <w:t xml:space="preserve"> </w:t>
      </w:r>
      <w:r w:rsidR="00C242BB" w:rsidRPr="005B0A06">
        <w:rPr>
          <w:rFonts w:ascii="Arial" w:hAnsi="Arial" w:cs="Arial"/>
          <w:color w:val="000000" w:themeColor="text1"/>
          <w:sz w:val="24"/>
          <w:szCs w:val="28"/>
        </w:rPr>
        <w:t>15</w:t>
      </w:r>
      <w:r w:rsidR="000A45F2" w:rsidRPr="005B0A06">
        <w:rPr>
          <w:rFonts w:ascii="Arial" w:hAnsi="Arial" w:cs="Arial"/>
          <w:color w:val="000000" w:themeColor="text1"/>
          <w:sz w:val="24"/>
          <w:szCs w:val="28"/>
        </w:rPr>
        <w:t xml:space="preserve"> </w:t>
      </w:r>
      <w:r w:rsidR="00991963" w:rsidRPr="005B0A06">
        <w:rPr>
          <w:rFonts w:ascii="Arial" w:hAnsi="Arial" w:cs="Arial"/>
          <w:color w:val="000000" w:themeColor="text1"/>
          <w:sz w:val="24"/>
          <w:szCs w:val="28"/>
        </w:rPr>
        <w:t>участника</w:t>
      </w:r>
      <w:r w:rsidR="006B10ED" w:rsidRPr="005B0A06">
        <w:rPr>
          <w:rFonts w:ascii="Arial" w:hAnsi="Arial" w:cs="Arial"/>
          <w:color w:val="000000" w:themeColor="text1"/>
          <w:sz w:val="24"/>
          <w:szCs w:val="28"/>
        </w:rPr>
        <w:t xml:space="preserve"> схода.</w:t>
      </w:r>
    </w:p>
    <w:p w:rsidR="006B10ED" w:rsidRPr="005B0A06" w:rsidRDefault="006B10ED" w:rsidP="00B677AC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5B0A06">
        <w:rPr>
          <w:rFonts w:ascii="Arial" w:hAnsi="Arial" w:cs="Arial"/>
          <w:color w:val="000000" w:themeColor="text1"/>
          <w:sz w:val="24"/>
          <w:szCs w:val="28"/>
        </w:rPr>
        <w:t>На основании изложенного, сход граждан решил:</w:t>
      </w:r>
    </w:p>
    <w:p w:rsidR="00493790" w:rsidRPr="005B0A06" w:rsidRDefault="00090F12" w:rsidP="00D57E6F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5B0A06">
        <w:rPr>
          <w:rFonts w:ascii="Arial" w:hAnsi="Arial" w:cs="Arial"/>
          <w:color w:val="000000" w:themeColor="text1"/>
          <w:sz w:val="24"/>
          <w:szCs w:val="28"/>
        </w:rPr>
        <w:t xml:space="preserve">1. </w:t>
      </w:r>
      <w:r w:rsidR="00B677AC" w:rsidRPr="005B0A06">
        <w:rPr>
          <w:rFonts w:ascii="Arial" w:hAnsi="Arial" w:cs="Arial"/>
          <w:color w:val="000000" w:themeColor="text1"/>
          <w:sz w:val="24"/>
          <w:szCs w:val="28"/>
        </w:rPr>
        <w:t>Признать сход граждан в населенном пункте</w:t>
      </w:r>
      <w:r w:rsidR="006B10ED" w:rsidRPr="005B0A06">
        <w:rPr>
          <w:rFonts w:ascii="Arial" w:hAnsi="Arial" w:cs="Arial"/>
          <w:color w:val="000000" w:themeColor="text1"/>
          <w:sz w:val="24"/>
          <w:szCs w:val="28"/>
        </w:rPr>
        <w:t xml:space="preserve"> </w:t>
      </w:r>
      <w:r w:rsidR="00F17C3D" w:rsidRPr="005B0A06">
        <w:rPr>
          <w:rFonts w:ascii="Arial" w:hAnsi="Arial" w:cs="Arial"/>
          <w:color w:val="000000" w:themeColor="text1"/>
          <w:sz w:val="24"/>
          <w:szCs w:val="28"/>
        </w:rPr>
        <w:t>Бура-</w:t>
      </w:r>
      <w:proofErr w:type="spellStart"/>
      <w:r w:rsidR="00F17C3D" w:rsidRPr="005B0A06">
        <w:rPr>
          <w:rFonts w:ascii="Arial" w:hAnsi="Arial" w:cs="Arial"/>
          <w:color w:val="000000" w:themeColor="text1"/>
          <w:sz w:val="24"/>
          <w:szCs w:val="28"/>
        </w:rPr>
        <w:t>Кирта</w:t>
      </w:r>
      <w:proofErr w:type="spellEnd"/>
      <w:r w:rsidR="00F17C3D" w:rsidRPr="005B0A06">
        <w:rPr>
          <w:rFonts w:ascii="Arial" w:hAnsi="Arial" w:cs="Arial"/>
          <w:color w:val="000000" w:themeColor="text1"/>
          <w:sz w:val="24"/>
          <w:szCs w:val="28"/>
        </w:rPr>
        <w:t xml:space="preserve"> </w:t>
      </w:r>
      <w:r w:rsidR="00991963" w:rsidRPr="005B0A06">
        <w:rPr>
          <w:rFonts w:ascii="Arial" w:hAnsi="Arial" w:cs="Arial"/>
          <w:color w:val="000000" w:themeColor="text1"/>
          <w:sz w:val="24"/>
          <w:szCs w:val="28"/>
        </w:rPr>
        <w:t xml:space="preserve">Верхнепинячинского </w:t>
      </w:r>
      <w:r w:rsidR="006B10ED" w:rsidRPr="005B0A06">
        <w:rPr>
          <w:rFonts w:ascii="Arial" w:hAnsi="Arial" w:cs="Arial"/>
          <w:color w:val="000000" w:themeColor="text1"/>
          <w:sz w:val="24"/>
          <w:szCs w:val="28"/>
        </w:rPr>
        <w:t xml:space="preserve">сельского поселения </w:t>
      </w:r>
      <w:proofErr w:type="spellStart"/>
      <w:r w:rsidR="00D57E6F" w:rsidRPr="005B0A06">
        <w:rPr>
          <w:rFonts w:ascii="Arial" w:hAnsi="Arial" w:cs="Arial"/>
          <w:color w:val="000000" w:themeColor="text1"/>
          <w:sz w:val="24"/>
          <w:szCs w:val="28"/>
        </w:rPr>
        <w:t>Заин</w:t>
      </w:r>
      <w:r w:rsidR="00493790" w:rsidRPr="005B0A06">
        <w:rPr>
          <w:rFonts w:ascii="Arial" w:hAnsi="Arial" w:cs="Arial"/>
          <w:color w:val="000000" w:themeColor="text1"/>
          <w:sz w:val="24"/>
          <w:szCs w:val="28"/>
        </w:rPr>
        <w:t>ского</w:t>
      </w:r>
      <w:proofErr w:type="spellEnd"/>
      <w:r w:rsidR="006B10ED" w:rsidRPr="005B0A06">
        <w:rPr>
          <w:rFonts w:ascii="Arial" w:hAnsi="Arial" w:cs="Arial"/>
          <w:color w:val="000000" w:themeColor="text1"/>
          <w:sz w:val="24"/>
          <w:szCs w:val="28"/>
        </w:rPr>
        <w:t xml:space="preserve"> муниципального района Республики Татарстан состоявшимся, результаты схода граждан – действительными.</w:t>
      </w:r>
    </w:p>
    <w:p w:rsidR="00C242BB" w:rsidRPr="005B0A06" w:rsidRDefault="00493790" w:rsidP="00C242B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</w:pPr>
      <w:r w:rsidRPr="005B0A06">
        <w:rPr>
          <w:rFonts w:ascii="Arial" w:hAnsi="Arial" w:cs="Arial"/>
          <w:color w:val="000000" w:themeColor="text1"/>
          <w:sz w:val="24"/>
          <w:szCs w:val="28"/>
        </w:rPr>
        <w:t xml:space="preserve">2. </w:t>
      </w:r>
      <w:r w:rsidR="00B677AC" w:rsidRPr="005B0A06">
        <w:rPr>
          <w:rFonts w:ascii="Arial" w:hAnsi="Arial" w:cs="Arial"/>
          <w:color w:val="000000" w:themeColor="text1"/>
          <w:sz w:val="24"/>
          <w:szCs w:val="28"/>
        </w:rPr>
        <w:t>Признать решение по вопросу:</w:t>
      </w:r>
      <w:r w:rsidR="00962B23" w:rsidRPr="005B0A06">
        <w:rPr>
          <w:rFonts w:ascii="Arial" w:hAnsi="Arial" w:cs="Arial"/>
          <w:color w:val="000000" w:themeColor="text1"/>
          <w:sz w:val="24"/>
          <w:szCs w:val="28"/>
          <w:lang w:eastAsia="ru-RU"/>
        </w:rPr>
        <w:t xml:space="preserve"> </w:t>
      </w:r>
      <w:r w:rsidR="00962B23" w:rsidRPr="005B0A06">
        <w:rPr>
          <w:rFonts w:ascii="Arial" w:hAnsi="Arial" w:cs="Arial"/>
          <w:color w:val="000000" w:themeColor="text1"/>
          <w:sz w:val="24"/>
          <w:szCs w:val="28"/>
        </w:rPr>
        <w:t>«</w:t>
      </w:r>
      <w:r w:rsidR="00D57E6F" w:rsidRPr="005B0A06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 xml:space="preserve">Согласны ли Вы на введение средств самообложения </w:t>
      </w:r>
      <w:r w:rsidR="00C242BB" w:rsidRPr="005B0A06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>в 2022 году в сумме 500 (пятьсот) рублей с каждого совершеннолетнего жителя, зарегистрированного по месту жительства на территории населенного пункта Бура-</w:t>
      </w:r>
      <w:proofErr w:type="spellStart"/>
      <w:r w:rsidR="00C242BB" w:rsidRPr="005B0A06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>Кирта</w:t>
      </w:r>
      <w:proofErr w:type="spellEnd"/>
      <w:r w:rsidR="00C242BB" w:rsidRPr="005B0A06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 xml:space="preserve"> Верхнепинячинского сельского поселения, за исключением студентов, обучающихся по очной форме обучения, инвалидов I группы, одиноких престарелых граждан, и направление полученных средств на решение вопросов местного значения по выполнению следующих работ:</w:t>
      </w:r>
    </w:p>
    <w:p w:rsidR="00C242BB" w:rsidRPr="005B0A06" w:rsidRDefault="00C242BB" w:rsidP="00C242B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</w:pPr>
      <w:r w:rsidRPr="005B0A06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 xml:space="preserve">- </w:t>
      </w:r>
      <w:proofErr w:type="spellStart"/>
      <w:r w:rsidRPr="005B0A06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>грейдерование</w:t>
      </w:r>
      <w:proofErr w:type="spellEnd"/>
      <w:r w:rsidRPr="005B0A06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5B0A06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>внутрисельских</w:t>
      </w:r>
      <w:proofErr w:type="spellEnd"/>
      <w:r w:rsidRPr="005B0A06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 xml:space="preserve"> дорог; </w:t>
      </w:r>
    </w:p>
    <w:p w:rsidR="00C242BB" w:rsidRPr="005B0A06" w:rsidRDefault="00C242BB" w:rsidP="00C242B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</w:pPr>
      <w:r w:rsidRPr="005B0A06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 xml:space="preserve">- установка композиции в </w:t>
      </w:r>
      <w:proofErr w:type="gramStart"/>
      <w:r w:rsidRPr="005B0A06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>честь  ветеранов</w:t>
      </w:r>
      <w:proofErr w:type="gramEnd"/>
      <w:r w:rsidRPr="005B0A06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 xml:space="preserve"> тыла; </w:t>
      </w:r>
    </w:p>
    <w:p w:rsidR="00C242BB" w:rsidRPr="005B0A06" w:rsidRDefault="00C242BB" w:rsidP="00C242B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</w:pPr>
      <w:r w:rsidRPr="005B0A06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>- установка 4 уличных светильников;</w:t>
      </w:r>
    </w:p>
    <w:p w:rsidR="006B10ED" w:rsidRPr="005B0A06" w:rsidRDefault="00C242BB" w:rsidP="00C242BB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5B0A06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 xml:space="preserve">- ямочный ремонт дороги по </w:t>
      </w:r>
      <w:proofErr w:type="spellStart"/>
      <w:r w:rsidRPr="005B0A06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>ул.Центральная</w:t>
      </w:r>
      <w:proofErr w:type="spellEnd"/>
      <w:r w:rsidRPr="005B0A06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>.</w:t>
      </w:r>
      <w:r w:rsidR="00641925" w:rsidRPr="005B0A06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>»</w:t>
      </w:r>
      <w:r w:rsidR="00991963" w:rsidRPr="005B0A06">
        <w:rPr>
          <w:rFonts w:ascii="Arial" w:eastAsia="Times New Roman" w:hAnsi="Arial" w:cs="Arial"/>
          <w:color w:val="000000" w:themeColor="text1"/>
          <w:sz w:val="24"/>
          <w:szCs w:val="28"/>
          <w:lang w:eastAsia="ru-RU"/>
        </w:rPr>
        <w:t xml:space="preserve"> </w:t>
      </w:r>
      <w:r w:rsidR="00042B3A" w:rsidRPr="005B0A06">
        <w:rPr>
          <w:rFonts w:ascii="Arial" w:hAnsi="Arial" w:cs="Arial"/>
          <w:color w:val="000000" w:themeColor="text1"/>
          <w:sz w:val="24"/>
          <w:szCs w:val="28"/>
          <w:lang w:eastAsia="ru-RU"/>
        </w:rPr>
        <w:t xml:space="preserve">- </w:t>
      </w:r>
      <w:r w:rsidR="006B10ED" w:rsidRPr="005B0A06">
        <w:rPr>
          <w:rFonts w:ascii="Arial" w:hAnsi="Arial" w:cs="Arial"/>
          <w:color w:val="000000" w:themeColor="text1"/>
          <w:sz w:val="24"/>
          <w:szCs w:val="28"/>
        </w:rPr>
        <w:t>принятым.</w:t>
      </w:r>
    </w:p>
    <w:p w:rsidR="00493790" w:rsidRPr="005B0A06" w:rsidRDefault="00493790" w:rsidP="00D57E6F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5B0A06">
        <w:rPr>
          <w:rFonts w:ascii="Arial" w:hAnsi="Arial" w:cs="Arial"/>
          <w:color w:val="000000" w:themeColor="text1"/>
          <w:sz w:val="24"/>
          <w:szCs w:val="28"/>
        </w:rPr>
        <w:t xml:space="preserve">3. </w:t>
      </w:r>
      <w:r w:rsidR="00D57E6F" w:rsidRPr="005B0A06">
        <w:rPr>
          <w:rFonts w:ascii="Arial" w:hAnsi="Arial" w:cs="Arial"/>
          <w:color w:val="000000" w:themeColor="text1"/>
          <w:sz w:val="24"/>
          <w:szCs w:val="28"/>
        </w:rPr>
        <w:t>Опубликовать настоящее решение на информационных стендах, разместить на «Официальном портале правовой информации Республики Татарстан» (PRAVO.ТАТАRSTAN.RU) и на официальном сайте Заинского муниципального района в разделе «Сельские поселения»</w:t>
      </w:r>
      <w:r w:rsidR="00C03BE8" w:rsidRPr="005B0A06">
        <w:rPr>
          <w:rFonts w:ascii="Arial" w:hAnsi="Arial" w:cs="Arial"/>
          <w:color w:val="000000" w:themeColor="text1"/>
          <w:sz w:val="24"/>
          <w:szCs w:val="28"/>
        </w:rPr>
        <w:t xml:space="preserve"> </w:t>
      </w:r>
    </w:p>
    <w:p w:rsidR="005A0C95" w:rsidRPr="005B0A06" w:rsidRDefault="00493790" w:rsidP="005A0C95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5B0A06">
        <w:rPr>
          <w:rFonts w:ascii="Arial" w:hAnsi="Arial" w:cs="Arial"/>
          <w:color w:val="000000" w:themeColor="text1"/>
          <w:sz w:val="24"/>
          <w:szCs w:val="28"/>
        </w:rPr>
        <w:t xml:space="preserve">4. </w:t>
      </w:r>
      <w:r w:rsidR="00D57E6F" w:rsidRPr="005B0A06">
        <w:rPr>
          <w:rFonts w:ascii="Arial" w:hAnsi="Arial" w:cs="Arial"/>
          <w:color w:val="000000" w:themeColor="text1"/>
          <w:sz w:val="24"/>
          <w:szCs w:val="28"/>
        </w:rPr>
        <w:t>Направить настоящее решение для включения в регистр муниципальных нормативных правовых актов Республики Татарстан</w:t>
      </w:r>
      <w:r w:rsidR="006B10ED" w:rsidRPr="005B0A06">
        <w:rPr>
          <w:rFonts w:ascii="Arial" w:hAnsi="Arial" w:cs="Arial"/>
          <w:color w:val="000000" w:themeColor="text1"/>
          <w:sz w:val="24"/>
          <w:szCs w:val="28"/>
        </w:rPr>
        <w:t>.</w:t>
      </w:r>
    </w:p>
    <w:p w:rsidR="00C242BB" w:rsidRPr="005B0A06" w:rsidRDefault="00C242BB" w:rsidP="005A0C95">
      <w:pPr>
        <w:pStyle w:val="a3"/>
        <w:ind w:firstLine="708"/>
        <w:jc w:val="both"/>
        <w:rPr>
          <w:rFonts w:ascii="Arial" w:hAnsi="Arial" w:cs="Arial"/>
          <w:color w:val="000000" w:themeColor="text1"/>
          <w:sz w:val="24"/>
          <w:szCs w:val="28"/>
        </w:rPr>
      </w:pPr>
    </w:p>
    <w:p w:rsidR="003F7580" w:rsidRPr="005B0A06" w:rsidRDefault="005A0C95" w:rsidP="005A0C95">
      <w:pPr>
        <w:pStyle w:val="a3"/>
        <w:jc w:val="both"/>
        <w:rPr>
          <w:rFonts w:ascii="Arial" w:hAnsi="Arial" w:cs="Arial"/>
          <w:b/>
          <w:sz w:val="24"/>
          <w:szCs w:val="28"/>
        </w:rPr>
      </w:pPr>
      <w:r w:rsidRPr="005B0A06">
        <w:rPr>
          <w:rFonts w:ascii="Arial" w:hAnsi="Arial" w:cs="Arial"/>
          <w:color w:val="000000" w:themeColor="text1"/>
          <w:sz w:val="24"/>
          <w:szCs w:val="28"/>
        </w:rPr>
        <w:t>Г</w:t>
      </w:r>
      <w:r w:rsidR="003F7580" w:rsidRPr="005B0A06">
        <w:rPr>
          <w:rFonts w:ascii="Arial" w:hAnsi="Arial" w:cs="Arial"/>
          <w:b/>
          <w:sz w:val="24"/>
          <w:szCs w:val="28"/>
        </w:rPr>
        <w:t>лава Верхнепинячинского</w:t>
      </w:r>
    </w:p>
    <w:p w:rsidR="006B10ED" w:rsidRPr="005B0A06" w:rsidRDefault="003F7580" w:rsidP="005A0C95">
      <w:pPr>
        <w:pStyle w:val="a3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5B0A06">
        <w:rPr>
          <w:rFonts w:ascii="Arial" w:hAnsi="Arial" w:cs="Arial"/>
          <w:b/>
          <w:sz w:val="24"/>
          <w:szCs w:val="28"/>
        </w:rPr>
        <w:t xml:space="preserve">сельского поселения               </w:t>
      </w:r>
      <w:r w:rsidR="002B4462" w:rsidRPr="005B0A06">
        <w:rPr>
          <w:rFonts w:ascii="Arial" w:hAnsi="Arial" w:cs="Arial"/>
          <w:b/>
          <w:sz w:val="24"/>
          <w:szCs w:val="28"/>
        </w:rPr>
        <w:t xml:space="preserve">          </w:t>
      </w:r>
      <w:r w:rsidRPr="005B0A06">
        <w:rPr>
          <w:rFonts w:ascii="Arial" w:hAnsi="Arial" w:cs="Arial"/>
          <w:b/>
          <w:sz w:val="24"/>
          <w:szCs w:val="28"/>
        </w:rPr>
        <w:t xml:space="preserve">   _________________             </w:t>
      </w:r>
      <w:proofErr w:type="spellStart"/>
      <w:r w:rsidR="002E02A5" w:rsidRPr="005B0A06">
        <w:rPr>
          <w:rFonts w:ascii="Arial" w:hAnsi="Arial" w:cs="Arial"/>
          <w:b/>
          <w:sz w:val="24"/>
          <w:szCs w:val="28"/>
        </w:rPr>
        <w:t>М.Х.Туктаров</w:t>
      </w:r>
      <w:proofErr w:type="spellEnd"/>
    </w:p>
    <w:sectPr w:rsidR="006B10ED" w:rsidRPr="005B0A06" w:rsidSect="005A0C95">
      <w:pgSz w:w="11906" w:h="16838"/>
      <w:pgMar w:top="567" w:right="850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1178"/>
    <w:multiLevelType w:val="hybridMultilevel"/>
    <w:tmpl w:val="F26CD93A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FE9276C"/>
    <w:multiLevelType w:val="hybridMultilevel"/>
    <w:tmpl w:val="F09C31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67517"/>
    <w:multiLevelType w:val="hybridMultilevel"/>
    <w:tmpl w:val="7CDC6B42"/>
    <w:lvl w:ilvl="0" w:tplc="7EDC3A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D052F7E"/>
    <w:multiLevelType w:val="hybridMultilevel"/>
    <w:tmpl w:val="F6444884"/>
    <w:lvl w:ilvl="0" w:tplc="58A4205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ED"/>
    <w:rsid w:val="0000225B"/>
    <w:rsid w:val="0001595A"/>
    <w:rsid w:val="00042B3A"/>
    <w:rsid w:val="00045781"/>
    <w:rsid w:val="00090F12"/>
    <w:rsid w:val="000A45F2"/>
    <w:rsid w:val="000C12AA"/>
    <w:rsid w:val="000F1004"/>
    <w:rsid w:val="001E5464"/>
    <w:rsid w:val="00216B72"/>
    <w:rsid w:val="002B4462"/>
    <w:rsid w:val="002E02A5"/>
    <w:rsid w:val="002E53DD"/>
    <w:rsid w:val="00327813"/>
    <w:rsid w:val="003F7580"/>
    <w:rsid w:val="003F770A"/>
    <w:rsid w:val="00493790"/>
    <w:rsid w:val="004E26E5"/>
    <w:rsid w:val="00500E6F"/>
    <w:rsid w:val="00544F9B"/>
    <w:rsid w:val="00572B9E"/>
    <w:rsid w:val="005A0C95"/>
    <w:rsid w:val="005B0A06"/>
    <w:rsid w:val="005B5BE5"/>
    <w:rsid w:val="005F647D"/>
    <w:rsid w:val="00601718"/>
    <w:rsid w:val="00641925"/>
    <w:rsid w:val="00680677"/>
    <w:rsid w:val="006B10ED"/>
    <w:rsid w:val="00841E81"/>
    <w:rsid w:val="00962B23"/>
    <w:rsid w:val="00991963"/>
    <w:rsid w:val="00A25962"/>
    <w:rsid w:val="00A357FC"/>
    <w:rsid w:val="00AF72ED"/>
    <w:rsid w:val="00B677AC"/>
    <w:rsid w:val="00BF0468"/>
    <w:rsid w:val="00C03BE8"/>
    <w:rsid w:val="00C242BB"/>
    <w:rsid w:val="00CA208E"/>
    <w:rsid w:val="00CE16CF"/>
    <w:rsid w:val="00D15593"/>
    <w:rsid w:val="00D57E6F"/>
    <w:rsid w:val="00D613E7"/>
    <w:rsid w:val="00DC0B47"/>
    <w:rsid w:val="00DF4B63"/>
    <w:rsid w:val="00F17C3D"/>
    <w:rsid w:val="00FF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5F08F7-EE83-4A8D-A698-2E88D709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E6F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B10ED"/>
    <w:pPr>
      <w:spacing w:after="0" w:line="240" w:lineRule="auto"/>
    </w:pPr>
    <w:rPr>
      <w:rFonts w:ascii="Calibri" w:eastAsia="Calibri" w:hAnsi="Calibri" w:cs="Calibri"/>
      <w:sz w:val="30"/>
      <w:szCs w:val="30"/>
    </w:rPr>
  </w:style>
  <w:style w:type="paragraph" w:styleId="a4">
    <w:name w:val="List Paragraph"/>
    <w:basedOn w:val="a"/>
    <w:uiPriority w:val="99"/>
    <w:qFormat/>
    <w:rsid w:val="006B10ED"/>
    <w:pPr>
      <w:spacing w:after="200" w:line="276" w:lineRule="auto"/>
      <w:ind w:left="720"/>
    </w:pPr>
  </w:style>
  <w:style w:type="character" w:customStyle="1" w:styleId="apple-converted-space">
    <w:name w:val="apple-converted-space"/>
    <w:basedOn w:val="a0"/>
    <w:uiPriority w:val="99"/>
    <w:rsid w:val="00C03BE8"/>
  </w:style>
  <w:style w:type="character" w:styleId="a5">
    <w:name w:val="Hyperlink"/>
    <w:basedOn w:val="a0"/>
    <w:uiPriority w:val="99"/>
    <w:semiHidden/>
    <w:rsid w:val="00C03B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9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29</cp:revision>
  <dcterms:created xsi:type="dcterms:W3CDTF">2019-11-05T11:20:00Z</dcterms:created>
  <dcterms:modified xsi:type="dcterms:W3CDTF">2021-12-10T08:32:00Z</dcterms:modified>
</cp:coreProperties>
</file>