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F3A" w:rsidRDefault="00277F3A" w:rsidP="00A81AE5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E357D3" w:rsidRPr="00E357D3" w:rsidRDefault="00E357D3" w:rsidP="00E3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>Решение Совета Заинского муниципального района</w:t>
      </w:r>
    </w:p>
    <w:p w:rsidR="00E357D3" w:rsidRPr="00E357D3" w:rsidRDefault="00E357D3" w:rsidP="00E3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357D3" w:rsidRPr="00E357D3" w:rsidRDefault="00E357D3" w:rsidP="00E357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>07.10.2021</w:t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E357D3">
        <w:rPr>
          <w:rFonts w:ascii="Times New Roman" w:eastAsia="Times New Roman" w:hAnsi="Times New Roman" w:cs="Times New Roman"/>
          <w:b/>
          <w:sz w:val="28"/>
          <w:szCs w:val="28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№ 173</w:t>
      </w:r>
    </w:p>
    <w:p w:rsidR="009441A5" w:rsidRDefault="009441A5" w:rsidP="00A81AE5">
      <w:pPr>
        <w:pStyle w:val="a3"/>
        <w:rPr>
          <w:lang w:eastAsia="ru-RU"/>
        </w:rPr>
      </w:pPr>
    </w:p>
    <w:p w:rsidR="00277F3A" w:rsidRPr="00277F3A" w:rsidRDefault="00277F3A" w:rsidP="00277F3A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7F3A">
        <w:rPr>
          <w:rFonts w:ascii="Times New Roman" w:hAnsi="Times New Roman" w:cs="Times New Roman"/>
          <w:b/>
          <w:sz w:val="28"/>
          <w:szCs w:val="28"/>
          <w:lang w:eastAsia="ru-RU"/>
        </w:rPr>
        <w:t>Об инициативных проектах</w:t>
      </w:r>
    </w:p>
    <w:p w:rsidR="00277F3A" w:rsidRDefault="00277F3A" w:rsidP="00A81AE5">
      <w:pPr>
        <w:pStyle w:val="a3"/>
        <w:rPr>
          <w:lang w:eastAsia="ru-RU"/>
        </w:rPr>
      </w:pPr>
    </w:p>
    <w:p w:rsidR="00277F3A" w:rsidRPr="000A6045" w:rsidRDefault="00277F3A" w:rsidP="009441A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В соответствии со статьями 26.1 и 56.1 Федерального закона от 6 октября 2003 года № 131-ФЗ «Об общих принципах организации местного самоуправления в Российской Федерации», руководствуясь Уставом Заинского муниципального района, Совет Заинского муниципального района Республики Татарстан</w:t>
      </w:r>
    </w:p>
    <w:p w:rsidR="00277F3A" w:rsidRPr="000A6045" w:rsidRDefault="00277F3A" w:rsidP="00A81AE5">
      <w:pPr>
        <w:pStyle w:val="a3"/>
        <w:rPr>
          <w:sz w:val="28"/>
          <w:szCs w:val="28"/>
          <w:lang w:eastAsia="ru-RU"/>
        </w:rPr>
      </w:pPr>
    </w:p>
    <w:p w:rsidR="00277F3A" w:rsidRPr="009441A5" w:rsidRDefault="000E28D8" w:rsidP="00277F3A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 w:rsidRPr="009441A5">
        <w:rPr>
          <w:rFonts w:ascii="Times New Roman" w:hAnsi="Times New Roman" w:cs="Times New Roman"/>
          <w:b/>
          <w:sz w:val="32"/>
          <w:szCs w:val="32"/>
          <w:lang w:eastAsia="ru-RU"/>
        </w:rPr>
        <w:t>РЕШИЛ:</w:t>
      </w:r>
    </w:p>
    <w:p w:rsidR="00277F3A" w:rsidRPr="000A6045" w:rsidRDefault="00277F3A" w:rsidP="00A81AE5">
      <w:pPr>
        <w:pStyle w:val="a3"/>
        <w:rPr>
          <w:sz w:val="28"/>
          <w:szCs w:val="28"/>
          <w:lang w:eastAsia="ru-RU"/>
        </w:rPr>
      </w:pPr>
    </w:p>
    <w:p w:rsidR="009078C4" w:rsidRPr="000A6045" w:rsidRDefault="009078C4" w:rsidP="000A6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1. Утвердить порядок выдвижения, внесения, обсуждения, рассмотрения инициативных проектов, а также проведения их конкурсного отбора согласно приложению.</w:t>
      </w:r>
    </w:p>
    <w:p w:rsidR="009078C4" w:rsidRPr="000A6045" w:rsidRDefault="009078C4" w:rsidP="000A6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2. Предложить Исполнительному комитету Заинского муниципального района для включения в состав комиссии по проведению конкурсного отбора инициативных проектов:</w:t>
      </w:r>
    </w:p>
    <w:p w:rsidR="009078C4" w:rsidRPr="000A6045" w:rsidRDefault="009078C4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заместителя Главы Заинского муниципального района;</w:t>
      </w:r>
    </w:p>
    <w:p w:rsidR="009078C4" w:rsidRPr="000A6045" w:rsidRDefault="009078C4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председателя постоянной комиссии по законности, регламенту, местному самоуправлению и депутатской этике;</w:t>
      </w:r>
    </w:p>
    <w:p w:rsidR="009078C4" w:rsidRPr="000A6045" w:rsidRDefault="009078C4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председателя постоянной комиссии по бюджетно-финансовым вопросам, экономическому развитию и муниципальной собственности.</w:t>
      </w:r>
    </w:p>
    <w:p w:rsidR="009078C4" w:rsidRPr="000A6045" w:rsidRDefault="009078C4" w:rsidP="000A6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3. Организационному отделу Совета Заинского муниципального района опубликовать настоящее решение в средствах массовой информации, разместить на «Официальном портале правовой информации Республики Татарстан» (PRAVO.TATARSTAN.RU) и на официальном сайте Заинского муниципального района.</w:t>
      </w:r>
    </w:p>
    <w:p w:rsidR="009078C4" w:rsidRPr="000A6045" w:rsidRDefault="009078C4" w:rsidP="000A6045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 Контроль за исполнением настоящего решения возложить на постоянную комиссию по социально-экономическому развитию, бюджетно-финансовым вопросам и муниципальной собственности.</w:t>
      </w:r>
    </w:p>
    <w:p w:rsidR="009078C4" w:rsidRDefault="009078C4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045" w:rsidRDefault="000A6045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045" w:rsidRDefault="000A6045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A6045" w:rsidRPr="000A6045" w:rsidRDefault="000A6045" w:rsidP="009078C4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CE4CC7" w:rsidRPr="009441A5" w:rsidRDefault="009078C4" w:rsidP="009441A5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Председатель Совета                           </w:t>
      </w:r>
      <w:r w:rsidRPr="000A6045">
        <w:rPr>
          <w:rFonts w:ascii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</w:t>
      </w:r>
      <w:r w:rsidR="000A60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</w:t>
      </w:r>
      <w:r w:rsidRPr="000A6045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   Р.Г.Каримов</w:t>
      </w:r>
      <w:bookmarkStart w:id="0" w:name="P000E"/>
      <w:bookmarkEnd w:id="0"/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E357D3" w:rsidP="00CE4CC7">
      <w:pPr>
        <w:pStyle w:val="a3"/>
        <w:ind w:left="59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357D3" w:rsidRDefault="00A81AE5" w:rsidP="00E357D3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7D3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="00CE4CC7"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к решению Совета </w:t>
      </w:r>
      <w:r w:rsidR="00CE4CC7"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Заинского </w:t>
      </w:r>
      <w:r w:rsidRPr="00E357D3">
        <w:rPr>
          <w:rFonts w:ascii="Times New Roman" w:hAnsi="Times New Roman" w:cs="Times New Roman"/>
          <w:sz w:val="28"/>
          <w:szCs w:val="28"/>
          <w:lang w:eastAsia="ru-RU"/>
        </w:rPr>
        <w:t>муниципального района</w:t>
      </w:r>
      <w:r w:rsidR="00CE4CC7"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CE4CC7" w:rsidRPr="00E357D3" w:rsidRDefault="00A81AE5" w:rsidP="00E357D3">
      <w:pPr>
        <w:pStyle w:val="a3"/>
        <w:ind w:left="567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от </w:t>
      </w:r>
      <w:r w:rsidR="009441A5"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07 октября </w:t>
      </w:r>
      <w:r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2021 </w:t>
      </w:r>
      <w:r w:rsidR="00CE4CC7" w:rsidRPr="00E357D3">
        <w:rPr>
          <w:rFonts w:ascii="Times New Roman" w:hAnsi="Times New Roman" w:cs="Times New Roman"/>
          <w:sz w:val="28"/>
          <w:szCs w:val="28"/>
          <w:lang w:eastAsia="ru-RU"/>
        </w:rPr>
        <w:t>года №</w:t>
      </w:r>
      <w:r w:rsidR="009441A5" w:rsidRPr="00E357D3">
        <w:rPr>
          <w:rFonts w:ascii="Times New Roman" w:hAnsi="Times New Roman" w:cs="Times New Roman"/>
          <w:sz w:val="28"/>
          <w:szCs w:val="28"/>
          <w:lang w:eastAsia="ru-RU"/>
        </w:rPr>
        <w:t xml:space="preserve"> 173</w:t>
      </w:r>
    </w:p>
    <w:p w:rsidR="000A6045" w:rsidRDefault="000A6045" w:rsidP="009441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41A5" w:rsidRDefault="009441A5" w:rsidP="009441A5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81AE5" w:rsidRPr="000A6045" w:rsidRDefault="00A81AE5" w:rsidP="00CE4CC7">
      <w:pPr>
        <w:pStyle w:val="a3"/>
        <w:ind w:firstLine="28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b/>
          <w:sz w:val="28"/>
          <w:szCs w:val="28"/>
          <w:lang w:eastAsia="ru-RU"/>
        </w:rPr>
        <w:t>Порядок выдвижения, внесения, обсуждения, рассмотрения инициативных проектов, а также проведения их конкурсного отбора</w:t>
      </w:r>
      <w:bookmarkStart w:id="1" w:name="P0011"/>
      <w:bookmarkEnd w:id="1"/>
    </w:p>
    <w:p w:rsidR="00A81AE5" w:rsidRPr="000A6045" w:rsidRDefault="00A81AE5" w:rsidP="00CE4CC7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lang w:eastAsia="ru-RU"/>
        </w:rPr>
        <w:br/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1. Общие положения</w:t>
      </w:r>
    </w:p>
    <w:p w:rsidR="00A81AE5" w:rsidRPr="000A6045" w:rsidRDefault="00A81AE5" w:rsidP="00A81AE5">
      <w:pPr>
        <w:pStyle w:val="a3"/>
        <w:rPr>
          <w:rFonts w:ascii="Times New Roman" w:hAnsi="Times New Roman" w:cs="Times New Roman"/>
          <w:lang w:eastAsia="ru-RU"/>
        </w:rPr>
      </w:pP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1.1 Настоящий Порядок устанавливает процедуру выдвижения, внесения, обсуждения, рассмотрения инициативных проектов, а также проведения их конкурсного отбо</w:t>
      </w:r>
      <w:r w:rsidR="00CE4CC7" w:rsidRPr="000A6045">
        <w:rPr>
          <w:rFonts w:ascii="Times New Roman" w:hAnsi="Times New Roman" w:cs="Times New Roman"/>
          <w:sz w:val="28"/>
          <w:szCs w:val="28"/>
          <w:lang w:eastAsia="ru-RU"/>
        </w:rPr>
        <w:t>ра в муниципальном образовании «Заинский муниципальный район»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Республики Татарстан.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Уполномоченным органом по рассмотрению инициативных проектов, а также проведению их конкурсного отбора является Исполнительный комитет </w:t>
      </w:r>
      <w:r w:rsidR="00CE4CC7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</w:t>
      </w:r>
      <w:r w:rsidR="00326396" w:rsidRPr="000A6045">
        <w:rPr>
          <w:rFonts w:ascii="Times New Roman" w:hAnsi="Times New Roman" w:cs="Times New Roman"/>
          <w:sz w:val="28"/>
          <w:szCs w:val="28"/>
          <w:lang w:eastAsia="ru-RU"/>
        </w:rPr>
        <w:t>униципального района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1.2 Если иное не предусмотрено законом и (или) иным нормативным правовым актом Республики Татарстан, положения настоящего порядка не применяются к отношениям, связанным с выдвижением, внесением, обсуждением, рассмотрением и отбором инициативных проектов, выдвигаемых для получения финансовой поддержки за счет межбюджетных трансфертов их бюджета Республики Татарстан.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1.3 Реализация инициативных проектов может осуществляться в пределах следующих территорий: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многоквартирный жилой дом;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группа многоквартирных и (или) жилых домов (в том числе улица или иной элемент планиров</w:t>
      </w:r>
      <w:r w:rsidR="00D30B4A" w:rsidRPr="000A6045">
        <w:rPr>
          <w:rFonts w:ascii="Times New Roman" w:hAnsi="Times New Roman" w:cs="Times New Roman"/>
          <w:sz w:val="28"/>
          <w:szCs w:val="28"/>
          <w:lang w:eastAsia="ru-RU"/>
        </w:rPr>
        <w:t>очной структуры)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0A6045" w:rsidRDefault="00D30B4A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жилой микрорайон (квартал)</w:t>
      </w:r>
      <w:r w:rsidR="00A81AE5" w:rsidRPr="000A604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группа</w:t>
      </w:r>
      <w:r w:rsidR="00D30B4A"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жилых микрорайонов (кварталов)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населенный пункт;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группа населенных пунктов;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поселение;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группа поселений;</w:t>
      </w:r>
    </w:p>
    <w:p w:rsidR="00A81AE5" w:rsidRPr="000A6045" w:rsidRDefault="00A81AE5" w:rsidP="00CE4CC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- на земельных участках общего пользования.</w:t>
      </w:r>
    </w:p>
    <w:p w:rsidR="00D30B4A" w:rsidRPr="000A6045" w:rsidRDefault="00A81AE5" w:rsidP="00D30B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1.4 В целях реализации инициативных проектов по решению отдельных вопросов местного значения (иных вопросов, право решения которых предоставлено органам местного самоуправления) и (или) выполнению мероприятий отдельных муниципальных программ, муниципальным правовым актом Исполнительного комитета может быть предусмотрено разделение территории муниципального образования на части (округа). В указанном случае инициативные проекты выдвигаются, обсуждаются и реализуются в пределах соответствующей части территории (окр</w:t>
      </w:r>
      <w:r w:rsidR="00D30B4A"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уга) муниципального 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образования.</w:t>
      </w:r>
      <w:bookmarkStart w:id="2" w:name="P0022"/>
      <w:bookmarkEnd w:id="2"/>
    </w:p>
    <w:p w:rsidR="00D30B4A" w:rsidRPr="000A6045" w:rsidRDefault="00D30B4A" w:rsidP="00D30B4A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1AE5" w:rsidRPr="000A6045" w:rsidRDefault="00A81AE5" w:rsidP="00D30B4A">
      <w:pPr>
        <w:pStyle w:val="a3"/>
        <w:ind w:firstLine="567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2. Выдвижение и внесение инициативных проектов</w:t>
      </w:r>
    </w:p>
    <w:p w:rsidR="00A81AE5" w:rsidRPr="000A6045" w:rsidRDefault="00A81AE5" w:rsidP="00D30B4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2.1 Инициативные проекты вносятся в соответствии с требованиями </w:t>
      </w:r>
      <w:hyperlink r:id="rId4" w:history="1">
        <w:r w:rsidRPr="000A6045">
          <w:rPr>
            <w:rFonts w:ascii="Times New Roman" w:hAnsi="Times New Roman" w:cs="Times New Roman"/>
            <w:sz w:val="28"/>
            <w:szCs w:val="28"/>
            <w:lang w:eastAsia="ru-RU"/>
          </w:rPr>
          <w:t>статьи 26.1 Фед</w:t>
        </w:r>
        <w:r w:rsidR="006F31D8" w:rsidRPr="000A6045">
          <w:rPr>
            <w:rFonts w:ascii="Times New Roman" w:hAnsi="Times New Roman" w:cs="Times New Roman"/>
            <w:sz w:val="28"/>
            <w:szCs w:val="28"/>
            <w:lang w:eastAsia="ru-RU"/>
          </w:rPr>
          <w:t>ерального закона от 06.10.2003 № 131-ФЗ «</w:t>
        </w:r>
        <w:r w:rsidRPr="000A6045">
          <w:rPr>
            <w:rFonts w:ascii="Times New Roman" w:hAnsi="Times New Roman" w:cs="Times New Roman"/>
            <w:sz w:val="28"/>
            <w:szCs w:val="28"/>
            <w:lang w:eastAsia="ru-RU"/>
          </w:rPr>
          <w:t>Об общих принципах организации местного самоуправления в Российской Федерации</w:t>
        </w:r>
      </w:hyperlink>
      <w:r w:rsidR="006F31D8" w:rsidRPr="000A6045">
        <w:rPr>
          <w:rFonts w:ascii="Times New Roman" w:hAnsi="Times New Roman" w:cs="Times New Roman"/>
          <w:sz w:val="28"/>
          <w:szCs w:val="28"/>
          <w:lang w:eastAsia="ru-RU"/>
        </w:rPr>
        <w:t>»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2.2 С инициативой о внесении инициативного проекта вправе выступить инициативная группа численностью не менее десяти граждан, достигших шестнадцатилетнего возраста и проживающих на территории соответствующего муниципального образования, органы территориального общественного самоуправления (далее - ТОС), староста сельского населенного пункта, а также индивидуальные предприниматели, юридические лица, общественные организации, осуществляющие свою деятельность на территории муниципального образования (далее - инициаторы проекта, участники конкурсного отбора).</w:t>
      </w: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2.3 Инициативный проект до его внесения в Исполнительный комитет подлежит рассмотрению на собрании или конференции граждан, в том числе на собрании или конференции граждан по вопросам осуществления территориального общественного самоуправления, в целях обсуждения инициативного проекта, определения его соответствия интересам жителей муниципального образования или его части, целесообразности реализации инициативного проекта, а также принятия собранием или конференцией граждан решения о поддержке инициативного проекта. При этом возможно рассмотрение нескольких инициативных проектов на одном собрании или на одной конференции граждан.</w:t>
      </w: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Решением Совета </w:t>
      </w:r>
      <w:r w:rsidR="00A44DA1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может быть предусмотрена возможность выявления мнения граждан по вопросу о поддержке инициативного проекта также путем опроса граждан, сбора их подписей.</w:t>
      </w: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Инициаторы проекта при внесении инициативного проекта в Исполнительный комитет прикладывают к нему соответственно протокол собрания или конференции граждан, результаты опроса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2.4 Информация о внесении инициативного проекта в Исполнительный комитет подлежит опубликованию (обнародованию) и размещению на официальном сайте </w:t>
      </w:r>
      <w:r w:rsidR="00A44DA1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течение трех рабочих дней со дня внесения инициативного проекта в Исполнительный комитет.</w:t>
      </w:r>
    </w:p>
    <w:p w:rsidR="00A81AE5" w:rsidRPr="000A6045" w:rsidRDefault="00A81AE5" w:rsidP="006F31D8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Одновременно граждане информируются о возможности представления в Исполнительный комитет своих замечаний и предложений по инициативному проекту с указанием срока их представления, который не может составлять менее пяти рабочих дней. Свои замечания и предложения вправе направлять жители муниципального образования, достигшие шестнадцатилетнего возраста.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6045">
        <w:rPr>
          <w:rFonts w:ascii="Times New Roman" w:hAnsi="Times New Roman" w:cs="Times New Roman"/>
          <w:lang w:eastAsia="ru-RU"/>
        </w:rPr>
        <w:lastRenderedPageBreak/>
        <w:br/>
      </w:r>
      <w:bookmarkStart w:id="3" w:name="P002B"/>
      <w:bookmarkEnd w:id="3"/>
    </w:p>
    <w:p w:rsidR="00A81AE5" w:rsidRPr="000A6045" w:rsidRDefault="00A81AE5" w:rsidP="00A44DA1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3. Рассмотрение инициативных проектов</w:t>
      </w:r>
    </w:p>
    <w:p w:rsidR="00A81AE5" w:rsidRPr="000A6045" w:rsidRDefault="00A81AE5" w:rsidP="00A81AE5">
      <w:pPr>
        <w:pStyle w:val="a3"/>
        <w:rPr>
          <w:rFonts w:ascii="Times New Roman" w:hAnsi="Times New Roman" w:cs="Times New Roman"/>
          <w:lang w:eastAsia="ru-RU"/>
        </w:rPr>
      </w:pP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3.1 Внесение инициативного проекта осуществляется инициатором проекта (представителем инициативной группы) путем направления в Исполнительный комитет инициативного проекта, протокола собрания или конференции граждан, результатов опроса граждан и (или) подписных листов, подтверждающих поддержку инициативного проекта жителями муниципального образования.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3.2 Инициативный проект подлежит обязательному рассмотрению Исполнительным комитетом в течение 30 дней со дня его внесения. Рассмотрение инициативных проектов осуществляется комиссией по проведению конкурсного отбора </w:t>
      </w:r>
      <w:r w:rsidR="00A44DA1"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инициативных проектов (далее – 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комиссия), создаваемой в соответствии с разделом 5 настоящего Порядка. По результатам рассмотрения инициативного проекта комиссия рекомендует руководителю Исполнительного комитета принять одно из следующих решений, указанных в пункте 3.3 настоящего Порядка.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3.3 По результатам рассмотрения инициативного проекта принимается одно из следующих решений: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1) поддержать инициативный проект и продолжить работу над ним в пределах бюджетных ассигнований, предусмотренных решением о местном бюджете, на соответствующие цели и (или) в соответствии с порядком составления и рассмотрения проекта местного бюджета (внесения изменен</w:t>
      </w:r>
      <w:r w:rsidR="00A44DA1" w:rsidRPr="000A6045">
        <w:rPr>
          <w:rFonts w:ascii="Times New Roman" w:hAnsi="Times New Roman" w:cs="Times New Roman"/>
          <w:sz w:val="28"/>
          <w:szCs w:val="28"/>
          <w:lang w:eastAsia="ru-RU"/>
        </w:rPr>
        <w:t>ий в решение о местном бюджете)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2) 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3.4 Решение об отказе в поддержке инициативного проекта принимается в одном из следующих случаев: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1) несоблюдение установленного порядка внесения инициативного проекта и его рассмотрения;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2) 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уставу муниципального образования;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3) невозможность реализации инициативного проекта ввиду отсутствия у органов местного самоуправления необходимых полномочий и прав;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4) отсутствие средств местного бюджета 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5) наличие возможности решения описанной в инициативном проекте проблемы более эффективным способом;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6) признание инициативного проекта не прошедшим конкурсный отбор.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3.5 Исполнительный комитет вправе, а в случае, предусмотренном подпунктом 5 пункта 3.4 настоящего порядка, обязан предложить 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 xml:space="preserve">инициаторам проекта совместно доработать инициативный проект, а также рекомендовать </w:t>
      </w:r>
      <w:r w:rsidR="006706FE" w:rsidRPr="000A6045">
        <w:rPr>
          <w:rFonts w:ascii="Times New Roman" w:hAnsi="Times New Roman" w:cs="Times New Roman"/>
          <w:sz w:val="28"/>
          <w:szCs w:val="28"/>
          <w:lang w:eastAsia="ru-RU"/>
        </w:rPr>
        <w:t>представить его на рассмотрение</w:t>
      </w:r>
      <w:r w:rsidR="00EA6E63" w:rsidRPr="000A6045">
        <w:rPr>
          <w:rFonts w:ascii="Times New Roman" w:hAnsi="Times New Roman" w:cs="Times New Roman"/>
        </w:rPr>
        <w:t xml:space="preserve"> </w:t>
      </w:r>
      <w:r w:rsidR="00EA6E63" w:rsidRPr="000A6045">
        <w:rPr>
          <w:rFonts w:ascii="Times New Roman" w:hAnsi="Times New Roman" w:cs="Times New Roman"/>
          <w:sz w:val="28"/>
          <w:szCs w:val="28"/>
          <w:lang w:eastAsia="ru-RU"/>
        </w:rPr>
        <w:t>органа местного самоуправления иного муниципального образования или государственного органа в соответствии с их компетенцией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3.6 В случае, если в Исполнительный комитет внесено </w:t>
      </w:r>
      <w:r w:rsidR="00D56C7A" w:rsidRPr="000A6045">
        <w:rPr>
          <w:rFonts w:ascii="Times New Roman" w:hAnsi="Times New Roman" w:cs="Times New Roman"/>
          <w:sz w:val="28"/>
          <w:szCs w:val="28"/>
          <w:lang w:eastAsia="ru-RU"/>
        </w:rPr>
        <w:t>несколько инициативных проектов, в том числе с описанием аналогичных по содержанию приоритетных проблем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, Исполнительный комитет проводит конкурсный отбор путем оценки инициативных проектов в соответствии с критериями оценки, указанными в </w:t>
      </w:r>
      <w:hyperlink r:id="rId5" w:history="1">
        <w:r w:rsidRPr="000A6045">
          <w:rPr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Порядку.</w:t>
      </w:r>
    </w:p>
    <w:p w:rsidR="00A81AE5" w:rsidRPr="000A6045" w:rsidRDefault="00A81AE5" w:rsidP="00A44DA1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3.7 Информация о рассмотрении инициативного проекта,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E42FE7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района. Отчет Исполнительного комитета об итогах реализации инициативного проекта подлежит опубликованию (обнародованию) и размещению на официальном сайте </w:t>
      </w:r>
      <w:r w:rsidR="00E42FE7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течение 30 календарных дней со дня завершения реализации инициативного проекта.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br/>
      </w:r>
      <w:bookmarkStart w:id="4" w:name="P003C"/>
      <w:bookmarkEnd w:id="4"/>
    </w:p>
    <w:p w:rsidR="00A81AE5" w:rsidRPr="000A6045" w:rsidRDefault="00A81AE5" w:rsidP="0077292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 Организация и проведение конкурсного отбора инициативных проектов</w:t>
      </w:r>
    </w:p>
    <w:p w:rsidR="00A81AE5" w:rsidRPr="000A6045" w:rsidRDefault="00A81AE5" w:rsidP="00A81AE5">
      <w:pPr>
        <w:pStyle w:val="a3"/>
        <w:rPr>
          <w:rFonts w:ascii="Times New Roman" w:hAnsi="Times New Roman" w:cs="Times New Roman"/>
          <w:lang w:eastAsia="ru-RU"/>
        </w:rPr>
      </w:pP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4.1. По инициативе Исполнительного комитета может быть объявлен прием инициативных проектов в целях дальнейшего их конкурсного отбора. Для организации и проведения конкурсного отбора Исполнительный комитет (далее - организатор конкурсного отбора):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4.1.1. определяет дату проведения конкурсного отбора;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4.1.2. подготавливает извещение о проведении конкурсного отбора и размещает его на официальном сайте </w:t>
      </w:r>
      <w:r w:rsidR="00A339AE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Извещение о проведении конкурсного отбора должно содержать адрес, дату, время начала и окончания приема документов, необходимых для участия в конкурсном отборе;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4.1.3. обеспечивает прием, учет и хранение поступивших инициативных проектов, а также документов и материалов к ним;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4.1.4. осуществляет техническое обеспечение деятельности комиссии;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4.1.5. организует заседание комиссии не позднее 5 рабочих дней со дня окончания приема инициативных проектов;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4.1.6. доводит до сведения участников конкурсного отбора результаты конкурсного отбора.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4.2. Для участия в конкурсном отборе участники конкурсного отбора направляют организатору конкурсного отбора в срок, указанный в извещении, следующие документы: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4.2.1. инициативный проект;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4.2.2. протокол собрания или конференции граждан, результаты опроса граждан и (или) подписные листы, подтверждающие поддержку 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инициативного проекта жителями муниципального образования или его части;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4.2.3. копии документов, подтверждающих обязательства по финансовому обеспечению, имущественному и (или) трудовому участию в реализации инициативного проекта в виде гарантийных писем, подписанных инициаторами проекта или представителем(</w:t>
      </w:r>
      <w:proofErr w:type="spellStart"/>
      <w:r w:rsidRPr="000A6045">
        <w:rPr>
          <w:rFonts w:ascii="Times New Roman" w:hAnsi="Times New Roman" w:cs="Times New Roman"/>
          <w:sz w:val="28"/>
          <w:szCs w:val="28"/>
          <w:lang w:eastAsia="ru-RU"/>
        </w:rPr>
        <w:t>ями</w:t>
      </w:r>
      <w:proofErr w:type="spellEnd"/>
      <w:r w:rsidRPr="000A6045">
        <w:rPr>
          <w:rFonts w:ascii="Times New Roman" w:hAnsi="Times New Roman" w:cs="Times New Roman"/>
          <w:sz w:val="28"/>
          <w:szCs w:val="28"/>
          <w:lang w:eastAsia="ru-RU"/>
        </w:rPr>
        <w:t>) инициативной группы;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4.2.4. цветные фотографии текущего состояния объекта(</w:t>
      </w:r>
      <w:proofErr w:type="spellStart"/>
      <w:r w:rsidRPr="000A6045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0A6045">
        <w:rPr>
          <w:rFonts w:ascii="Times New Roman" w:hAnsi="Times New Roman" w:cs="Times New Roman"/>
          <w:sz w:val="28"/>
          <w:szCs w:val="28"/>
          <w:lang w:eastAsia="ru-RU"/>
        </w:rPr>
        <w:t>), на котором(</w:t>
      </w:r>
      <w:proofErr w:type="spellStart"/>
      <w:r w:rsidRPr="000A6045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A6045">
        <w:rPr>
          <w:rFonts w:ascii="Times New Roman" w:hAnsi="Times New Roman" w:cs="Times New Roman"/>
          <w:sz w:val="28"/>
          <w:szCs w:val="28"/>
          <w:lang w:eastAsia="ru-RU"/>
        </w:rPr>
        <w:t>) предусмотрено проведение работ в рамках реализации инициативного проекта, и (или) планируемого(</w:t>
      </w:r>
      <w:proofErr w:type="spellStart"/>
      <w:r w:rsidRPr="000A6045">
        <w:rPr>
          <w:rFonts w:ascii="Times New Roman" w:hAnsi="Times New Roman" w:cs="Times New Roman"/>
          <w:sz w:val="28"/>
          <w:szCs w:val="28"/>
          <w:lang w:eastAsia="ru-RU"/>
        </w:rPr>
        <w:t>ых</w:t>
      </w:r>
      <w:proofErr w:type="spellEnd"/>
      <w:r w:rsidRPr="000A6045">
        <w:rPr>
          <w:rFonts w:ascii="Times New Roman" w:hAnsi="Times New Roman" w:cs="Times New Roman"/>
          <w:sz w:val="28"/>
          <w:szCs w:val="28"/>
          <w:lang w:eastAsia="ru-RU"/>
        </w:rPr>
        <w:t>) к приобретению объекта(</w:t>
      </w:r>
      <w:proofErr w:type="spellStart"/>
      <w:r w:rsidRPr="000A6045">
        <w:rPr>
          <w:rFonts w:ascii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0A6045">
        <w:rPr>
          <w:rFonts w:ascii="Times New Roman" w:hAnsi="Times New Roman" w:cs="Times New Roman"/>
          <w:sz w:val="28"/>
          <w:szCs w:val="28"/>
          <w:lang w:eastAsia="ru-RU"/>
        </w:rPr>
        <w:t>) в рамках реализации инициативного проекта;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4.2.5. смета расходов на приобретение товаров/оказание услуг, подтверждающая стоимость инициативного проекта, если инициативный проект направлен на приобретение товаров, оказание услуг, или локальный сметный расчет, подтверждающий стоимость инициативного проекта, если инициативный проект направлен на выполнение работ;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4.3 Документы, указанные в пункте 4.2 настоящего Порядка, представляются на бумажном и электронном носителе, с описью представляемых документов.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4.4. Представленный на конкурсный отбор инициативный проект должен соответствовать следующим требованиям: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4.4.1. инициативный проект ориентирован на решение конкретной проблемы в рамках вопросов местного значения или иных вопросов, право решения, которых предоставлено органам местного самоуправления в пределах территории муниципального образования;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4.4.2. инициативный проект не содержит мероприятий, направленных на выполнение землеустроительных работ, изготовление технических паспортов объектов, паспортов энергетического обследования объектов, схем тепло-, водоснабжения и водоотведения, разработку зон санитарной защиты скважин, проектно-сметной документации.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4.5. Документы, указанные в пункте 4.2 настоящего Порядка, представляются на каждый инициативный проект.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4.6. Участники конкурсного отбора до проведения конкурсного отбора имеют право отозвать инициативный проект и отказаться от участия в конкурсном отборе, сообщив об этом в письменном виде организатору конкурсного отбора.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4.7. Представленный инициативный проект для участия в конкурсном отборе подлежит регистрации в журнале регистрации с указанием даты и времени его представления. На копии описи представленных документов делается отметка о дате и времени представления инициативного проекта для участия в конкурсном отборе с указанием регистрационного номера.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4.8. Комиссия проверяет документы на полноту их представления в соответствии с пунктом 4.2 настоящего Порядка, соблюдение требований, указанных в пунктах 4.2-4.5 настоящего Порядка, оценивает инициативные проекты в соответствии с критериями оценки инициативных проектов, указанными в </w:t>
      </w:r>
      <w:hyperlink r:id="rId6" w:history="1">
        <w:r w:rsidRPr="000A6045">
          <w:rPr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Порядку, и принимает решение о результатах конкурсного отбора в течение 10 рабочих дней после дня 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окончания приема документов, необходимых для участия в конкурсном отборе.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4.9. Победителями конкурсного отбора признаются инициативные проекты, набравшие по результатам оценки инициативных проектов наибольшее количество баллов.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В случае, если по результатам оценки на одно призовое место претендуют несколько инициативных проектов, набравших одинаковое количество баллов, преимущество имеет инициативный проект, имеющий более раннюю дату и время регистрации в журнале регистрации.</w:t>
      </w:r>
    </w:p>
    <w:p w:rsidR="00A81AE5" w:rsidRPr="000A6045" w:rsidRDefault="00A81AE5" w:rsidP="00772923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4.10 Учитывая результаты конкурсного отбора Исполнительный комитет принимает решение в соответствии с пунктом 3.3 настоящего Порядка.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6045">
        <w:rPr>
          <w:rFonts w:ascii="Times New Roman" w:hAnsi="Times New Roman" w:cs="Times New Roman"/>
          <w:lang w:eastAsia="ru-RU"/>
        </w:rPr>
        <w:br/>
      </w:r>
      <w:bookmarkStart w:id="5" w:name="P0057"/>
      <w:bookmarkEnd w:id="5"/>
    </w:p>
    <w:p w:rsidR="00A81AE5" w:rsidRPr="000A6045" w:rsidRDefault="00A81AE5" w:rsidP="00A339AE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 Комиссия и порядок ее работы</w:t>
      </w:r>
    </w:p>
    <w:p w:rsidR="00A81AE5" w:rsidRPr="000A6045" w:rsidRDefault="00A81AE5" w:rsidP="00A81AE5">
      <w:pPr>
        <w:pStyle w:val="a3"/>
        <w:rPr>
          <w:rFonts w:ascii="Times New Roman" w:hAnsi="Times New Roman" w:cs="Times New Roman"/>
          <w:lang w:eastAsia="ru-RU"/>
        </w:rPr>
      </w:pP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5.1. Проведение конкурсного отбора инициативных проектов осуществляется комиссией. Состав комиссии утверждается Исполнительным комитетом. При этом половина от общего числа членов комиссии назначается на основе предложений представительного органа местного самоуправления.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5.2 Комиссия является коллегиальным органом, созданным для рассмотрения и (или) проведения конкурсных отборов инициативных проектов в муниципальном образовании. В состав комиссии входят председатель комиссии, заместитель председателя комиссии, секретарь комиссии и члены комиссии. Каждый из указанных лиц обладает одним голосом.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5.3 К работе комиссии могут привлекаться независимые эксперты без права голоса.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5.4. Комиссия осуществляет следующие функции: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5.4.1. осуществляет полномочия, указанные в пункте 4.8 настоящего Порядка;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5.4.2. проверяет соответствие инициативных проектов требованиям, установленным настоящим Порядком;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5.4.3 рассматривает и оценивает инициативные проекты в соответствии с критериями оценки инициативных проектов, указанными в </w:t>
      </w:r>
      <w:hyperlink r:id="rId7" w:history="1">
        <w:r w:rsidRPr="000A6045">
          <w:rPr>
            <w:rFonts w:ascii="Times New Roman" w:hAnsi="Times New Roman" w:cs="Times New Roman"/>
            <w:sz w:val="28"/>
            <w:szCs w:val="28"/>
            <w:lang w:eastAsia="ru-RU"/>
          </w:rPr>
          <w:t>приложении</w:t>
        </w:r>
      </w:hyperlink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к настоящему Порядку;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5.4.4. принимает решение о результатах рассмотрения и оценки инициативных проектов.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5.5. Комиссия вправе принимать решения, если на заседании присутствует более половины от утвержденного состава ее членов.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5.6. Решения комиссии принимаются простым большинством голосов присутствующих на заседании лиц, входящих в состав комиссии.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В случае равенства голосов, решающим является голос председательствующего на заседании комиссии либо заместителя председателя комиссии, исполняющего его обязанности в период отсутствия председателя комиссии.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5.7. Председатель комиссии организует работу комиссии, руководит ее деятельностью, формирует повестку дня очередного заседания комиссии, дает 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поручения членам комиссии, председательствует на заседаниях комиссии. Заместитель председателя Комиссии исполняет обязанности председателя комиссии в случае его временного отсутствия. Секретарь комиссии оповещает о заседании комиссии членов комиссии, инициаторов проектов и иных лиц, приглашенных на заседание комиссии, организует и ведет делопроизводство комиссии.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5.8. Заседания комиссии проводятся в очной форме. В период действия на территории муниципального образования режима повышенной готовности, режима чрезвычайной ситуации, ограничительных мероприятий (карантина), чрезвычайного или военного положения либо при возникновении иных чрезвычайных обстоятельств заседания комиссии могут проводиться в дистанционной форме посредством использования современных информационно-телекоммуникационных технологий.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Решения, принимаемые на заседании комиссии, оформляются протоколом, который подписывается председательствующим на заседании комиссии и всеми членами комиссии, присутствующими на заседании комиссии, в течение 3 рабочих дней после дня проведения заседания комиссии.</w:t>
      </w:r>
    </w:p>
    <w:p w:rsidR="00A81AE5" w:rsidRPr="000A6045" w:rsidRDefault="00A81AE5" w:rsidP="00A339AE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Протокол размещается на официальном сайте </w:t>
      </w:r>
      <w:r w:rsidR="00613FC3" w:rsidRPr="000A6045">
        <w:rPr>
          <w:rFonts w:ascii="Times New Roman" w:hAnsi="Times New Roman" w:cs="Times New Roman"/>
          <w:sz w:val="28"/>
          <w:szCs w:val="28"/>
          <w:lang w:eastAsia="ru-RU"/>
        </w:rPr>
        <w:t>Заинского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муниципального района в течение 3 рабочих дней после дня его подписания.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6045">
        <w:rPr>
          <w:rFonts w:ascii="Times New Roman" w:hAnsi="Times New Roman" w:cs="Times New Roman"/>
          <w:lang w:eastAsia="ru-RU"/>
        </w:rPr>
        <w:br/>
      </w:r>
      <w:bookmarkStart w:id="6" w:name="P0068"/>
      <w:bookmarkEnd w:id="6"/>
    </w:p>
    <w:p w:rsidR="00A81AE5" w:rsidRPr="000A6045" w:rsidRDefault="00A81AE5" w:rsidP="00374F0A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6. Реализация инициативного проекта</w:t>
      </w:r>
    </w:p>
    <w:p w:rsidR="00A81AE5" w:rsidRPr="000A6045" w:rsidRDefault="00A81AE5" w:rsidP="00A81AE5">
      <w:pPr>
        <w:pStyle w:val="a3"/>
        <w:rPr>
          <w:rFonts w:ascii="Times New Roman" w:hAnsi="Times New Roman" w:cs="Times New Roman"/>
          <w:lang w:eastAsia="ru-RU"/>
        </w:rPr>
      </w:pP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6.1</w:t>
      </w:r>
      <w:r w:rsidR="007F2A01" w:rsidRPr="000A60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О реализации инициативного проекта Исполнительный комитет издает постановление.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6.2</w:t>
      </w:r>
      <w:r w:rsidR="007F2A01" w:rsidRPr="000A6045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 xml:space="preserve"> В постановлении о реализации инициативного проекта указывается: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1) наименование объекта, который должен быть создан в результате реализации инициативного проекта (с указанием адреса или местоположения), или наименование мероприятия, на реализацию которого направлен инициативный проект;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2) направление расходования средств бюджета муниципального образования (строительство, реконструкция, приобретение, проведение мероприятия (мероприятий), иное);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3) наименование главного распорядителя средств бюджета муниципального образования, выделяемых на реализацию инициативного проекта;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4) срок ввода в эксплуатацию (приобретения) объекта, реализации мероприятия (мероприятий);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5) предполагаемая (предельная) стоимость объекта или предельный объем средств на проведение мероприятия (мероприятий);</w:t>
      </w:r>
    </w:p>
    <w:p w:rsidR="00A81AE5" w:rsidRPr="000A6045" w:rsidRDefault="00A81AE5" w:rsidP="00374F0A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6) распределение по годам реализации предполагаемой (предельной) стоимости объекта или предельного объема средств на проведение мероприятия (мероприятий);</w:t>
      </w:r>
    </w:p>
    <w:p w:rsidR="00A81AE5" w:rsidRPr="000A6045" w:rsidRDefault="00A81AE5" w:rsidP="007F2A01">
      <w:pPr>
        <w:pStyle w:val="a3"/>
        <w:jc w:val="both"/>
        <w:rPr>
          <w:rFonts w:ascii="Times New Roman" w:hAnsi="Times New Roman" w:cs="Times New Roman"/>
          <w:lang w:eastAsia="ru-RU"/>
        </w:rPr>
      </w:pPr>
      <w:r w:rsidRPr="000A6045">
        <w:rPr>
          <w:rFonts w:ascii="Times New Roman" w:hAnsi="Times New Roman" w:cs="Times New Roman"/>
          <w:sz w:val="28"/>
          <w:szCs w:val="28"/>
          <w:lang w:eastAsia="ru-RU"/>
        </w:rPr>
        <w:t>7) сведения о финансовом, имущественном и (или) трудовом участии заинтересованных лиц в реализации инициативного проекта.</w:t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br/>
      </w:r>
      <w:r w:rsidRPr="000A6045">
        <w:rPr>
          <w:rFonts w:ascii="Times New Roman" w:hAnsi="Times New Roman" w:cs="Times New Roman"/>
          <w:lang w:eastAsia="ru-RU"/>
        </w:rPr>
        <w:br/>
      </w:r>
      <w:bookmarkStart w:id="7" w:name="P0073"/>
      <w:bookmarkStart w:id="8" w:name="P007E"/>
      <w:bookmarkStart w:id="9" w:name="_GoBack"/>
      <w:bookmarkEnd w:id="7"/>
      <w:bookmarkEnd w:id="8"/>
      <w:bookmarkEnd w:id="9"/>
    </w:p>
    <w:p w:rsidR="00A81AE5" w:rsidRPr="000A6045" w:rsidRDefault="00A81AE5" w:rsidP="006706FE">
      <w:pPr>
        <w:pStyle w:val="a3"/>
        <w:ind w:left="6096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0A6045">
        <w:rPr>
          <w:rFonts w:ascii="Times New Roman" w:hAnsi="Times New Roman" w:cs="Times New Roman"/>
          <w:lang w:eastAsia="ru-RU"/>
        </w:rPr>
        <w:lastRenderedPageBreak/>
        <w:br/>
      </w:r>
      <w:r w:rsidRPr="000A6045">
        <w:rPr>
          <w:rFonts w:ascii="Times New Roman" w:hAnsi="Times New Roman" w:cs="Times New Roman"/>
          <w:sz w:val="24"/>
          <w:szCs w:val="24"/>
          <w:lang w:eastAsia="ru-RU"/>
        </w:rPr>
        <w:t>Приложение</w:t>
      </w:r>
      <w:r w:rsidR="006706FE" w:rsidRPr="000A6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045">
        <w:rPr>
          <w:rFonts w:ascii="Times New Roman" w:hAnsi="Times New Roman" w:cs="Times New Roman"/>
          <w:sz w:val="24"/>
          <w:szCs w:val="24"/>
          <w:lang w:eastAsia="ru-RU"/>
        </w:rPr>
        <w:t>к Порядку</w:t>
      </w:r>
      <w:r w:rsidR="006706FE" w:rsidRPr="000A6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045">
        <w:rPr>
          <w:rFonts w:ascii="Times New Roman" w:hAnsi="Times New Roman" w:cs="Times New Roman"/>
          <w:sz w:val="24"/>
          <w:szCs w:val="24"/>
          <w:lang w:eastAsia="ru-RU"/>
        </w:rPr>
        <w:t>выдвижения, внесения,</w:t>
      </w:r>
      <w:r w:rsidR="006706FE" w:rsidRPr="000A6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045">
        <w:rPr>
          <w:rFonts w:ascii="Times New Roman" w:hAnsi="Times New Roman" w:cs="Times New Roman"/>
          <w:sz w:val="24"/>
          <w:szCs w:val="24"/>
          <w:lang w:eastAsia="ru-RU"/>
        </w:rPr>
        <w:t>обсуждения, рассмотрения</w:t>
      </w:r>
      <w:r w:rsidR="006706FE" w:rsidRPr="000A6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045">
        <w:rPr>
          <w:rFonts w:ascii="Times New Roman" w:hAnsi="Times New Roman" w:cs="Times New Roman"/>
          <w:sz w:val="24"/>
          <w:szCs w:val="24"/>
          <w:lang w:eastAsia="ru-RU"/>
        </w:rPr>
        <w:t>инициативных проектов, а также</w:t>
      </w:r>
      <w:r w:rsidR="006706FE" w:rsidRPr="000A6045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0A6045">
        <w:rPr>
          <w:rFonts w:ascii="Times New Roman" w:hAnsi="Times New Roman" w:cs="Times New Roman"/>
          <w:sz w:val="24"/>
          <w:szCs w:val="24"/>
          <w:lang w:eastAsia="ru-RU"/>
        </w:rPr>
        <w:t>проведения их конкурсного отбора</w:t>
      </w:r>
    </w:p>
    <w:p w:rsidR="000A6045" w:rsidRDefault="000A6045" w:rsidP="00851613">
      <w:pPr>
        <w:pStyle w:val="a3"/>
        <w:jc w:val="center"/>
        <w:rPr>
          <w:rFonts w:ascii="Times New Roman" w:hAnsi="Times New Roman" w:cs="Times New Roman"/>
          <w:lang w:eastAsia="ru-RU"/>
        </w:rPr>
      </w:pPr>
    </w:p>
    <w:p w:rsidR="00A81AE5" w:rsidRPr="000A6045" w:rsidRDefault="00A81AE5" w:rsidP="00851613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0A6045">
        <w:rPr>
          <w:rFonts w:ascii="Times New Roman" w:hAnsi="Times New Roman" w:cs="Times New Roman"/>
          <w:lang w:eastAsia="ru-RU"/>
        </w:rPr>
        <w:br/>
      </w:r>
      <w:r w:rsidRPr="000A6045">
        <w:rPr>
          <w:rFonts w:ascii="Times New Roman" w:hAnsi="Times New Roman" w:cs="Times New Roman"/>
          <w:sz w:val="28"/>
          <w:szCs w:val="28"/>
          <w:lang w:eastAsia="ru-RU"/>
        </w:rPr>
        <w:t>Критерии оценки инициативных проектов</w:t>
      </w:r>
    </w:p>
    <w:p w:rsidR="00A81AE5" w:rsidRPr="000A6045" w:rsidRDefault="00A81AE5" w:rsidP="00A81AE5">
      <w:pPr>
        <w:pStyle w:val="a3"/>
        <w:rPr>
          <w:rFonts w:ascii="Times New Roman" w:hAnsi="Times New Roman" w:cs="Times New Roman"/>
          <w:lang w:eastAsia="ru-RU"/>
        </w:rPr>
      </w:pPr>
    </w:p>
    <w:tbl>
      <w:tblPr>
        <w:tblW w:w="0" w:type="auto"/>
        <w:tblInd w:w="28" w:type="dxa"/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1035"/>
        <w:gridCol w:w="6975"/>
        <w:gridCol w:w="1455"/>
      </w:tblGrid>
      <w:tr w:rsidR="00851613" w:rsidRPr="000A6045" w:rsidTr="003519C2">
        <w:tc>
          <w:tcPr>
            <w:tcW w:w="103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nil"/>
              <w:right w:val="nil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0A6045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851613"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 п/п </w:t>
            </w: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критерия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Баллы по </w:t>
            </w:r>
          </w:p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критерию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Актуальность(острота) проблемы: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очень высокая - проблема оценивается населением как критическая, решение проблемы необходимо для поддержания и сохранения жизнеобеспечения населения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высокая - проблема оценивается населением как значительная, неосуществление ее решения будет негативно сказываться на качестве жизни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средняя - проблема оценивается населением как актуальная, ее решение может привести к улучшению качества жизни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Комплексный подход к реализации проекта: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Адаптивность инициативного проекта для малообеспеченных групп населения: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граждан, поддержавших инициативный проект: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более 500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от 250 до 500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от 50 до 250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до 50 человек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Необходимость осуществления бюджетных расходов </w:t>
            </w:r>
          </w:p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в последующих периодах в целях содержания (поддержания) </w:t>
            </w:r>
          </w:p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результатов инициативного проекта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Оригинальность, креативность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инновационных технологий, </w:t>
            </w:r>
          </w:p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новых технических решений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Наличие в заявке презентационных материалов, дизайн-проекта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Участие общественности в подготовке </w:t>
            </w:r>
          </w:p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и реализации инициативного проекта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9.1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Доля инициативных платежей от общей стоимости </w:t>
            </w:r>
          </w:p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инициативного проекта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от 20 %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10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от 15% до 20 %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от 10% до 15 %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от 0% до 10 % общей стоимости инициативного проекта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9.2 </w:t>
            </w:r>
          </w:p>
        </w:tc>
        <w:tc>
          <w:tcPr>
            <w:tcW w:w="84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Имущественное и (или) трудовое участие в реализации инициативного проекта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да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</w:tr>
      <w:tr w:rsidR="00851613" w:rsidRPr="000A6045" w:rsidTr="003519C2">
        <w:tc>
          <w:tcPr>
            <w:tcW w:w="10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нет </w:t>
            </w:r>
          </w:p>
        </w:tc>
        <w:tc>
          <w:tcPr>
            <w:tcW w:w="14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114" w:type="dxa"/>
              <w:left w:w="28" w:type="dxa"/>
              <w:bottom w:w="114" w:type="dxa"/>
              <w:right w:w="28" w:type="dxa"/>
            </w:tcMar>
          </w:tcPr>
          <w:p w:rsidR="00851613" w:rsidRPr="000A6045" w:rsidRDefault="00851613" w:rsidP="003519C2">
            <w:pPr>
              <w:pStyle w:val="FORMATTEX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6045"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</w:tr>
    </w:tbl>
    <w:p w:rsidR="00485029" w:rsidRPr="000A6045" w:rsidRDefault="00485029" w:rsidP="00851613">
      <w:pPr>
        <w:pStyle w:val="a3"/>
        <w:jc w:val="both"/>
        <w:rPr>
          <w:rFonts w:ascii="Times New Roman" w:hAnsi="Times New Roman" w:cs="Times New Roman"/>
        </w:rPr>
      </w:pPr>
    </w:p>
    <w:sectPr w:rsidR="00485029" w:rsidRPr="000A60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415D"/>
    <w:rsid w:val="0000415D"/>
    <w:rsid w:val="000A6045"/>
    <w:rsid w:val="000E28D8"/>
    <w:rsid w:val="000E5A58"/>
    <w:rsid w:val="00187DB6"/>
    <w:rsid w:val="00264AFF"/>
    <w:rsid w:val="00277F3A"/>
    <w:rsid w:val="00326396"/>
    <w:rsid w:val="0033323C"/>
    <w:rsid w:val="00374F0A"/>
    <w:rsid w:val="00485029"/>
    <w:rsid w:val="00613FC3"/>
    <w:rsid w:val="006706FE"/>
    <w:rsid w:val="006F31D8"/>
    <w:rsid w:val="00772923"/>
    <w:rsid w:val="007F2A01"/>
    <w:rsid w:val="00851613"/>
    <w:rsid w:val="009078C4"/>
    <w:rsid w:val="009441A5"/>
    <w:rsid w:val="009A03E5"/>
    <w:rsid w:val="00A339AE"/>
    <w:rsid w:val="00A44DA1"/>
    <w:rsid w:val="00A81AE5"/>
    <w:rsid w:val="00AD1CFF"/>
    <w:rsid w:val="00CE4CC7"/>
    <w:rsid w:val="00D27B46"/>
    <w:rsid w:val="00D30B4A"/>
    <w:rsid w:val="00D56C7A"/>
    <w:rsid w:val="00D905F4"/>
    <w:rsid w:val="00E357D3"/>
    <w:rsid w:val="00E42FE7"/>
    <w:rsid w:val="00EA6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F74C3C-4FE7-4E49-A99C-A7D35E53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161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1AE5"/>
    <w:pPr>
      <w:spacing w:after="0" w:line="240" w:lineRule="auto"/>
    </w:pPr>
  </w:style>
  <w:style w:type="paragraph" w:customStyle="1" w:styleId="FORMATTEXT">
    <w:name w:val=".FORMATTEXT"/>
    <w:uiPriority w:val="99"/>
    <w:rsid w:val="0085161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441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41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32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03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59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javascript:;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javascript:;" TargetMode="External"/><Relationship Id="rId5" Type="http://schemas.openxmlformats.org/officeDocument/2006/relationships/hyperlink" Target="javascript:;" TargetMode="External"/><Relationship Id="rId4" Type="http://schemas.openxmlformats.org/officeDocument/2006/relationships/hyperlink" Target="javascript:;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3088</Words>
  <Characters>17607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Секретарь</cp:lastModifiedBy>
  <cp:revision>3</cp:revision>
  <cp:lastPrinted>2021-10-08T10:44:00Z</cp:lastPrinted>
  <dcterms:created xsi:type="dcterms:W3CDTF">2021-10-08T10:47:00Z</dcterms:created>
  <dcterms:modified xsi:type="dcterms:W3CDTF">2021-10-08T14:17:00Z</dcterms:modified>
</cp:coreProperties>
</file>