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DC" w:rsidRPr="006971DC" w:rsidRDefault="006971DC" w:rsidP="006971DC">
      <w:pPr>
        <w:pStyle w:val="ConsPlusTitle"/>
        <w:spacing w:line="216" w:lineRule="auto"/>
        <w:jc w:val="center"/>
        <w:outlineLvl w:val="0"/>
        <w:rPr>
          <w:b w:val="0"/>
          <w:u w:val="single"/>
        </w:rPr>
      </w:pPr>
      <w:r>
        <w:rPr>
          <w:b w:val="0"/>
          <w:u w:val="single"/>
        </w:rPr>
        <w:t>Постановление Исполнительного комитета Заинского муниципального района Республики Татарстан от 07.04.2021г.т № 204</w:t>
      </w:r>
    </w:p>
    <w:p w:rsidR="006971DC" w:rsidRDefault="006971DC" w:rsidP="00C559BA">
      <w:pPr>
        <w:pStyle w:val="ConsPlusTitle"/>
        <w:spacing w:line="276" w:lineRule="auto"/>
        <w:ind w:right="4818"/>
        <w:jc w:val="both"/>
        <w:outlineLvl w:val="0"/>
      </w:pPr>
    </w:p>
    <w:p w:rsidR="00612EC3" w:rsidRPr="003732E4" w:rsidRDefault="00CA2C9A" w:rsidP="006971DC">
      <w:pPr>
        <w:pStyle w:val="ConsPlusTitle"/>
        <w:spacing w:line="216" w:lineRule="auto"/>
        <w:ind w:right="4820"/>
        <w:jc w:val="both"/>
        <w:outlineLvl w:val="0"/>
        <w:rPr>
          <w:bCs w:val="0"/>
          <w:spacing w:val="10"/>
        </w:rPr>
      </w:pPr>
      <w:r w:rsidRPr="003732E4">
        <w:t xml:space="preserve">О подготовке документации </w:t>
      </w:r>
      <w:r w:rsidR="00DE4E7C" w:rsidRPr="003732E4">
        <w:rPr>
          <w:spacing w:val="10"/>
        </w:rPr>
        <w:t>по проект</w:t>
      </w:r>
      <w:r w:rsidR="00775962" w:rsidRPr="003732E4">
        <w:rPr>
          <w:bCs w:val="0"/>
          <w:spacing w:val="10"/>
        </w:rPr>
        <w:t>у</w:t>
      </w:r>
      <w:r w:rsidR="007411D1">
        <w:rPr>
          <w:bCs w:val="0"/>
          <w:spacing w:val="10"/>
        </w:rPr>
        <w:t xml:space="preserve"> </w:t>
      </w:r>
      <w:r w:rsidRPr="003732E4">
        <w:rPr>
          <w:spacing w:val="10"/>
        </w:rPr>
        <w:t>планировки и</w:t>
      </w:r>
      <w:r w:rsidR="007411D1">
        <w:rPr>
          <w:spacing w:val="10"/>
        </w:rPr>
        <w:t xml:space="preserve"> </w:t>
      </w:r>
      <w:r w:rsidR="00DE4E7C" w:rsidRPr="003732E4">
        <w:rPr>
          <w:spacing w:val="10"/>
        </w:rPr>
        <w:t>проект</w:t>
      </w:r>
      <w:r w:rsidR="00775962" w:rsidRPr="003732E4">
        <w:rPr>
          <w:bCs w:val="0"/>
          <w:spacing w:val="10"/>
        </w:rPr>
        <w:t>у</w:t>
      </w:r>
      <w:r w:rsidRPr="003732E4">
        <w:rPr>
          <w:spacing w:val="10"/>
        </w:rPr>
        <w:t xml:space="preserve"> межевания</w:t>
      </w:r>
      <w:r w:rsidR="007411D1">
        <w:rPr>
          <w:spacing w:val="10"/>
        </w:rPr>
        <w:t xml:space="preserve"> </w:t>
      </w:r>
      <w:r w:rsidR="00DE4E7C" w:rsidRPr="003732E4">
        <w:rPr>
          <w:spacing w:val="10"/>
        </w:rPr>
        <w:t>территори</w:t>
      </w:r>
      <w:r w:rsidR="006C6EC5">
        <w:rPr>
          <w:spacing w:val="10"/>
        </w:rPr>
        <w:t>и</w:t>
      </w:r>
      <w:r w:rsidR="007411D1">
        <w:rPr>
          <w:spacing w:val="10"/>
        </w:rPr>
        <w:t xml:space="preserve"> </w:t>
      </w:r>
      <w:r w:rsidR="006E5D66">
        <w:rPr>
          <w:spacing w:val="10"/>
        </w:rPr>
        <w:t>для проектирования объекта</w:t>
      </w:r>
      <w:r w:rsidR="00363224">
        <w:rPr>
          <w:spacing w:val="10"/>
        </w:rPr>
        <w:t xml:space="preserve"> ПАО «Татнефть» им. В.Д. Шашина</w:t>
      </w:r>
      <w:r w:rsidR="00775962" w:rsidRPr="003732E4">
        <w:rPr>
          <w:bCs w:val="0"/>
          <w:spacing w:val="10"/>
        </w:rPr>
        <w:t>:</w:t>
      </w:r>
      <w:r w:rsidR="007411D1">
        <w:rPr>
          <w:bCs w:val="0"/>
          <w:spacing w:val="10"/>
        </w:rPr>
        <w:t xml:space="preserve"> </w:t>
      </w:r>
      <w:r w:rsidR="00775962" w:rsidRPr="003732E4">
        <w:rPr>
          <w:bCs w:val="0"/>
          <w:spacing w:val="10"/>
        </w:rPr>
        <w:t>«</w:t>
      </w:r>
      <w:r w:rsidR="006E5D66">
        <w:rPr>
          <w:bCs w:val="0"/>
          <w:spacing w:val="10"/>
        </w:rPr>
        <w:t>Обустройство дополнительных скважин малого диаметра Соколкинского нефтяного месторождения. 4 этап</w:t>
      </w:r>
      <w:r w:rsidR="00A46732">
        <w:rPr>
          <w:bCs w:val="0"/>
          <w:spacing w:val="10"/>
        </w:rPr>
        <w:t>»</w:t>
      </w:r>
    </w:p>
    <w:p w:rsidR="00612EC3" w:rsidRPr="00CA2C9A" w:rsidRDefault="00612EC3" w:rsidP="00F221F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EC3" w:rsidRDefault="00612EC3" w:rsidP="006971D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9A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>
        <w:rPr>
          <w:rFonts w:ascii="Times New Roman" w:hAnsi="Times New Roman" w:cs="Times New Roman"/>
          <w:sz w:val="28"/>
          <w:szCs w:val="28"/>
        </w:rPr>
        <w:t xml:space="preserve">территории и </w:t>
      </w:r>
      <w:r w:rsidR="00211292" w:rsidRPr="00CA2C9A">
        <w:rPr>
          <w:rFonts w:ascii="Times New Roman" w:hAnsi="Times New Roman" w:cs="Times New Roman"/>
          <w:sz w:val="28"/>
          <w:szCs w:val="28"/>
        </w:rPr>
        <w:t>в</w:t>
      </w:r>
      <w:r w:rsidRPr="00CA2C9A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E4E7C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6C2A1F">
        <w:rPr>
          <w:rFonts w:ascii="Times New Roman" w:hAnsi="Times New Roman" w:cs="Times New Roman"/>
          <w:sz w:val="28"/>
          <w:szCs w:val="28"/>
        </w:rPr>
        <w:t>А</w:t>
      </w:r>
      <w:r w:rsidR="008362F4">
        <w:rPr>
          <w:rFonts w:ascii="Times New Roman" w:hAnsi="Times New Roman" w:cs="Times New Roman"/>
          <w:sz w:val="28"/>
          <w:szCs w:val="28"/>
        </w:rPr>
        <w:t xml:space="preserve">О </w:t>
      </w:r>
      <w:r w:rsidR="008362F4" w:rsidRPr="00CA2C9A">
        <w:rPr>
          <w:rFonts w:ascii="Times New Roman" w:hAnsi="Times New Roman" w:cs="Times New Roman"/>
          <w:sz w:val="28"/>
          <w:szCs w:val="28"/>
        </w:rPr>
        <w:t>«</w:t>
      </w:r>
      <w:r w:rsidR="006C2A1F">
        <w:rPr>
          <w:rFonts w:ascii="Times New Roman" w:hAnsi="Times New Roman" w:cs="Times New Roman"/>
          <w:sz w:val="28"/>
          <w:szCs w:val="28"/>
        </w:rPr>
        <w:t>Нефтехимпроект</w:t>
      </w:r>
      <w:r w:rsidR="00775962">
        <w:rPr>
          <w:rFonts w:ascii="Times New Roman" w:hAnsi="Times New Roman" w:cs="Times New Roman"/>
          <w:sz w:val="28"/>
          <w:szCs w:val="28"/>
        </w:rPr>
        <w:t>»</w:t>
      </w:r>
      <w:r w:rsidR="007411D1">
        <w:rPr>
          <w:rFonts w:ascii="Times New Roman" w:hAnsi="Times New Roman" w:cs="Times New Roman"/>
          <w:sz w:val="28"/>
          <w:szCs w:val="28"/>
        </w:rPr>
        <w:t xml:space="preserve"> </w:t>
      </w:r>
      <w:r w:rsidR="008362F4" w:rsidRPr="00CA2C9A">
        <w:rPr>
          <w:rFonts w:ascii="Times New Roman" w:hAnsi="Times New Roman" w:cs="Times New Roman"/>
          <w:sz w:val="28"/>
          <w:szCs w:val="28"/>
        </w:rPr>
        <w:t>от</w:t>
      </w:r>
      <w:r w:rsidR="008362F4">
        <w:rPr>
          <w:rFonts w:ascii="Times New Roman" w:hAnsi="Times New Roman" w:cs="Times New Roman"/>
          <w:sz w:val="28"/>
          <w:szCs w:val="28"/>
        </w:rPr>
        <w:t xml:space="preserve"> </w:t>
      </w:r>
      <w:r w:rsidR="00363224">
        <w:rPr>
          <w:rFonts w:ascii="Times New Roman" w:hAnsi="Times New Roman" w:cs="Times New Roman"/>
          <w:sz w:val="28"/>
          <w:szCs w:val="28"/>
        </w:rPr>
        <w:t>05</w:t>
      </w:r>
      <w:r w:rsidR="008362F4" w:rsidRPr="00CA2C9A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04</w:t>
      </w:r>
      <w:r w:rsidR="008362F4" w:rsidRPr="00CA2C9A">
        <w:rPr>
          <w:rFonts w:ascii="Times New Roman" w:hAnsi="Times New Roman" w:cs="Times New Roman"/>
          <w:sz w:val="28"/>
          <w:szCs w:val="28"/>
        </w:rPr>
        <w:t>.20</w:t>
      </w:r>
      <w:r w:rsidR="00363224">
        <w:rPr>
          <w:rFonts w:ascii="Times New Roman" w:hAnsi="Times New Roman" w:cs="Times New Roman"/>
          <w:sz w:val="28"/>
          <w:szCs w:val="28"/>
        </w:rPr>
        <w:t>21</w:t>
      </w:r>
      <w:r w:rsidR="008362F4" w:rsidRPr="00CA2C9A">
        <w:rPr>
          <w:rFonts w:ascii="Times New Roman" w:hAnsi="Times New Roman" w:cs="Times New Roman"/>
          <w:sz w:val="28"/>
          <w:szCs w:val="28"/>
        </w:rPr>
        <w:t>г.</w:t>
      </w:r>
      <w:r w:rsidR="004A18F9" w:rsidRPr="00CA2C9A">
        <w:rPr>
          <w:rFonts w:ascii="Times New Roman" w:hAnsi="Times New Roman" w:cs="Times New Roman"/>
          <w:sz w:val="28"/>
          <w:szCs w:val="28"/>
        </w:rPr>
        <w:t xml:space="preserve"> №</w:t>
      </w:r>
      <w:r w:rsidR="00214A44">
        <w:rPr>
          <w:rFonts w:ascii="Times New Roman" w:hAnsi="Times New Roman" w:cs="Times New Roman"/>
          <w:sz w:val="28"/>
          <w:szCs w:val="28"/>
        </w:rPr>
        <w:t xml:space="preserve"> </w:t>
      </w:r>
      <w:r w:rsidR="00363224">
        <w:rPr>
          <w:rFonts w:ascii="Times New Roman" w:hAnsi="Times New Roman" w:cs="Times New Roman"/>
          <w:sz w:val="28"/>
          <w:szCs w:val="28"/>
        </w:rPr>
        <w:t>752</w:t>
      </w:r>
      <w:r w:rsidR="006C2A1F">
        <w:rPr>
          <w:rFonts w:ascii="Times New Roman" w:hAnsi="Times New Roman" w:cs="Times New Roman"/>
          <w:sz w:val="28"/>
          <w:szCs w:val="28"/>
        </w:rPr>
        <w:t>-НХП-ИСХ</w:t>
      </w:r>
      <w:r w:rsidR="004A18F9" w:rsidRPr="00CA2C9A">
        <w:rPr>
          <w:rFonts w:ascii="Times New Roman" w:hAnsi="Times New Roman" w:cs="Times New Roman"/>
          <w:sz w:val="28"/>
          <w:szCs w:val="28"/>
        </w:rPr>
        <w:t xml:space="preserve">, </w:t>
      </w:r>
      <w:r w:rsidRPr="00CA2C9A"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кодекса Российской Федерации, статьями 14, 15 Федерального закона от </w:t>
      </w:r>
      <w:r w:rsidR="004A18F9" w:rsidRPr="00CA2C9A">
        <w:rPr>
          <w:rFonts w:ascii="Times New Roman" w:hAnsi="Times New Roman" w:cs="Times New Roman"/>
          <w:sz w:val="28"/>
          <w:szCs w:val="28"/>
        </w:rPr>
        <w:t>0</w:t>
      </w:r>
      <w:r w:rsidRPr="00CA2C9A">
        <w:rPr>
          <w:rFonts w:ascii="Times New Roman" w:hAnsi="Times New Roman" w:cs="Times New Roman"/>
          <w:sz w:val="28"/>
          <w:szCs w:val="28"/>
        </w:rPr>
        <w:t>6.10.2003г. № 131-Ф</w:t>
      </w:r>
      <w:r w:rsidR="004A18F9" w:rsidRPr="00CA2C9A">
        <w:rPr>
          <w:rFonts w:ascii="Times New Roman" w:hAnsi="Times New Roman" w:cs="Times New Roman"/>
          <w:sz w:val="28"/>
          <w:szCs w:val="28"/>
        </w:rPr>
        <w:t>З</w:t>
      </w:r>
      <w:r w:rsidRPr="00CA2C9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</w:t>
      </w:r>
      <w:r w:rsidR="00CA2C9A" w:rsidRPr="00CA2C9A">
        <w:rPr>
          <w:rFonts w:ascii="Times New Roman" w:hAnsi="Times New Roman" w:cs="Times New Roman"/>
          <w:sz w:val="28"/>
          <w:szCs w:val="28"/>
        </w:rPr>
        <w:t>45</w:t>
      </w:r>
      <w:r w:rsidRPr="00CA2C9A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A2C9A" w:rsidRPr="00CA2C9A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Pr="00CA2C9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221FA">
        <w:rPr>
          <w:rFonts w:ascii="Times New Roman" w:hAnsi="Times New Roman" w:cs="Times New Roman"/>
          <w:sz w:val="28"/>
          <w:szCs w:val="28"/>
        </w:rPr>
        <w:t xml:space="preserve"> Исполнительный комитет Заинского муниципального района Республики Татарстан </w:t>
      </w:r>
    </w:p>
    <w:p w:rsidR="00CA2C9A" w:rsidRDefault="00CA2C9A" w:rsidP="00D9117E">
      <w:pPr>
        <w:spacing w:after="0" w:line="21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Default="00CA2C9A" w:rsidP="00F221FA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CA2C9A">
        <w:rPr>
          <w:rFonts w:ascii="Times New Roman" w:hAnsi="Times New Roman" w:cs="Times New Roman"/>
          <w:b/>
          <w:sz w:val="32"/>
          <w:szCs w:val="32"/>
        </w:rPr>
        <w:t>остановля</w:t>
      </w:r>
      <w:r w:rsidR="00F221FA">
        <w:rPr>
          <w:rFonts w:ascii="Times New Roman" w:hAnsi="Times New Roman" w:cs="Times New Roman"/>
          <w:b/>
          <w:sz w:val="32"/>
          <w:szCs w:val="32"/>
        </w:rPr>
        <w:t>ет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Default="00D9117E" w:rsidP="00D9117E">
      <w:pPr>
        <w:spacing w:after="0" w:line="21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517021" w:rsidRPr="00517021" w:rsidRDefault="00DE4E7C" w:rsidP="006971DC">
      <w:pPr>
        <w:pStyle w:val="a3"/>
        <w:numPr>
          <w:ilvl w:val="0"/>
          <w:numId w:val="2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7021">
        <w:rPr>
          <w:rFonts w:ascii="Times New Roman" w:eastAsia="Calibri" w:hAnsi="Times New Roman" w:cs="Times New Roman"/>
          <w:bCs/>
          <w:sz w:val="28"/>
          <w:szCs w:val="28"/>
        </w:rPr>
        <w:t xml:space="preserve">Приступить к подготовке документации </w:t>
      </w:r>
      <w:r w:rsidR="00517021" w:rsidRPr="00517021">
        <w:rPr>
          <w:rFonts w:ascii="Times New Roman" w:eastAsia="Calibri" w:hAnsi="Times New Roman" w:cs="Times New Roman"/>
          <w:bCs/>
          <w:sz w:val="28"/>
          <w:szCs w:val="28"/>
        </w:rPr>
        <w:t>по проекту планировки и проекту межевания территории для проектирования объекта ПАО «Татнефть» им. В.Д. Шашина: «Обустройство дополнительных скважин малого диаметра Соколкинского нефтяного месторождения. 4 этап»</w:t>
      </w:r>
      <w:r w:rsidR="008C56A6" w:rsidRPr="0051702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7411D1" w:rsidRPr="0051702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F6C96" w:rsidRPr="00517021">
        <w:rPr>
          <w:rFonts w:ascii="Times New Roman" w:eastAsia="Calibri" w:hAnsi="Times New Roman" w:cs="Times New Roman"/>
          <w:bCs/>
          <w:sz w:val="28"/>
          <w:szCs w:val="28"/>
        </w:rPr>
        <w:t>расположенн</w:t>
      </w:r>
      <w:r w:rsidR="006C2A1F" w:rsidRPr="00517021"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="006F6C96" w:rsidRPr="00517021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r w:rsidR="00A46732" w:rsidRPr="00517021">
        <w:rPr>
          <w:rFonts w:ascii="Times New Roman" w:eastAsia="Calibri" w:hAnsi="Times New Roman" w:cs="Times New Roman"/>
          <w:bCs/>
          <w:sz w:val="28"/>
          <w:szCs w:val="28"/>
        </w:rPr>
        <w:t xml:space="preserve">границах </w:t>
      </w:r>
      <w:r w:rsidR="006C2A1F" w:rsidRPr="00517021">
        <w:rPr>
          <w:rFonts w:ascii="Times New Roman" w:eastAsia="Calibri" w:hAnsi="Times New Roman" w:cs="Times New Roman"/>
          <w:bCs/>
          <w:sz w:val="28"/>
          <w:szCs w:val="28"/>
        </w:rPr>
        <w:t xml:space="preserve">Поручиковского и Тюгеевского </w:t>
      </w:r>
      <w:r w:rsidR="006F6C96" w:rsidRPr="00517021">
        <w:rPr>
          <w:rFonts w:ascii="Times New Roman" w:eastAsia="Calibri" w:hAnsi="Times New Roman" w:cs="Times New Roman"/>
          <w:bCs/>
          <w:sz w:val="28"/>
          <w:szCs w:val="28"/>
        </w:rPr>
        <w:t>сельск</w:t>
      </w:r>
      <w:r w:rsidR="006C2A1F" w:rsidRPr="00517021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7411D1" w:rsidRPr="0051702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C56A6" w:rsidRPr="00517021">
        <w:rPr>
          <w:rFonts w:ascii="Times New Roman" w:eastAsia="Calibri" w:hAnsi="Times New Roman" w:cs="Times New Roman"/>
          <w:bCs/>
          <w:sz w:val="28"/>
          <w:szCs w:val="28"/>
        </w:rPr>
        <w:t>поселени</w:t>
      </w:r>
      <w:r w:rsidR="006C2A1F" w:rsidRPr="00517021">
        <w:rPr>
          <w:rFonts w:ascii="Times New Roman" w:eastAsia="Calibri" w:hAnsi="Times New Roman" w:cs="Times New Roman"/>
          <w:bCs/>
          <w:sz w:val="28"/>
          <w:szCs w:val="28"/>
        </w:rPr>
        <w:t>й</w:t>
      </w:r>
      <w:r w:rsidR="008C56A6" w:rsidRPr="00517021">
        <w:rPr>
          <w:rFonts w:ascii="Times New Roman" w:eastAsia="Calibri" w:hAnsi="Times New Roman" w:cs="Times New Roman"/>
          <w:bCs/>
          <w:sz w:val="28"/>
          <w:szCs w:val="28"/>
        </w:rPr>
        <w:t xml:space="preserve"> Заинского муниципального района</w:t>
      </w:r>
      <w:r w:rsidR="008D0B3E" w:rsidRPr="00517021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Татарстан</w:t>
      </w:r>
      <w:r w:rsidR="008C56A6" w:rsidRPr="0051702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17021" w:rsidRPr="006971DC" w:rsidRDefault="00FE0C50" w:rsidP="006971DC">
      <w:pPr>
        <w:pStyle w:val="a3"/>
        <w:numPr>
          <w:ilvl w:val="0"/>
          <w:numId w:val="2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971DC">
        <w:rPr>
          <w:rFonts w:ascii="Times New Roman" w:hAnsi="Times New Roman"/>
          <w:bCs/>
          <w:sz w:val="28"/>
          <w:szCs w:val="28"/>
        </w:rPr>
        <w:t xml:space="preserve">Признать утратившим силу постановление Исполнительного комитета Заинского муниципального района от 13.04.2020г. № 155 «Об утверждении документации по проекту планировки и проекту межевания территории </w:t>
      </w:r>
      <w:bookmarkStart w:id="0" w:name="_GoBack"/>
      <w:bookmarkEnd w:id="0"/>
      <w:r w:rsidR="006971DC" w:rsidRPr="006971DC">
        <w:rPr>
          <w:rFonts w:ascii="Times New Roman" w:hAnsi="Times New Roman"/>
          <w:bCs/>
          <w:sz w:val="28"/>
          <w:szCs w:val="28"/>
        </w:rPr>
        <w:t>для проектирования</w:t>
      </w:r>
      <w:r w:rsidRPr="006971DC">
        <w:rPr>
          <w:rFonts w:ascii="Times New Roman" w:hAnsi="Times New Roman"/>
          <w:bCs/>
          <w:sz w:val="28"/>
          <w:szCs w:val="28"/>
        </w:rPr>
        <w:t xml:space="preserve"> объекта: «Обустройство дополнительных скважин малого диаметра Соколкинского нефтяного месторождения. 4 этап»</w:t>
      </w:r>
      <w:r w:rsidR="00517021" w:rsidRPr="006971DC">
        <w:rPr>
          <w:rFonts w:ascii="Times New Roman" w:hAnsi="Times New Roman"/>
          <w:bCs/>
          <w:sz w:val="28"/>
          <w:szCs w:val="28"/>
        </w:rPr>
        <w:t>.</w:t>
      </w:r>
    </w:p>
    <w:p w:rsidR="00517021" w:rsidRPr="00517021" w:rsidRDefault="00CA2C9A" w:rsidP="006971DC">
      <w:pPr>
        <w:pStyle w:val="a3"/>
        <w:numPr>
          <w:ilvl w:val="0"/>
          <w:numId w:val="2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17021">
        <w:rPr>
          <w:rFonts w:ascii="Times New Roman" w:eastAsia="Calibri" w:hAnsi="Times New Roman" w:cs="Times New Roman"/>
          <w:bCs/>
          <w:sz w:val="28"/>
          <w:szCs w:val="28"/>
        </w:rPr>
        <w:t xml:space="preserve">Отделу архитектуры и градостроительства </w:t>
      </w:r>
      <w:r w:rsidR="00A61FF0" w:rsidRPr="00517021">
        <w:rPr>
          <w:rFonts w:ascii="Times New Roman" w:hAnsi="Times New Roman"/>
          <w:bCs/>
          <w:sz w:val="28"/>
          <w:szCs w:val="28"/>
        </w:rPr>
        <w:t xml:space="preserve">Исполнительного комитета Заинского муниципального района Республики Татарстан </w:t>
      </w:r>
      <w:r w:rsidRPr="00517021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обеспечить </w:t>
      </w:r>
      <w:r w:rsidRPr="00517021">
        <w:rPr>
          <w:rFonts w:ascii="Times New Roman" w:eastAsia="Calibri" w:hAnsi="Times New Roman" w:cs="Times New Roman"/>
          <w:sz w:val="28"/>
          <w:szCs w:val="28"/>
        </w:rPr>
        <w:t xml:space="preserve">принятие и рассмотрение предложений физических и юридических лиц </w:t>
      </w:r>
      <w:r w:rsidR="00FE0C50" w:rsidRPr="00517021">
        <w:rPr>
          <w:rFonts w:ascii="Times New Roman" w:eastAsia="Calibri" w:hAnsi="Times New Roman" w:cs="Times New Roman"/>
          <w:sz w:val="28"/>
          <w:szCs w:val="28"/>
        </w:rPr>
        <w:t>о порядке</w:t>
      </w:r>
      <w:r w:rsidRPr="00517021">
        <w:rPr>
          <w:rFonts w:ascii="Times New Roman" w:eastAsia="Calibri" w:hAnsi="Times New Roman" w:cs="Times New Roman"/>
          <w:sz w:val="28"/>
          <w:szCs w:val="28"/>
        </w:rPr>
        <w:t xml:space="preserve">, сроках подготовки и содержании документации </w:t>
      </w:r>
      <w:r w:rsidR="00517021" w:rsidRPr="00517021">
        <w:rPr>
          <w:rFonts w:ascii="Times New Roman" w:eastAsia="Calibri" w:hAnsi="Times New Roman" w:cs="Times New Roman"/>
          <w:sz w:val="28"/>
          <w:szCs w:val="28"/>
        </w:rPr>
        <w:t>по проекту планировки и проекту межевания территории для проектирования объекта ПАО «Татнефть» им. В.Д. Шашина: «Обустройство дополнительных скважин малого диаметра Соколкинского нефтяного месторождения. 4 этап»</w:t>
      </w:r>
      <w:r w:rsidRPr="005170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3C71" w:rsidRPr="00993C71" w:rsidRDefault="00CA2C9A" w:rsidP="006971DC">
      <w:pPr>
        <w:pStyle w:val="a3"/>
        <w:numPr>
          <w:ilvl w:val="0"/>
          <w:numId w:val="2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17021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C559BA" w:rsidRPr="00517021">
        <w:rPr>
          <w:rFonts w:ascii="Times New Roman" w:eastAsia="Calibri" w:hAnsi="Times New Roman" w:cs="Times New Roman"/>
          <w:sz w:val="28"/>
          <w:szCs w:val="28"/>
        </w:rPr>
        <w:t>установленном порядке.</w:t>
      </w:r>
    </w:p>
    <w:p w:rsidR="00CA2C9A" w:rsidRPr="00993C71" w:rsidRDefault="00211292" w:rsidP="006971DC">
      <w:pPr>
        <w:pStyle w:val="a3"/>
        <w:numPr>
          <w:ilvl w:val="0"/>
          <w:numId w:val="2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93C71">
        <w:rPr>
          <w:rFonts w:ascii="Times New Roman" w:eastAsia="Calibri" w:hAnsi="Times New Roman" w:cs="Times New Roman"/>
          <w:sz w:val="28"/>
          <w:szCs w:val="28"/>
        </w:rPr>
        <w:t>Контроль за</w:t>
      </w:r>
      <w:r w:rsidR="00CA2C9A" w:rsidRPr="00993C71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="007411D1" w:rsidRPr="00993C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59BA" w:rsidRDefault="00C559BA" w:rsidP="00D9117E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Default="00CA2C9A" w:rsidP="00D9117E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70044">
        <w:rPr>
          <w:rFonts w:ascii="Times New Roman" w:hAnsi="Times New Roman" w:cs="Times New Roman"/>
          <w:b/>
          <w:sz w:val="28"/>
          <w:szCs w:val="28"/>
        </w:rPr>
        <w:t>ь</w:t>
      </w:r>
    </w:p>
    <w:p w:rsidR="00CA2C9A" w:rsidRDefault="00CA2C9A" w:rsidP="00D9117E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A2C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004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63224">
        <w:rPr>
          <w:rFonts w:ascii="Times New Roman" w:hAnsi="Times New Roman" w:cs="Times New Roman"/>
          <w:b/>
          <w:sz w:val="28"/>
          <w:szCs w:val="28"/>
        </w:rPr>
        <w:t xml:space="preserve">     Э.Э. Галеев</w:t>
      </w:r>
    </w:p>
    <w:p w:rsidR="00F221FA" w:rsidRDefault="00F221FA" w:rsidP="00D9117E">
      <w:pPr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3224" w:rsidRDefault="00363224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224" w:rsidRDefault="00363224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224" w:rsidRDefault="007F1095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FA">
        <w:rPr>
          <w:rFonts w:ascii="Times New Roman" w:hAnsi="Times New Roman" w:cs="Times New Roman"/>
          <w:sz w:val="24"/>
          <w:szCs w:val="24"/>
        </w:rPr>
        <w:t>Р.Р. Исламов</w:t>
      </w:r>
      <w:r w:rsidR="00D90AD0" w:rsidRPr="00F221FA">
        <w:rPr>
          <w:rFonts w:ascii="Times New Roman" w:hAnsi="Times New Roman" w:cs="Times New Roman"/>
          <w:sz w:val="24"/>
          <w:szCs w:val="24"/>
        </w:rPr>
        <w:t>а</w:t>
      </w:r>
    </w:p>
    <w:p w:rsidR="00F221FA" w:rsidRPr="00F221FA" w:rsidRDefault="00F221FA" w:rsidP="00D9117E">
      <w:pPr>
        <w:spacing w:after="0" w:line="216" w:lineRule="auto"/>
        <w:jc w:val="both"/>
        <w:rPr>
          <w:b/>
          <w:sz w:val="24"/>
          <w:szCs w:val="24"/>
        </w:rPr>
      </w:pPr>
      <w:r w:rsidRPr="00F221FA">
        <w:rPr>
          <w:rFonts w:ascii="Times New Roman" w:hAnsi="Times New Roman" w:cs="Times New Roman"/>
          <w:sz w:val="24"/>
          <w:szCs w:val="24"/>
        </w:rPr>
        <w:t>3-47-87</w:t>
      </w:r>
    </w:p>
    <w:sectPr w:rsidR="00F221FA" w:rsidRPr="00F221FA" w:rsidSect="006971D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C1" w:rsidRDefault="00CE4EC1" w:rsidP="00612EC3">
      <w:pPr>
        <w:spacing w:after="0" w:line="240" w:lineRule="auto"/>
      </w:pPr>
      <w:r>
        <w:separator/>
      </w:r>
    </w:p>
  </w:endnote>
  <w:endnote w:type="continuationSeparator" w:id="0">
    <w:p w:rsidR="00CE4EC1" w:rsidRDefault="00CE4EC1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C1" w:rsidRDefault="00CE4EC1" w:rsidP="00612EC3">
      <w:pPr>
        <w:spacing w:after="0" w:line="240" w:lineRule="auto"/>
      </w:pPr>
      <w:r>
        <w:separator/>
      </w:r>
    </w:p>
  </w:footnote>
  <w:footnote w:type="continuationSeparator" w:id="0">
    <w:p w:rsidR="00CE4EC1" w:rsidRDefault="00CE4EC1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D7E0F"/>
    <w:multiLevelType w:val="hybridMultilevel"/>
    <w:tmpl w:val="6D328E62"/>
    <w:lvl w:ilvl="0" w:tplc="090A18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8C5"/>
    <w:rsid w:val="00046DCC"/>
    <w:rsid w:val="00052CA3"/>
    <w:rsid w:val="00054C41"/>
    <w:rsid w:val="0007657B"/>
    <w:rsid w:val="000A52DD"/>
    <w:rsid w:val="000F6871"/>
    <w:rsid w:val="00135D6C"/>
    <w:rsid w:val="00170045"/>
    <w:rsid w:val="001B34AB"/>
    <w:rsid w:val="001E1614"/>
    <w:rsid w:val="001E59DA"/>
    <w:rsid w:val="00211292"/>
    <w:rsid w:val="002141C6"/>
    <w:rsid w:val="00214A44"/>
    <w:rsid w:val="00266EDD"/>
    <w:rsid w:val="002821C4"/>
    <w:rsid w:val="003244BE"/>
    <w:rsid w:val="003524E0"/>
    <w:rsid w:val="00363224"/>
    <w:rsid w:val="00370044"/>
    <w:rsid w:val="003732E4"/>
    <w:rsid w:val="003D65A6"/>
    <w:rsid w:val="0043317C"/>
    <w:rsid w:val="0046256F"/>
    <w:rsid w:val="004A18F9"/>
    <w:rsid w:val="005008C5"/>
    <w:rsid w:val="00512643"/>
    <w:rsid w:val="00517021"/>
    <w:rsid w:val="00571DAC"/>
    <w:rsid w:val="00574535"/>
    <w:rsid w:val="005A4608"/>
    <w:rsid w:val="005A7763"/>
    <w:rsid w:val="005C7DA0"/>
    <w:rsid w:val="006018C8"/>
    <w:rsid w:val="00605396"/>
    <w:rsid w:val="00612EC3"/>
    <w:rsid w:val="006971DC"/>
    <w:rsid w:val="006A2BE2"/>
    <w:rsid w:val="006A730B"/>
    <w:rsid w:val="006C2A1F"/>
    <w:rsid w:val="006C6EC5"/>
    <w:rsid w:val="006E5D66"/>
    <w:rsid w:val="006F6C96"/>
    <w:rsid w:val="00730DF8"/>
    <w:rsid w:val="007411D1"/>
    <w:rsid w:val="007450FD"/>
    <w:rsid w:val="007476AA"/>
    <w:rsid w:val="00752D7E"/>
    <w:rsid w:val="00775962"/>
    <w:rsid w:val="007A68BD"/>
    <w:rsid w:val="007C2F94"/>
    <w:rsid w:val="007C3B78"/>
    <w:rsid w:val="007C4AC2"/>
    <w:rsid w:val="007F1095"/>
    <w:rsid w:val="008362F4"/>
    <w:rsid w:val="00856BBC"/>
    <w:rsid w:val="00887665"/>
    <w:rsid w:val="008A53CE"/>
    <w:rsid w:val="008C3085"/>
    <w:rsid w:val="008C56A6"/>
    <w:rsid w:val="008D0B3E"/>
    <w:rsid w:val="00921273"/>
    <w:rsid w:val="009403F1"/>
    <w:rsid w:val="00946166"/>
    <w:rsid w:val="009724EF"/>
    <w:rsid w:val="00993C71"/>
    <w:rsid w:val="009C08D9"/>
    <w:rsid w:val="009C47D8"/>
    <w:rsid w:val="009F176F"/>
    <w:rsid w:val="00A0196F"/>
    <w:rsid w:val="00A411B8"/>
    <w:rsid w:val="00A46732"/>
    <w:rsid w:val="00A61FF0"/>
    <w:rsid w:val="00A7645C"/>
    <w:rsid w:val="00A8688D"/>
    <w:rsid w:val="00AC3E75"/>
    <w:rsid w:val="00AC7C03"/>
    <w:rsid w:val="00AE0BF7"/>
    <w:rsid w:val="00AE190A"/>
    <w:rsid w:val="00AF47B9"/>
    <w:rsid w:val="00B01BFD"/>
    <w:rsid w:val="00B07603"/>
    <w:rsid w:val="00B3661E"/>
    <w:rsid w:val="00B81ECA"/>
    <w:rsid w:val="00C36084"/>
    <w:rsid w:val="00C41CEC"/>
    <w:rsid w:val="00C50988"/>
    <w:rsid w:val="00C559BA"/>
    <w:rsid w:val="00C7632D"/>
    <w:rsid w:val="00C96597"/>
    <w:rsid w:val="00CA2C9A"/>
    <w:rsid w:val="00CA4FA2"/>
    <w:rsid w:val="00CB15BA"/>
    <w:rsid w:val="00CD0ECF"/>
    <w:rsid w:val="00CE035A"/>
    <w:rsid w:val="00CE449D"/>
    <w:rsid w:val="00CE4EC1"/>
    <w:rsid w:val="00CF218F"/>
    <w:rsid w:val="00D02816"/>
    <w:rsid w:val="00D1653D"/>
    <w:rsid w:val="00D279C9"/>
    <w:rsid w:val="00D47522"/>
    <w:rsid w:val="00D90AD0"/>
    <w:rsid w:val="00D9117E"/>
    <w:rsid w:val="00DA43BB"/>
    <w:rsid w:val="00DB7336"/>
    <w:rsid w:val="00DE043A"/>
    <w:rsid w:val="00DE4E7C"/>
    <w:rsid w:val="00E41A54"/>
    <w:rsid w:val="00E75D73"/>
    <w:rsid w:val="00EC030D"/>
    <w:rsid w:val="00EF47A3"/>
    <w:rsid w:val="00F1619F"/>
    <w:rsid w:val="00F221FA"/>
    <w:rsid w:val="00F47054"/>
    <w:rsid w:val="00F95E97"/>
    <w:rsid w:val="00FC1104"/>
    <w:rsid w:val="00FE0C50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5D254-10EB-4706-A2AA-03528A99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3E"/>
  </w:style>
  <w:style w:type="paragraph" w:styleId="a6">
    <w:name w:val="footer"/>
    <w:basedOn w:val="a"/>
    <w:link w:val="a7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B3B9A-8E78-41FA-A860-17A19D2F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62</cp:revision>
  <cp:lastPrinted>2021-04-06T09:56:00Z</cp:lastPrinted>
  <dcterms:created xsi:type="dcterms:W3CDTF">2015-10-06T11:03:00Z</dcterms:created>
  <dcterms:modified xsi:type="dcterms:W3CDTF">2021-04-07T11:55:00Z</dcterms:modified>
</cp:coreProperties>
</file>