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BD" w:rsidRDefault="00F703BD" w:rsidP="00F70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Заинского муниципального района</w:t>
      </w:r>
    </w:p>
    <w:p w:rsidR="00F703BD" w:rsidRDefault="00F703BD" w:rsidP="00F70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BD" w:rsidRDefault="00F703BD" w:rsidP="00F70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703BD" w:rsidRDefault="00F703BD" w:rsidP="00F70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3BD" w:rsidRDefault="00F703BD" w:rsidP="00F70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21.05.2014                                                                                         № 37</w:t>
      </w:r>
      <w:r w:rsidR="000A5535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F703BD" w:rsidRDefault="00F703BD" w:rsidP="00F703BD">
      <w:pPr>
        <w:ind w:right="3117"/>
        <w:rPr>
          <w:rFonts w:ascii="Times New Roman" w:hAnsi="Times New Roman" w:cs="Times New Roman"/>
          <w:b/>
          <w:bCs/>
          <w:sz w:val="28"/>
          <w:szCs w:val="28"/>
        </w:rPr>
      </w:pPr>
    </w:p>
    <w:p w:rsidR="002C34E7" w:rsidRPr="002C34E7" w:rsidRDefault="002C34E7" w:rsidP="00F703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>О Порядке проведения собраний,</w:t>
      </w:r>
      <w:r w:rsidR="009B2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4E7">
        <w:rPr>
          <w:rFonts w:ascii="Times New Roman" w:hAnsi="Times New Roman" w:cs="Times New Roman"/>
          <w:b/>
          <w:sz w:val="28"/>
          <w:szCs w:val="28"/>
        </w:rPr>
        <w:t>митингов,</w:t>
      </w:r>
      <w:r w:rsidR="00F70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4E7">
        <w:rPr>
          <w:rFonts w:ascii="Times New Roman" w:hAnsi="Times New Roman" w:cs="Times New Roman"/>
          <w:b/>
          <w:sz w:val="28"/>
          <w:szCs w:val="28"/>
        </w:rPr>
        <w:t>демонстраций, шествий и пикетирований</w:t>
      </w:r>
      <w:r w:rsidR="00F70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34E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C34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34E7">
        <w:rPr>
          <w:rFonts w:ascii="Times New Roman" w:hAnsi="Times New Roman" w:cs="Times New Roman"/>
          <w:b/>
          <w:sz w:val="28"/>
          <w:szCs w:val="28"/>
        </w:rPr>
        <w:t>Заинском</w:t>
      </w:r>
      <w:proofErr w:type="gramEnd"/>
      <w:r w:rsidRPr="002C34E7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2C34E7" w:rsidRPr="002C34E7" w:rsidRDefault="002C34E7" w:rsidP="00F703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C34E7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</w:t>
      </w:r>
      <w:r w:rsidRPr="002C34E7">
        <w:rPr>
          <w:rFonts w:ascii="Times New Roman" w:hAnsi="Times New Roman" w:cs="Times New Roman"/>
          <w:sz w:val="28"/>
          <w:szCs w:val="28"/>
        </w:rPr>
        <w:t xml:space="preserve">19.06.2004 </w:t>
      </w:r>
      <w:r w:rsidR="00EC1A17">
        <w:rPr>
          <w:rFonts w:ascii="Times New Roman" w:hAnsi="Times New Roman" w:cs="Times New Roman"/>
          <w:sz w:val="28"/>
          <w:szCs w:val="28"/>
        </w:rPr>
        <w:t>№</w:t>
      </w:r>
      <w:r w:rsidRPr="002C34E7">
        <w:rPr>
          <w:rFonts w:ascii="Times New Roman" w:hAnsi="Times New Roman" w:cs="Times New Roman"/>
          <w:sz w:val="28"/>
          <w:szCs w:val="28"/>
        </w:rPr>
        <w:t xml:space="preserve"> 54-ФЗ</w:t>
      </w:r>
      <w:r w:rsidRPr="002C34E7">
        <w:t xml:space="preserve"> </w:t>
      </w:r>
      <w:r w:rsidR="00EC1A17">
        <w:rPr>
          <w:rFonts w:ascii="Times New Roman" w:hAnsi="Times New Roman" w:cs="Times New Roman"/>
          <w:sz w:val="28"/>
          <w:szCs w:val="28"/>
        </w:rPr>
        <w:t>«</w:t>
      </w:r>
      <w:r w:rsidRPr="002C34E7">
        <w:rPr>
          <w:rFonts w:ascii="Times New Roman" w:hAnsi="Times New Roman" w:cs="Times New Roman"/>
          <w:sz w:val="28"/>
          <w:szCs w:val="28"/>
        </w:rPr>
        <w:t>О собраниях, митингах, демонстрациях, шествиях и пикетированиях</w:t>
      </w:r>
      <w:r w:rsidR="00EC1A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4E7">
        <w:t xml:space="preserve"> </w:t>
      </w:r>
      <w:r w:rsidRPr="002C34E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34E7">
        <w:rPr>
          <w:rFonts w:ascii="Times New Roman" w:hAnsi="Times New Roman" w:cs="Times New Roman"/>
          <w:sz w:val="28"/>
          <w:szCs w:val="28"/>
        </w:rPr>
        <w:t xml:space="preserve"> РТ от 25.12.2012 </w:t>
      </w:r>
      <w:r w:rsidR="00EC1A17">
        <w:rPr>
          <w:rFonts w:ascii="Times New Roman" w:hAnsi="Times New Roman" w:cs="Times New Roman"/>
          <w:sz w:val="28"/>
          <w:szCs w:val="28"/>
        </w:rPr>
        <w:t>№</w:t>
      </w:r>
      <w:r w:rsidRPr="002C34E7">
        <w:rPr>
          <w:rFonts w:ascii="Times New Roman" w:hAnsi="Times New Roman" w:cs="Times New Roman"/>
          <w:sz w:val="28"/>
          <w:szCs w:val="28"/>
        </w:rPr>
        <w:t xml:space="preserve"> 91-ЗРТ</w:t>
      </w:r>
      <w:r w:rsidRPr="002C34E7">
        <w:t xml:space="preserve"> </w:t>
      </w:r>
      <w:r w:rsidR="00EC1A17">
        <w:rPr>
          <w:rFonts w:ascii="Times New Roman" w:hAnsi="Times New Roman" w:cs="Times New Roman"/>
          <w:sz w:val="28"/>
          <w:szCs w:val="28"/>
        </w:rPr>
        <w:t>«</w:t>
      </w:r>
      <w:r w:rsidRPr="002C34E7">
        <w:rPr>
          <w:rFonts w:ascii="Times New Roman" w:hAnsi="Times New Roman" w:cs="Times New Roman"/>
          <w:sz w:val="28"/>
          <w:szCs w:val="28"/>
        </w:rPr>
        <w:t>Об обеспечении условий реализации прав граждан на проведение собраний, митингов, демонстраций, шествий и пикетирований в Республике Татарстан</w:t>
      </w:r>
      <w:r w:rsidR="00EC1A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Заинского муниципального района, Совет Заинского муниципального района </w:t>
      </w:r>
    </w:p>
    <w:p w:rsidR="002C34E7" w:rsidRP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34E7" w:rsidRPr="002C34E7" w:rsidRDefault="002C34E7" w:rsidP="002C34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9947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r w:rsidR="0099475A" w:rsidRPr="0099475A">
        <w:rPr>
          <w:rFonts w:ascii="Times New Roman" w:eastAsia="Calibri" w:hAnsi="Times New Roman" w:cs="Times New Roman"/>
          <w:sz w:val="28"/>
          <w:szCs w:val="28"/>
        </w:rPr>
        <w:t xml:space="preserve">проведения собраний, митингов, демонстраций, шествий и пикетирований </w:t>
      </w:r>
      <w:proofErr w:type="gramStart"/>
      <w:r w:rsidR="0099475A" w:rsidRPr="0099475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99475A" w:rsidRPr="00994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9475A" w:rsidRPr="0099475A">
        <w:rPr>
          <w:rFonts w:ascii="Times New Roman" w:eastAsia="Calibri" w:hAnsi="Times New Roman" w:cs="Times New Roman"/>
          <w:sz w:val="28"/>
          <w:szCs w:val="28"/>
        </w:rPr>
        <w:t>Заинском</w:t>
      </w:r>
      <w:proofErr w:type="gramEnd"/>
      <w:r w:rsidR="0099475A" w:rsidRPr="0099475A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99475A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приложению.</w:t>
      </w:r>
    </w:p>
    <w:p w:rsidR="00E74B3D" w:rsidRPr="002C34E7" w:rsidRDefault="00E74B3D" w:rsidP="009947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Заинского муниципального района от 01.08.2006 </w:t>
      </w:r>
      <w:r w:rsidR="00EC79F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73 «О порядке проведения публичных мероприятий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Заинском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районе» признать утратившим силу.</w:t>
      </w:r>
    </w:p>
    <w:p w:rsidR="002C34E7" w:rsidRPr="002C34E7" w:rsidRDefault="002C34E7" w:rsidP="002C34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="00925E58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в средствах массовой информации</w:t>
      </w:r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C34E7" w:rsidRPr="002C34E7" w:rsidRDefault="002C34E7" w:rsidP="002C34E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заместителя Главы Заинского муниципального района Р.М. Халитова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B2FCB" w:rsidRPr="00EB2FCB" w:rsidRDefault="00AA6FE5" w:rsidP="00EB2F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EB2FCB" w:rsidRPr="00EB2FCB"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B2FCB" w:rsidRPr="00EB2FCB">
        <w:rPr>
          <w:rFonts w:ascii="Times New Roman" w:hAnsi="Times New Roman" w:cs="Times New Roman"/>
          <w:b/>
          <w:sz w:val="28"/>
          <w:szCs w:val="28"/>
        </w:rPr>
        <w:t xml:space="preserve"> Совета,</w:t>
      </w:r>
    </w:p>
    <w:p w:rsidR="002C34E7" w:rsidRDefault="00AA6FE5" w:rsidP="00EB2F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FCB" w:rsidRPr="00EB2FCB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B2FCB" w:rsidRPr="00EB2FC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Р.М.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703BD" w:rsidRDefault="00F703BD" w:rsidP="009B21F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03BD" w:rsidRDefault="00F703BD" w:rsidP="009B21F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82412" w:rsidRPr="00B744A6" w:rsidRDefault="00582412" w:rsidP="009B21F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744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к </w:t>
      </w:r>
      <w:r w:rsidR="009B21F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744A6">
        <w:rPr>
          <w:rFonts w:ascii="Times New Roman" w:hAnsi="Times New Roman" w:cs="Times New Roman"/>
          <w:color w:val="000000"/>
          <w:sz w:val="28"/>
          <w:szCs w:val="28"/>
        </w:rPr>
        <w:t xml:space="preserve">ешению Совета </w:t>
      </w:r>
    </w:p>
    <w:p w:rsidR="00582412" w:rsidRPr="00B744A6" w:rsidRDefault="00582412" w:rsidP="00582412">
      <w:pPr>
        <w:pStyle w:val="ConsPlusNormal"/>
        <w:ind w:left="5103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744A6">
        <w:rPr>
          <w:rFonts w:ascii="Times New Roman" w:hAnsi="Times New Roman" w:cs="Times New Roman"/>
          <w:color w:val="000000"/>
          <w:sz w:val="28"/>
          <w:szCs w:val="28"/>
        </w:rPr>
        <w:t>Заинского муниципального района</w:t>
      </w:r>
    </w:p>
    <w:p w:rsidR="00582412" w:rsidRPr="00B744A6" w:rsidRDefault="00F703BD" w:rsidP="00582412">
      <w:pPr>
        <w:pStyle w:val="ConsPlusNormal"/>
        <w:ind w:left="5103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82412" w:rsidRPr="00B744A6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21 мая </w:t>
      </w:r>
      <w:r w:rsidR="00582412" w:rsidRPr="00B744A6">
        <w:rPr>
          <w:rFonts w:ascii="Times New Roman" w:hAnsi="Times New Roman" w:cs="Times New Roman"/>
          <w:color w:val="000000"/>
          <w:sz w:val="28"/>
          <w:szCs w:val="28"/>
        </w:rPr>
        <w:t>2014 г.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371</w:t>
      </w:r>
    </w:p>
    <w:p w:rsidR="00C9251C" w:rsidRPr="00C9251C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251C" w:rsidRPr="00C9251C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C9251C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9251C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251C">
        <w:rPr>
          <w:rFonts w:ascii="Times New Roman" w:hAnsi="Times New Roman" w:cs="Times New Roman"/>
          <w:b/>
          <w:sz w:val="28"/>
          <w:szCs w:val="28"/>
        </w:rPr>
        <w:t>Порядок проведени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9251C">
        <w:rPr>
          <w:rFonts w:ascii="Times New Roman" w:hAnsi="Times New Roman" w:cs="Times New Roman"/>
          <w:b/>
          <w:sz w:val="28"/>
          <w:szCs w:val="28"/>
        </w:rPr>
        <w:t xml:space="preserve"> собраний, </w:t>
      </w:r>
    </w:p>
    <w:p w:rsidR="00C9251C" w:rsidRPr="00C9251C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251C">
        <w:rPr>
          <w:rFonts w:ascii="Times New Roman" w:hAnsi="Times New Roman" w:cs="Times New Roman"/>
          <w:b/>
          <w:sz w:val="28"/>
          <w:szCs w:val="28"/>
        </w:rPr>
        <w:t xml:space="preserve">митингов, демонстраций, шествий и пикетирований </w:t>
      </w:r>
      <w:proofErr w:type="gramStart"/>
      <w:r w:rsidRPr="00C9251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92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Заинском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  <w:r w:rsidRPr="00C9251C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9251C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C9251C" w:rsidRDefault="00C92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51C" w:rsidRPr="00EB2FCB" w:rsidRDefault="005E28FA" w:rsidP="00EB2FC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15"/>
      <w:bookmarkEnd w:id="1"/>
      <w:r w:rsidRPr="00EB2FC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9251C" w:rsidRPr="00C9251C" w:rsidRDefault="00C92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1C" w:rsidRPr="00AA6FE5" w:rsidRDefault="005E28FA" w:rsidP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EB2FCB">
        <w:rPr>
          <w:rFonts w:ascii="Times New Roman" w:hAnsi="Times New Roman" w:cs="Times New Roman"/>
          <w:sz w:val="28"/>
          <w:szCs w:val="28"/>
        </w:rPr>
        <w:t xml:space="preserve"> </w:t>
      </w:r>
      <w:r w:rsidR="00C9251C" w:rsidRPr="00C925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9251C" w:rsidRPr="00AA6FE5">
        <w:rPr>
          <w:rFonts w:ascii="Times New Roman" w:hAnsi="Times New Roman" w:cs="Times New Roman"/>
          <w:sz w:val="28"/>
          <w:szCs w:val="28"/>
        </w:rPr>
        <w:t xml:space="preserve">Порядок на основании Федерального </w:t>
      </w:r>
      <w:hyperlink r:id="rId6" w:history="1">
        <w:r w:rsidR="00C9251C" w:rsidRPr="00AA6F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9251C" w:rsidRPr="00AA6FE5">
        <w:rPr>
          <w:rFonts w:ascii="Times New Roman" w:hAnsi="Times New Roman" w:cs="Times New Roman"/>
          <w:sz w:val="28"/>
          <w:szCs w:val="28"/>
        </w:rPr>
        <w:t xml:space="preserve"> от 19 июня 2004 года N 54-ФЗ "О собраниях, митингах, демонстрациях, шествиях и пикетированиях" (далее - Федеральный закон) направлен на обеспечение реализации конституционного права граждан Российской Федерации на участие в проведении собраний, митингов, демонстраций, шествий и пикетирований (далее - публичных мероприятий) в Заинском муниципальном районе Республике Татарстан.</w:t>
      </w:r>
      <w:proofErr w:type="gramEnd"/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"/>
      <w:bookmarkEnd w:id="2"/>
    </w:p>
    <w:p w:rsidR="00C9251C" w:rsidRPr="00AA6FE5" w:rsidRDefault="00EB2FCB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1.2 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C9251C" w:rsidRPr="00AA6FE5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147E05" w:rsidRPr="00AA6FE5">
        <w:rPr>
          <w:rFonts w:ascii="Times New Roman" w:hAnsi="Times New Roman" w:cs="Times New Roman"/>
          <w:sz w:val="28"/>
          <w:szCs w:val="28"/>
        </w:rPr>
        <w:t>Порядка</w:t>
      </w:r>
      <w:r w:rsidR="00C9251C" w:rsidRPr="00AA6FE5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публичное мероприятие -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а также выдвижение требований по различным вопросам политической, экономической, социальной и культурной жизни страны и вопросам внешней политики;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собрание - совместное присутствие граждан в специально отведенном или приспособленном для этого месте для коллективного обсуждения каких-либо общественно значимых вопросов;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митинг -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4) демонстрация - организованное публичное выражение общественных настроений группой граждан с использованием во время передвижения плакатов, транспарантов и иных средств наглядной агитации;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5) шествие - массовое прохождение граждан по заранее определенному маршруту в целях привлечения внимания к каким-либо проблемам;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6) пикетирование - форма публичного выражения мнений, осуществляемого без передвижения и использования звукоусиливающих </w:t>
      </w:r>
      <w:r w:rsidRPr="00AA6FE5">
        <w:rPr>
          <w:rFonts w:ascii="Times New Roman" w:hAnsi="Times New Roman" w:cs="Times New Roman"/>
          <w:sz w:val="28"/>
          <w:szCs w:val="28"/>
        </w:rPr>
        <w:lastRenderedPageBreak/>
        <w:t>технических средств путем размещения у пикетируемого объекта одного или более граждан, использующих плакаты, транспаранты и иные средства наглядной агитации;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7) уведомление о проведении публичного мероприятия - документ, посредством которого органу местного самоуправления в порядке, установленном Федеральным законом, сообщается информация о проведении публичного мероприятия в целях обеспечения при его проведении безопасности и правопорядка;</w:t>
      </w:r>
    </w:p>
    <w:p w:rsidR="00C9251C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8) регламент проведения публичного мероприятия - документ, содержащий повременное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использовании транспортных средств;</w:t>
      </w:r>
    </w:p>
    <w:p w:rsidR="00147E05" w:rsidRPr="00AA6FE5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9) территории, непосредственно прилегающие к зданиям и другим объектам, - земельные участки,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 землепользования и градостроительства.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24"/>
      <w:bookmarkEnd w:id="3"/>
    </w:p>
    <w:p w:rsidR="00147E05" w:rsidRPr="00AA6FE5" w:rsidRDefault="00147E05" w:rsidP="00704BB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6FE5">
        <w:rPr>
          <w:rFonts w:ascii="Times New Roman" w:hAnsi="Times New Roman" w:cs="Times New Roman"/>
          <w:b/>
          <w:sz w:val="28"/>
          <w:szCs w:val="28"/>
        </w:rPr>
        <w:t>Организация публичного мероприятия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147E05" w:rsidRPr="00AA6F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организации публичного мероприятия относятся: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оповещение возможных участников публичного мероприятия и подача уведомления о проведении публичного мероприятия в орган местного самоуправления Заинского муниципального района;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проведение предварительной агитации;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изготовление и распространение средств наглядной агитации;</w:t>
      </w:r>
    </w:p>
    <w:p w:rsidR="00147E05" w:rsidRPr="00AA6FE5" w:rsidRDefault="00147E05" w:rsidP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4) другие действия, не противоречащие законодательству Российской Федерации, совершаемые в целях подготовки и проведения публичного мероприятия.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A6FE5">
        <w:rPr>
          <w:rFonts w:ascii="Times New Roman" w:hAnsi="Times New Roman" w:cs="Times New Roman"/>
          <w:sz w:val="28"/>
          <w:szCs w:val="28"/>
        </w:rPr>
        <w:t>2.2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Организатором публичного мероприятия могут быть 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мероприятия.</w:t>
      </w:r>
      <w:proofErr w:type="gramEnd"/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2.</w:t>
      </w:r>
      <w:r w:rsidR="00EB2FCB" w:rsidRPr="00AA6FE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AA6FE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A6FE5">
        <w:rPr>
          <w:rFonts w:ascii="Times New Roman" w:hAnsi="Times New Roman" w:cs="Times New Roman"/>
          <w:sz w:val="28"/>
          <w:szCs w:val="28"/>
        </w:rPr>
        <w:t>е могут быть организатором публичного мероприятия: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лицо, признанное судом недееспособным либо ограниченно дееспособным, а также лицо, содержащееся в местах лишения свободы по приговору суда;</w:t>
      </w:r>
    </w:p>
    <w:p w:rsidR="00147E05" w:rsidRPr="00AA6FE5" w:rsidRDefault="006A4FDE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A6FE5">
        <w:rPr>
          <w:rFonts w:ascii="Times New Roman" w:hAnsi="Times New Roman" w:cs="Times New Roman"/>
          <w:sz w:val="28"/>
          <w:szCs w:val="28"/>
        </w:rPr>
        <w:t>2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) лицо, имеющее неснятую или непогашенную судимость за совершение умышленного преступления против основ конституционного </w:t>
      </w:r>
      <w:r w:rsidR="00147E05" w:rsidRPr="00AA6FE5">
        <w:rPr>
          <w:rFonts w:ascii="Times New Roman" w:hAnsi="Times New Roman" w:cs="Times New Roman"/>
          <w:sz w:val="28"/>
          <w:szCs w:val="28"/>
        </w:rPr>
        <w:lastRenderedPageBreak/>
        <w:t xml:space="preserve">строя и безопасности государства или преступления против общественной безопасности и общественного порядка либо два и более раза </w:t>
      </w:r>
      <w:proofErr w:type="spellStart"/>
      <w:r w:rsidR="00147E05" w:rsidRPr="00AA6FE5">
        <w:rPr>
          <w:rFonts w:ascii="Times New Roman" w:hAnsi="Times New Roman" w:cs="Times New Roman"/>
          <w:sz w:val="28"/>
          <w:szCs w:val="28"/>
        </w:rPr>
        <w:t>привлекавшееся</w:t>
      </w:r>
      <w:proofErr w:type="spellEnd"/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административные правонарушения, предусмотренные статьями 5.38, 19.3, 20.1 - 20.3, 20.18, 20.29 Кодекса Российской Федерации об административных правонарушениях, в течение срока, когда лицо считается подвергнутым административному</w:t>
      </w:r>
      <w:proofErr w:type="gramEnd"/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наказанию;</w:t>
      </w:r>
    </w:p>
    <w:p w:rsidR="00147E05" w:rsidRPr="00AA6FE5" w:rsidRDefault="006A4FDE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</w:t>
      </w:r>
      <w:r w:rsidR="00147E05" w:rsidRPr="00AA6FE5">
        <w:rPr>
          <w:rFonts w:ascii="Times New Roman" w:hAnsi="Times New Roman" w:cs="Times New Roman"/>
          <w:sz w:val="28"/>
          <w:szCs w:val="28"/>
        </w:rPr>
        <w:t>) политическая партия, другое общественное объединение и религиозное объединение, их региональные отделения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2.4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Организатор публичного мероприятия имеет право: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A6FE5">
        <w:rPr>
          <w:rFonts w:ascii="Times New Roman" w:hAnsi="Times New Roman" w:cs="Times New Roman"/>
          <w:sz w:val="28"/>
          <w:szCs w:val="28"/>
        </w:rPr>
        <w:t xml:space="preserve">1) проводить митинги, демонстрации, шествия и пикетирования в местах и во время, которые указаны в уведомлении о проведении публичного мероприятия либо изменены в результате согласования 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с </w:t>
      </w:r>
      <w:r w:rsidRPr="00AA6FE5">
        <w:rPr>
          <w:rFonts w:ascii="Times New Roman" w:hAnsi="Times New Roman" w:cs="Times New Roman"/>
          <w:sz w:val="28"/>
          <w:szCs w:val="28"/>
        </w:rPr>
        <w:t>органом местного самоуправления, собрания - в специально отведенном или приспособленном для этого месте, позволяющем обеспечить безопасность граждан при проведении собрания;</w:t>
      </w:r>
      <w:proofErr w:type="gramEnd"/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проводить предварительную агитацию в поддержку целей публичного мероприятия через средства массовой информации, путем распространения листовок, изготовления плакатов, транспарантов, лозунгов и в иных формах, не противоречащих законодательству Российской Федерации;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уполномочивать отдельных участников публичного мероприятия выполнять распорядительные функции по его организации и проведению;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4) организовывать сбор добровольных пожертвований, подписей под резолюциями, требованиями и другими обращениями граждан;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5) использовать при проведении собраний, митингов, демонстраций и шествий звукоусиливающие технические средства (ауди</w:t>
      </w:r>
      <w:proofErr w:type="gramStart"/>
      <w:r w:rsidRPr="00AA6FE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6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FE5">
        <w:rPr>
          <w:rFonts w:ascii="Times New Roman" w:hAnsi="Times New Roman" w:cs="Times New Roman"/>
          <w:sz w:val="28"/>
          <w:szCs w:val="28"/>
        </w:rPr>
        <w:t>видеоустановки</w:t>
      </w:r>
      <w:proofErr w:type="spellEnd"/>
      <w:r w:rsidRPr="00AA6FE5">
        <w:rPr>
          <w:rFonts w:ascii="Times New Roman" w:hAnsi="Times New Roman" w:cs="Times New Roman"/>
          <w:sz w:val="28"/>
          <w:szCs w:val="28"/>
        </w:rPr>
        <w:t xml:space="preserve"> и другие устройства) с уровнем звука, соответствующим стандартам и нормам, установленным в Российской Федерации;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6) требовать от уполномоченного представителя органа внутренних дел удалить с места проведения публичного мероприятия лиц, не выполняющих законных требований организатора публичного мероприятия.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</w:t>
      </w:r>
      <w:r w:rsidR="00147E05" w:rsidRPr="00AA6FE5">
        <w:rPr>
          <w:rFonts w:ascii="Times New Roman" w:hAnsi="Times New Roman" w:cs="Times New Roman"/>
          <w:sz w:val="28"/>
          <w:szCs w:val="28"/>
        </w:rPr>
        <w:t>.</w:t>
      </w:r>
      <w:r w:rsidRPr="00AA6FE5">
        <w:rPr>
          <w:rFonts w:ascii="Times New Roman" w:hAnsi="Times New Roman" w:cs="Times New Roman"/>
          <w:sz w:val="28"/>
          <w:szCs w:val="28"/>
        </w:rPr>
        <w:t>5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Организатор публичного мероприятия обязан: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1) подать в орган местного самоуправления 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Pr="00AA6FE5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публичного мероприятия в порядке, установленном статьей </w:t>
      </w:r>
      <w:r w:rsidR="00965BD2" w:rsidRPr="00AA6FE5">
        <w:rPr>
          <w:rFonts w:ascii="Times New Roman" w:hAnsi="Times New Roman" w:cs="Times New Roman"/>
          <w:sz w:val="28"/>
          <w:szCs w:val="28"/>
        </w:rPr>
        <w:t>3</w:t>
      </w:r>
      <w:r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965BD2" w:rsidRPr="00AA6FE5">
        <w:rPr>
          <w:rFonts w:ascii="Times New Roman" w:hAnsi="Times New Roman" w:cs="Times New Roman"/>
          <w:sz w:val="28"/>
          <w:szCs w:val="28"/>
        </w:rPr>
        <w:t>Закон</w:t>
      </w:r>
      <w:r w:rsidR="00D41DFE" w:rsidRPr="00AA6FE5">
        <w:rPr>
          <w:rFonts w:ascii="Times New Roman" w:hAnsi="Times New Roman" w:cs="Times New Roman"/>
          <w:sz w:val="28"/>
          <w:szCs w:val="28"/>
        </w:rPr>
        <w:t>а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 Р</w:t>
      </w:r>
      <w:r w:rsidR="00911967" w:rsidRPr="00AA6FE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65BD2" w:rsidRPr="00AA6FE5">
        <w:rPr>
          <w:rFonts w:ascii="Times New Roman" w:hAnsi="Times New Roman" w:cs="Times New Roman"/>
          <w:sz w:val="28"/>
          <w:szCs w:val="28"/>
        </w:rPr>
        <w:t>Т</w:t>
      </w:r>
      <w:r w:rsidR="00911967" w:rsidRPr="00AA6FE5">
        <w:rPr>
          <w:rFonts w:ascii="Times New Roman" w:hAnsi="Times New Roman" w:cs="Times New Roman"/>
          <w:sz w:val="28"/>
          <w:szCs w:val="28"/>
        </w:rPr>
        <w:t>атарстан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 от 25.12.2012 № 91-ЗРТ "Об обеспечении условий реализации прав граждан на проведение собраний, митингов, демонстраций, шествий и пикетирований в Республике Татарстан" (далее – Закон </w:t>
      </w:r>
      <w:r w:rsidR="00FF4CBC" w:rsidRPr="00AA6FE5">
        <w:rPr>
          <w:rFonts w:ascii="Times New Roman" w:hAnsi="Times New Roman" w:cs="Times New Roman"/>
          <w:sz w:val="28"/>
          <w:szCs w:val="28"/>
        </w:rPr>
        <w:t>РТ</w:t>
      </w:r>
      <w:r w:rsidR="00965BD2" w:rsidRPr="00AA6FE5">
        <w:rPr>
          <w:rFonts w:ascii="Times New Roman" w:hAnsi="Times New Roman" w:cs="Times New Roman"/>
          <w:sz w:val="28"/>
          <w:szCs w:val="28"/>
        </w:rPr>
        <w:t>)</w:t>
      </w:r>
      <w:r w:rsidRPr="00AA6FE5">
        <w:rPr>
          <w:rFonts w:ascii="Times New Roman" w:hAnsi="Times New Roman" w:cs="Times New Roman"/>
          <w:sz w:val="28"/>
          <w:szCs w:val="28"/>
        </w:rPr>
        <w:t>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2) не </w:t>
      </w:r>
      <w:proofErr w:type="gramStart"/>
      <w:r w:rsidRPr="00AA6FE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A6FE5">
        <w:rPr>
          <w:rFonts w:ascii="Times New Roman" w:hAnsi="Times New Roman" w:cs="Times New Roman"/>
          <w:sz w:val="28"/>
          <w:szCs w:val="28"/>
        </w:rPr>
        <w:t xml:space="preserve"> чем за три дня до дня проведения публичного мероприятия (за исключением собрания и пикетирования, проводимого одним участником) информировать орган местного самоуправления в письменной форме о принятии (непринятии) его предложения об изменении места и (или) времени проведения публичного мероприятия, указанных в уведомлении о </w:t>
      </w:r>
      <w:r w:rsidRPr="00AA6FE5">
        <w:rPr>
          <w:rFonts w:ascii="Times New Roman" w:hAnsi="Times New Roman" w:cs="Times New Roman"/>
          <w:sz w:val="28"/>
          <w:szCs w:val="28"/>
        </w:rPr>
        <w:lastRenderedPageBreak/>
        <w:t>проведении публичного мероприятия;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обеспечивать соблюдение условий проведения публичного мероприятия, указанных в уведомлении о проведении публичного мероприятия или измененных в результате согласования с органом местного самоуправления;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4) требовать от участников публичного мероприятия соблюдения общественного порядка и регламента проведения публичного мероприятия, прекращения нарушения закона;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5) обеспечивать в пределах своей компетенции общественный порядок и безопасность граждан при проведении публичного мероприятия, а в случаях, предусмотренных Федеральным законом, выполнять эту обязанность совместно с уполномоченным представителем органа местного самоуправления и уполномоченным представителем органа внутренних дел, выполняя при этом все их законные требования;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6) приостанавливать публичное мероприятие или прекращать его в случае совершения его участниками противоправных действий;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7) обеспечивать соблюдение установленной органом местного самоуправления нормы предельной заполняемости территории (помещения) в месте проведения публичного мероприятия;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8</w:t>
      </w:r>
      <w:r w:rsidR="00147E05" w:rsidRPr="00AA6FE5">
        <w:rPr>
          <w:rFonts w:ascii="Times New Roman" w:hAnsi="Times New Roman" w:cs="Times New Roman"/>
          <w:sz w:val="28"/>
          <w:szCs w:val="28"/>
        </w:rPr>
        <w:t>) принять меры по недопущению превышения указанного в уведомлении на проведение публичного мероприятия количества участников публичного мероприятия, если превышение количества таких участников создает угрозу общественному порядку и (или) общественной безопасности, безопасности участников данного публичного мероприятия или других лиц либо угрозу причинения ущерба имуществу;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9</w:t>
      </w:r>
      <w:r w:rsidR="00147E05" w:rsidRPr="00AA6FE5">
        <w:rPr>
          <w:rFonts w:ascii="Times New Roman" w:hAnsi="Times New Roman" w:cs="Times New Roman"/>
          <w:sz w:val="28"/>
          <w:szCs w:val="28"/>
        </w:rPr>
        <w:t>) обеспечивать сохранность зеленых насаждений, помещений, зданий, строений, сооружений, оборудования, мебели, инвентаря и другого имущества в месте проведения публичного мероприятия;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10</w:t>
      </w:r>
      <w:r w:rsidR="00147E05" w:rsidRPr="00AA6FE5">
        <w:rPr>
          <w:rFonts w:ascii="Times New Roman" w:hAnsi="Times New Roman" w:cs="Times New Roman"/>
          <w:sz w:val="28"/>
          <w:szCs w:val="28"/>
        </w:rPr>
        <w:t>) довести до сведения участников публичного мероприятия требование упол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номоченного представителя </w:t>
      </w:r>
      <w:r w:rsidR="00147E05" w:rsidRPr="00AA6FE5">
        <w:rPr>
          <w:rFonts w:ascii="Times New Roman" w:hAnsi="Times New Roman" w:cs="Times New Roman"/>
          <w:sz w:val="28"/>
          <w:szCs w:val="28"/>
        </w:rPr>
        <w:t>органа местного самоуправления о приостановлении или прекращении публичного мероприятия;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11</w:t>
      </w:r>
      <w:r w:rsidR="00147E05" w:rsidRPr="00AA6FE5">
        <w:rPr>
          <w:rFonts w:ascii="Times New Roman" w:hAnsi="Times New Roman" w:cs="Times New Roman"/>
          <w:sz w:val="28"/>
          <w:szCs w:val="28"/>
        </w:rPr>
        <w:t>) иметь отличительный знак организатора публичного мероприятия. Уполномоченное им лицо также обязано иметь отличительный знак;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12</w:t>
      </w:r>
      <w:r w:rsidR="00147E05" w:rsidRPr="00AA6FE5">
        <w:rPr>
          <w:rFonts w:ascii="Times New Roman" w:hAnsi="Times New Roman" w:cs="Times New Roman"/>
          <w:sz w:val="28"/>
          <w:szCs w:val="28"/>
        </w:rPr>
        <w:t>) требовать от участников публичного мероприятия не скрывать свое лицо, в том числе не использовать маски, средства маскировки, иные предметы, специально предназначенные для затруднения установления личности. Лица, не подчинившиеся законным требованиям организатора публичного мероприятия, могут быть удалены с места проведения данного публичного мероприятия.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2.6 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Организатор публичного мероприятия не вправе проводить его, если уведомление о проведении публичного мероприятия не было подано в срок либо если 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с </w:t>
      </w:r>
      <w:r w:rsidR="00147E05" w:rsidRPr="00AA6FE5">
        <w:rPr>
          <w:rFonts w:ascii="Times New Roman" w:hAnsi="Times New Roman" w:cs="Times New Roman"/>
          <w:sz w:val="28"/>
          <w:szCs w:val="28"/>
        </w:rPr>
        <w:t>органом местного самоуправления не было согласовано изменение по их мотивированному предложению места и (или) времени проведения публичного мероприятия.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47E05" w:rsidRPr="00AA6FE5">
        <w:rPr>
          <w:rFonts w:ascii="Times New Roman" w:hAnsi="Times New Roman" w:cs="Times New Roman"/>
          <w:sz w:val="28"/>
          <w:szCs w:val="28"/>
        </w:rPr>
        <w:t>.</w:t>
      </w:r>
      <w:r w:rsidRPr="00AA6FE5">
        <w:rPr>
          <w:rFonts w:ascii="Times New Roman" w:hAnsi="Times New Roman" w:cs="Times New Roman"/>
          <w:sz w:val="28"/>
          <w:szCs w:val="28"/>
        </w:rPr>
        <w:t>7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Организатор публичного мероприятия в случае неисполнения им обязанностей, предусмотренных частью </w:t>
      </w:r>
      <w:r w:rsidR="008C0D81" w:rsidRPr="00AA6FE5">
        <w:rPr>
          <w:rFonts w:ascii="Times New Roman" w:hAnsi="Times New Roman" w:cs="Times New Roman"/>
          <w:sz w:val="28"/>
          <w:szCs w:val="28"/>
        </w:rPr>
        <w:t>2.5.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настоящей статьи, несет гражданско-правовую ответственность за вред, причиненный участниками публичного мероприятия. Возмещение вреда осуществляется в порядке гражданского судопроизводства.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7E05" w:rsidRPr="00AA6FE5" w:rsidRDefault="00EB2FCB" w:rsidP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6FE5">
        <w:rPr>
          <w:rFonts w:ascii="Times New Roman" w:hAnsi="Times New Roman" w:cs="Times New Roman"/>
          <w:b/>
          <w:sz w:val="28"/>
          <w:szCs w:val="28"/>
        </w:rPr>
        <w:t>3</w:t>
      </w:r>
      <w:r w:rsidR="00147E05" w:rsidRPr="00AA6FE5">
        <w:rPr>
          <w:rFonts w:ascii="Times New Roman" w:hAnsi="Times New Roman" w:cs="Times New Roman"/>
          <w:b/>
          <w:sz w:val="28"/>
          <w:szCs w:val="28"/>
        </w:rPr>
        <w:t>. Участники публичного мероприятия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3.1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Участниками публичного мероприятия признаются граждане, члены политических партий, члены и участники других общественных объединений и религиозных объединений, добровольно участвующие в нем.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3.2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Участники публичного мероприятия имеют право: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участвовать в обсуждении и принятии решений, иных коллективных действиях в соответствии с целями публичного мероприятия;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 также средства агитации, не запрещенные законодательством Российской Федерации;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принимать и направлять резолюции, требования и другие обращения граждан в органы государственной власти и органы местного самоуправления, общественные и религиозные объединения, международные и иные органы и организации.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3.</w:t>
      </w:r>
      <w:r w:rsidR="00EB2FCB" w:rsidRPr="00AA6FE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AA6FE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A6FE5">
        <w:rPr>
          <w:rFonts w:ascii="Times New Roman" w:hAnsi="Times New Roman" w:cs="Times New Roman"/>
          <w:sz w:val="28"/>
          <w:szCs w:val="28"/>
        </w:rPr>
        <w:t>о время проведения публичного мероприятия его участники обязаны: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выполнять все законные требования организатора публичного мероприятия, уполномоченных им лиц, уполномоченного представителя органа местного самоуправления и сотрудников органов внутренних дел;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соблюдать общественный порядок и регламент проведения публичного мероприятия;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соблюдать требования по обеспечению транспортной безопасности и безопасности дорожного движения, предусмотренные федеральными законами и иными нормативными правовыми актами, если публичное мероприятие проводится с использованием транспортных средств.</w:t>
      </w:r>
    </w:p>
    <w:p w:rsidR="00147E05" w:rsidRPr="00AA6FE5" w:rsidRDefault="00EB2FCB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3.4</w:t>
      </w:r>
      <w:r w:rsidR="00147E05" w:rsidRPr="00AA6FE5">
        <w:rPr>
          <w:rFonts w:ascii="Times New Roman" w:hAnsi="Times New Roman" w:cs="Times New Roman"/>
          <w:sz w:val="28"/>
          <w:szCs w:val="28"/>
        </w:rPr>
        <w:t xml:space="preserve"> Участники публичных мероприятий не вправе: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скрывать свое лицо, в том числе использовать маски, средства маскировки, иные предметы, специально предназначенные для затруднения установления личности;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иметь при себе оружие или предметы, используемые в качестве оружия, взрывчатые и легковоспламеняющиеся вещества, иметь при себе и (или) распивать алкогольную и спиртосодержащую продукцию, пиво и напитки, изготавливаемые на его основе;</w:t>
      </w:r>
    </w:p>
    <w:p w:rsidR="00147E05" w:rsidRPr="00AA6FE5" w:rsidRDefault="00147E05" w:rsidP="00147E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находиться в месте проведения публичного мероприятия в состоянии опьянения.</w:t>
      </w:r>
    </w:p>
    <w:p w:rsidR="00C9251C" w:rsidRPr="00AA6FE5" w:rsidRDefault="00EB2FCB" w:rsidP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6FE5">
        <w:rPr>
          <w:rFonts w:ascii="Times New Roman" w:hAnsi="Times New Roman" w:cs="Times New Roman"/>
          <w:b/>
          <w:sz w:val="28"/>
          <w:szCs w:val="28"/>
        </w:rPr>
        <w:t>4</w:t>
      </w:r>
      <w:r w:rsidR="00C9251C" w:rsidRPr="00AA6FE5">
        <w:rPr>
          <w:rFonts w:ascii="Times New Roman" w:hAnsi="Times New Roman" w:cs="Times New Roman"/>
          <w:b/>
          <w:sz w:val="28"/>
          <w:szCs w:val="28"/>
        </w:rPr>
        <w:t>. Порядок подачи уведомления о проведении публичных мероприятий</w:t>
      </w:r>
    </w:p>
    <w:p w:rsidR="00EB2FCB" w:rsidRPr="00AA6FE5" w:rsidRDefault="00FF4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C9251C" w:rsidRPr="00AA6FE5" w:rsidRDefault="00EB2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       4.1 </w:t>
      </w:r>
      <w:r w:rsidR="00FF4CBC" w:rsidRPr="00AA6FE5">
        <w:rPr>
          <w:rFonts w:ascii="Times New Roman" w:hAnsi="Times New Roman" w:cs="Times New Roman"/>
          <w:sz w:val="28"/>
          <w:szCs w:val="28"/>
        </w:rPr>
        <w:t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орган местного самоуправления в срок не ранее 15 и не позднее 10 дней до дня проведения публичного мероприятия.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 дня его проведения.</w:t>
      </w:r>
    </w:p>
    <w:p w:rsidR="00C9251C" w:rsidRPr="00AA6FE5" w:rsidRDefault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4.2</w:t>
      </w:r>
      <w:r w:rsidR="00C9251C" w:rsidRPr="00AA6FE5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публичного мероприятия подается в письменной форме в администрацию муниципального образования - городского или сельского поселения, на территории которого планируется проведение публичного мероприятия.</w:t>
      </w:r>
    </w:p>
    <w:p w:rsidR="00C9251C" w:rsidRPr="00AA6FE5" w:rsidRDefault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4.</w:t>
      </w:r>
      <w:r w:rsidR="00FF4CBC" w:rsidRPr="00AA6FE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C9251C"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C9251C" w:rsidRPr="00AA6FE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9251C" w:rsidRPr="00AA6FE5">
        <w:rPr>
          <w:rFonts w:ascii="Times New Roman" w:hAnsi="Times New Roman" w:cs="Times New Roman"/>
          <w:sz w:val="28"/>
          <w:szCs w:val="28"/>
        </w:rPr>
        <w:t xml:space="preserve">сли публичное мероприятие планируется провести на территории нескольких поселений, то уведомление о проведении публичного мероприятия подается в администрацию </w:t>
      </w:r>
      <w:r w:rsidR="00965BD2" w:rsidRPr="00AA6FE5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="00C9251C" w:rsidRPr="00AA6FE5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8"/>
      <w:bookmarkEnd w:id="4"/>
      <w:r w:rsidRPr="00AA6FE5">
        <w:rPr>
          <w:rFonts w:ascii="Times New Roman" w:hAnsi="Times New Roman" w:cs="Times New Roman"/>
          <w:sz w:val="28"/>
          <w:szCs w:val="28"/>
        </w:rPr>
        <w:t>4.</w:t>
      </w:r>
      <w:r w:rsidR="00EB2FCB" w:rsidRPr="00AA6FE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EB2FCB"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Pr="00AA6F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6FE5">
        <w:rPr>
          <w:rFonts w:ascii="Times New Roman" w:hAnsi="Times New Roman" w:cs="Times New Roman"/>
          <w:sz w:val="28"/>
          <w:szCs w:val="28"/>
        </w:rPr>
        <w:t xml:space="preserve"> уведомлении о проведении публичного мероприятия указываются: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цель публичного мероприятия;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форма публичного мероприятия;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4) дата, время начала и окончания публичного мероприятия;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5) предполагаемое количество участников публичного мероприятия;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6) 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7)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8)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мероприятия;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9) дата подачи уведомления о проведении публичного мероприятия.</w:t>
      </w:r>
    </w:p>
    <w:p w:rsidR="00FF4CBC" w:rsidRPr="00AA6FE5" w:rsidRDefault="00EB2FCB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4.5</w:t>
      </w:r>
      <w:r w:rsidR="00FF4CBC" w:rsidRPr="00AA6FE5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публичного мероприятия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проведению.</w:t>
      </w:r>
    </w:p>
    <w:p w:rsidR="00BC5AA2" w:rsidRPr="00AA6FE5" w:rsidRDefault="00EB2FCB" w:rsidP="00FF4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4.</w:t>
      </w:r>
      <w:r w:rsidR="00FF4CBC" w:rsidRPr="00AA6FE5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C9251C"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BC5AA2" w:rsidRPr="00AA6F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5AA2" w:rsidRPr="00AA6FE5">
        <w:rPr>
          <w:rFonts w:ascii="Times New Roman" w:hAnsi="Times New Roman" w:cs="Times New Roman"/>
          <w:sz w:val="28"/>
          <w:szCs w:val="28"/>
        </w:rPr>
        <w:t>озложить на отдел по работе с общественными организациями, СМИ и межнациональным отношениям Совета Заинского муниципального района ответственность за прием уведомлений о проведении публичных мероприятий.</w:t>
      </w:r>
    </w:p>
    <w:p w:rsidR="00FF4CBC" w:rsidRPr="00AA6FE5" w:rsidRDefault="00EB2FCB" w:rsidP="00EB2F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31"/>
      <w:bookmarkStart w:id="6" w:name="Par36"/>
      <w:bookmarkEnd w:id="5"/>
      <w:bookmarkEnd w:id="6"/>
      <w:r w:rsidRPr="00AA6FE5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F4CBC" w:rsidRPr="00AA6FE5">
        <w:rPr>
          <w:rFonts w:ascii="Times New Roman" w:hAnsi="Times New Roman" w:cs="Times New Roman"/>
          <w:b/>
          <w:sz w:val="28"/>
          <w:szCs w:val="28"/>
        </w:rPr>
        <w:t>. Время проведения публичного мероприятия</w:t>
      </w:r>
    </w:p>
    <w:p w:rsidR="00FF4CBC" w:rsidRPr="00AA6FE5" w:rsidRDefault="00FF4CBC" w:rsidP="00FF4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51C" w:rsidRPr="00AA6FE5" w:rsidRDefault="00EB2FCB" w:rsidP="00FF4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        5.1 </w:t>
      </w:r>
      <w:r w:rsidR="00FF4CBC" w:rsidRPr="00AA6FE5">
        <w:rPr>
          <w:rFonts w:ascii="Times New Roman" w:hAnsi="Times New Roman" w:cs="Times New Roman"/>
          <w:sz w:val="28"/>
          <w:szCs w:val="28"/>
        </w:rPr>
        <w:t>Публичное мероприятие не может начинаться ранее 7 часов и заканчиваться позднее 22 часов, за исключением публичных мероприятий, посвященных памятным датам России, публичных мероприятий культурного содержания текущего дня по местному времени.</w:t>
      </w:r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4"/>
      <w:bookmarkEnd w:id="7"/>
    </w:p>
    <w:p w:rsidR="00C9251C" w:rsidRPr="00AA6FE5" w:rsidRDefault="00EB2FCB" w:rsidP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Par98"/>
      <w:bookmarkEnd w:id="8"/>
      <w:r w:rsidRPr="00AA6FE5">
        <w:rPr>
          <w:rFonts w:ascii="Times New Roman" w:hAnsi="Times New Roman" w:cs="Times New Roman"/>
          <w:b/>
          <w:sz w:val="28"/>
          <w:szCs w:val="28"/>
        </w:rPr>
        <w:t>6.</w:t>
      </w:r>
      <w:r w:rsidR="00903B90" w:rsidRPr="00AA6FE5">
        <w:rPr>
          <w:rFonts w:ascii="Times New Roman" w:hAnsi="Times New Roman" w:cs="Times New Roman"/>
          <w:b/>
          <w:sz w:val="28"/>
          <w:szCs w:val="28"/>
        </w:rPr>
        <w:t xml:space="preserve"> Места </w:t>
      </w:r>
      <w:r w:rsidR="00C9251C" w:rsidRPr="00AA6FE5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903B90" w:rsidRPr="00AA6FE5">
        <w:rPr>
          <w:rFonts w:ascii="Times New Roman" w:hAnsi="Times New Roman" w:cs="Times New Roman"/>
          <w:b/>
          <w:sz w:val="28"/>
          <w:szCs w:val="28"/>
        </w:rPr>
        <w:t>я</w:t>
      </w:r>
      <w:r w:rsidR="00C9251C" w:rsidRPr="00AA6FE5">
        <w:rPr>
          <w:rFonts w:ascii="Times New Roman" w:hAnsi="Times New Roman" w:cs="Times New Roman"/>
          <w:b/>
          <w:sz w:val="28"/>
          <w:szCs w:val="28"/>
        </w:rPr>
        <w:t xml:space="preserve"> публичных мероприятий</w:t>
      </w:r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337" w:rsidRPr="00AA6FE5" w:rsidRDefault="00903B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 xml:space="preserve">6.1. </w:t>
      </w:r>
      <w:r w:rsidR="00476337" w:rsidRPr="00AA6FE5">
        <w:rPr>
          <w:rFonts w:ascii="Times New Roman" w:hAnsi="Times New Roman" w:cs="Times New Roman"/>
          <w:sz w:val="28"/>
          <w:szCs w:val="28"/>
        </w:rPr>
        <w:t>Публичное мероприятие может проводиться в любых пригодных для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</w:t>
      </w:r>
    </w:p>
    <w:p w:rsidR="00C47423" w:rsidRPr="00AA6FE5" w:rsidRDefault="00C47423" w:rsidP="00C4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FE5">
        <w:rPr>
          <w:rFonts w:ascii="Times New Roman" w:hAnsi="Times New Roman" w:cs="Times New Roman"/>
          <w:sz w:val="28"/>
          <w:szCs w:val="28"/>
        </w:rPr>
        <w:t>Перечень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Заинского района Республики Татарстан утвержден приказом Министерства юстиции Республики Татарстан от 06.08.2013 № 01-02/78.</w:t>
      </w:r>
      <w:proofErr w:type="gramEnd"/>
    </w:p>
    <w:p w:rsidR="00C9251C" w:rsidRPr="00AA6FE5" w:rsidRDefault="00EB2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6.</w:t>
      </w:r>
      <w:r w:rsidR="00903B90" w:rsidRPr="00AA6FE5">
        <w:rPr>
          <w:rFonts w:ascii="Times New Roman" w:hAnsi="Times New Roman" w:cs="Times New Roman"/>
          <w:sz w:val="28"/>
          <w:szCs w:val="28"/>
        </w:rPr>
        <w:t>2</w:t>
      </w:r>
      <w:r w:rsidRPr="00AA6FE5">
        <w:rPr>
          <w:rFonts w:ascii="Times New Roman" w:hAnsi="Times New Roman" w:cs="Times New Roman"/>
          <w:sz w:val="28"/>
          <w:szCs w:val="28"/>
        </w:rPr>
        <w:t xml:space="preserve"> </w:t>
      </w:r>
      <w:r w:rsidR="00C9251C" w:rsidRPr="00AA6FE5">
        <w:rPr>
          <w:rFonts w:ascii="Times New Roman" w:hAnsi="Times New Roman" w:cs="Times New Roman"/>
          <w:sz w:val="28"/>
          <w:szCs w:val="28"/>
        </w:rPr>
        <w:t xml:space="preserve">В целях защиты прав и свобод человека и гражданина, обеспечения законности, правопорядка и общественной безопасности, в том числе если проведение публичных мероприятий может повлечь нарушение функционирования объектов жизнеобеспечения, транспортной или социальной инфраструктуры, связи, создать помехи движению пешеходов и (или) транспортных средств либо доступу граждан к жилым помещениям или объектам транспортной или социальной инфраструктуры, и в соответствии с Федеральным </w:t>
      </w:r>
      <w:hyperlink r:id="rId7" w:history="1">
        <w:r w:rsidR="00C9251C" w:rsidRPr="00AA6F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251C" w:rsidRPr="00AA6FE5">
        <w:rPr>
          <w:rFonts w:ascii="Times New Roman" w:hAnsi="Times New Roman" w:cs="Times New Roman"/>
          <w:sz w:val="28"/>
          <w:szCs w:val="28"/>
        </w:rPr>
        <w:t xml:space="preserve"> запрещается проведение собраний, митингов, шествий, демонстраций в следующих местах:</w:t>
      </w:r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1) расположенных ближе 500 метров от объектов жизнеобеспечения и военных объектов;</w:t>
      </w:r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FE5">
        <w:rPr>
          <w:rFonts w:ascii="Times New Roman" w:hAnsi="Times New Roman" w:cs="Times New Roman"/>
          <w:sz w:val="28"/>
          <w:szCs w:val="28"/>
        </w:rPr>
        <w:t>2) расположенных ближе 200 метров от железнодорожных вокзалов и платформ, автобусных и речных вокзалов, аэропортов;</w:t>
      </w:r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3"/>
      <w:bookmarkEnd w:id="9"/>
      <w:r w:rsidRPr="00AA6FE5">
        <w:rPr>
          <w:rFonts w:ascii="Times New Roman" w:hAnsi="Times New Roman" w:cs="Times New Roman"/>
          <w:sz w:val="28"/>
          <w:szCs w:val="28"/>
        </w:rPr>
        <w:t>3) расположенных ближе 50 метров от зданий, занимаемых органами государственной власти, прокуратуры, консульств, учреждений образования, здравоохранения и культовых сооружений</w:t>
      </w:r>
      <w:r w:rsidRPr="00AA6FE5">
        <w:rPr>
          <w:rFonts w:ascii="Calibri" w:hAnsi="Calibri" w:cs="Calibri"/>
        </w:rPr>
        <w:t>.</w:t>
      </w:r>
    </w:p>
    <w:p w:rsidR="00C9251C" w:rsidRPr="00AA6FE5" w:rsidRDefault="00C92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C4E4E" w:rsidRPr="00AA6FE5" w:rsidRDefault="008C4E4E">
      <w:bookmarkStart w:id="10" w:name="Par105"/>
      <w:bookmarkEnd w:id="10"/>
    </w:p>
    <w:sectPr w:rsidR="008C4E4E" w:rsidRPr="00AA6FE5" w:rsidSect="00A9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4F1"/>
    <w:multiLevelType w:val="hybridMultilevel"/>
    <w:tmpl w:val="1F820B92"/>
    <w:lvl w:ilvl="0" w:tplc="78E422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606F"/>
    <w:multiLevelType w:val="hybridMultilevel"/>
    <w:tmpl w:val="0440676C"/>
    <w:lvl w:ilvl="0" w:tplc="0DFAAEE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C2643"/>
    <w:multiLevelType w:val="multilevel"/>
    <w:tmpl w:val="D9202D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8BA1210"/>
    <w:multiLevelType w:val="hybridMultilevel"/>
    <w:tmpl w:val="0F0C8652"/>
    <w:lvl w:ilvl="0" w:tplc="2FDA21E8">
      <w:start w:val="1"/>
      <w:numFmt w:val="decimal"/>
      <w:lvlText w:val="%1."/>
      <w:lvlJc w:val="left"/>
      <w:pPr>
        <w:ind w:left="3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7" w:hanging="360"/>
      </w:pPr>
    </w:lvl>
    <w:lvl w:ilvl="2" w:tplc="0419001B" w:tentative="1">
      <w:start w:val="1"/>
      <w:numFmt w:val="lowerRoman"/>
      <w:lvlText w:val="%3."/>
      <w:lvlJc w:val="right"/>
      <w:pPr>
        <w:ind w:left="4917" w:hanging="180"/>
      </w:pPr>
    </w:lvl>
    <w:lvl w:ilvl="3" w:tplc="0419000F" w:tentative="1">
      <w:start w:val="1"/>
      <w:numFmt w:val="decimal"/>
      <w:lvlText w:val="%4."/>
      <w:lvlJc w:val="left"/>
      <w:pPr>
        <w:ind w:left="5637" w:hanging="360"/>
      </w:pPr>
    </w:lvl>
    <w:lvl w:ilvl="4" w:tplc="04190019" w:tentative="1">
      <w:start w:val="1"/>
      <w:numFmt w:val="lowerLetter"/>
      <w:lvlText w:val="%5."/>
      <w:lvlJc w:val="left"/>
      <w:pPr>
        <w:ind w:left="6357" w:hanging="360"/>
      </w:pPr>
    </w:lvl>
    <w:lvl w:ilvl="5" w:tplc="0419001B" w:tentative="1">
      <w:start w:val="1"/>
      <w:numFmt w:val="lowerRoman"/>
      <w:lvlText w:val="%6."/>
      <w:lvlJc w:val="right"/>
      <w:pPr>
        <w:ind w:left="7077" w:hanging="180"/>
      </w:pPr>
    </w:lvl>
    <w:lvl w:ilvl="6" w:tplc="0419000F" w:tentative="1">
      <w:start w:val="1"/>
      <w:numFmt w:val="decimal"/>
      <w:lvlText w:val="%7."/>
      <w:lvlJc w:val="left"/>
      <w:pPr>
        <w:ind w:left="7797" w:hanging="360"/>
      </w:pPr>
    </w:lvl>
    <w:lvl w:ilvl="7" w:tplc="04190019" w:tentative="1">
      <w:start w:val="1"/>
      <w:numFmt w:val="lowerLetter"/>
      <w:lvlText w:val="%8."/>
      <w:lvlJc w:val="left"/>
      <w:pPr>
        <w:ind w:left="8517" w:hanging="360"/>
      </w:pPr>
    </w:lvl>
    <w:lvl w:ilvl="8" w:tplc="0419001B" w:tentative="1">
      <w:start w:val="1"/>
      <w:numFmt w:val="lowerRoman"/>
      <w:lvlText w:val="%9."/>
      <w:lvlJc w:val="right"/>
      <w:pPr>
        <w:ind w:left="923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1C"/>
    <w:rsid w:val="000A5535"/>
    <w:rsid w:val="00147E05"/>
    <w:rsid w:val="002C34E7"/>
    <w:rsid w:val="00460666"/>
    <w:rsid w:val="00476337"/>
    <w:rsid w:val="00582412"/>
    <w:rsid w:val="005E28FA"/>
    <w:rsid w:val="006A4FDE"/>
    <w:rsid w:val="00704BB5"/>
    <w:rsid w:val="008C0D81"/>
    <w:rsid w:val="008C4E4E"/>
    <w:rsid w:val="00903B90"/>
    <w:rsid w:val="00911967"/>
    <w:rsid w:val="00925E58"/>
    <w:rsid w:val="00965BD2"/>
    <w:rsid w:val="0099475A"/>
    <w:rsid w:val="009B21F7"/>
    <w:rsid w:val="00A66C90"/>
    <w:rsid w:val="00AA6FE5"/>
    <w:rsid w:val="00AD09FE"/>
    <w:rsid w:val="00B419D8"/>
    <w:rsid w:val="00BC5AA2"/>
    <w:rsid w:val="00C47423"/>
    <w:rsid w:val="00C9251C"/>
    <w:rsid w:val="00D33CB1"/>
    <w:rsid w:val="00D41DFE"/>
    <w:rsid w:val="00DA174A"/>
    <w:rsid w:val="00E74B3D"/>
    <w:rsid w:val="00EB2FCB"/>
    <w:rsid w:val="00EC1A17"/>
    <w:rsid w:val="00EC79F0"/>
    <w:rsid w:val="00F703BD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4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24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4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24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EB02DD426ADCE1C61C628C9B77B331DF51D844765BE977C93BF03DD4W9l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EB02DD426ADCE1C61C628C9B77B331DF51D844765BE977C93BF03DD491C96AF1B3AF2446E5434EW4l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ТИК Района</cp:lastModifiedBy>
  <cp:revision>24</cp:revision>
  <cp:lastPrinted>2014-05-22T13:01:00Z</cp:lastPrinted>
  <dcterms:created xsi:type="dcterms:W3CDTF">2014-04-25T11:37:00Z</dcterms:created>
  <dcterms:modified xsi:type="dcterms:W3CDTF">2014-05-23T04:35:00Z</dcterms:modified>
</cp:coreProperties>
</file>