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7C" w:rsidRDefault="00E7357C" w:rsidP="00112468">
      <w:pPr>
        <w:pStyle w:val="NormalWeb"/>
        <w:spacing w:before="0" w:beforeAutospacing="0" w:after="150" w:afterAutospacing="0"/>
        <w:jc w:val="both"/>
        <w:rPr>
          <w:color w:val="333333"/>
        </w:rPr>
      </w:pPr>
    </w:p>
    <w:p w:rsidR="00E7357C" w:rsidRDefault="00E7357C" w:rsidP="00A8764B">
      <w:pPr>
        <w:shd w:val="clear" w:color="auto" w:fill="FFFFFF"/>
        <w:spacing w:after="75" w:line="300" w:lineRule="atLeast"/>
        <w:outlineLvl w:val="3"/>
        <w:rPr>
          <w:rFonts w:ascii="Helvetica" w:hAnsi="Helvetica" w:cs="Helvetica"/>
          <w:color w:val="333333"/>
          <w:sz w:val="26"/>
          <w:szCs w:val="26"/>
        </w:rPr>
        <w:sectPr w:rsidR="00E7357C" w:rsidSect="006F1910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357C" w:rsidRPr="00A8764B" w:rsidRDefault="00E7357C" w:rsidP="00A8764B">
      <w:pPr>
        <w:shd w:val="clear" w:color="auto" w:fill="FFFFFF"/>
        <w:spacing w:after="75" w:line="300" w:lineRule="atLeast"/>
        <w:outlineLvl w:val="3"/>
        <w:rPr>
          <w:rFonts w:ascii="Helvetica" w:hAnsi="Helvetica" w:cs="Helvetica"/>
          <w:color w:val="333333"/>
          <w:sz w:val="26"/>
          <w:szCs w:val="26"/>
        </w:rPr>
      </w:pPr>
      <w:hyperlink r:id="rId6" w:history="1">
        <w:r w:rsidRPr="00A8764B">
          <w:rPr>
            <w:rFonts w:ascii="Helvetica" w:hAnsi="Helvetica" w:cs="Helvetica"/>
            <w:color w:val="0088CC"/>
            <w:sz w:val="26"/>
            <w:szCs w:val="26"/>
            <w:u w:val="single"/>
          </w:rPr>
          <w:t xml:space="preserve">«Горячая линия» к Всемирному </w:t>
        </w:r>
        <w:r>
          <w:rPr>
            <w:rFonts w:ascii="Helvetica" w:hAnsi="Helvetica" w:cs="Helvetica"/>
            <w:color w:val="0088CC"/>
            <w:sz w:val="26"/>
            <w:szCs w:val="26"/>
            <w:u w:val="single"/>
          </w:rPr>
          <w:t>д</w:t>
        </w:r>
        <w:r w:rsidRPr="00A8764B">
          <w:rPr>
            <w:rFonts w:ascii="Helvetica" w:hAnsi="Helvetica" w:cs="Helvetica"/>
            <w:color w:val="0088CC"/>
            <w:sz w:val="26"/>
            <w:szCs w:val="26"/>
            <w:u w:val="single"/>
          </w:rPr>
          <w:t>ню защиты прав потребителей под девизом «The Sustainable Consumer» - «Рациональный потребитель»</w:t>
        </w:r>
      </w:hyperlink>
    </w:p>
    <w:p w:rsidR="00E7357C" w:rsidRDefault="00E7357C" w:rsidP="00112468">
      <w:pPr>
        <w:pStyle w:val="NormalWeb"/>
        <w:spacing w:before="0" w:beforeAutospacing="0" w:after="150" w:afterAutospacing="0"/>
        <w:jc w:val="both"/>
        <w:rPr>
          <w:color w:val="333333"/>
        </w:rPr>
        <w:sectPr w:rsidR="00E7357C" w:rsidSect="00E751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57C" w:rsidRDefault="00E7357C" w:rsidP="00112468">
      <w:pPr>
        <w:pStyle w:val="NormalWeb"/>
        <w:spacing w:before="0" w:beforeAutospacing="0" w:after="150" w:afterAutospacing="0"/>
        <w:jc w:val="both"/>
        <w:rPr>
          <w:color w:val="333333"/>
        </w:rPr>
      </w:pPr>
    </w:p>
    <w:p w:rsidR="00E7357C" w:rsidRDefault="00E7357C" w:rsidP="00112468">
      <w:pPr>
        <w:pStyle w:val="NormalWeb"/>
        <w:spacing w:before="0" w:beforeAutospacing="0" w:after="150" w:afterAutospacing="0"/>
        <w:jc w:val="both"/>
        <w:rPr>
          <w:color w:val="333333"/>
        </w:rPr>
      </w:pPr>
      <w:r w:rsidRPr="005400F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https://bobr.by/_image/?image=%2Fdata%2Fispolkom%2Fispolkom50.jpg&amp;width=800" style="width:220.5pt;height:126pt;visibility:visible">
            <v:imagedata r:id="rId7" o:title=""/>
          </v:shape>
        </w:pict>
      </w:r>
    </w:p>
    <w:p w:rsidR="00E7357C" w:rsidRDefault="00E7357C" w:rsidP="00112468">
      <w:pPr>
        <w:pStyle w:val="NormalWeb"/>
        <w:spacing w:before="0" w:beforeAutospacing="0" w:after="150" w:afterAutospacing="0"/>
        <w:jc w:val="both"/>
        <w:rPr>
          <w:color w:val="333333"/>
        </w:rPr>
      </w:pPr>
    </w:p>
    <w:p w:rsidR="00E7357C" w:rsidRDefault="00E7357C" w:rsidP="006F1910">
      <w:pPr>
        <w:pStyle w:val="NormalWeb"/>
        <w:spacing w:before="0" w:beforeAutospacing="0" w:after="0" w:afterAutospacing="0"/>
        <w:jc w:val="both"/>
        <w:rPr>
          <w:color w:val="333333"/>
        </w:rPr>
      </w:pPr>
    </w:p>
    <w:p w:rsidR="00E7357C" w:rsidRDefault="00E7357C" w:rsidP="006F1910">
      <w:pPr>
        <w:pStyle w:val="NormalWeb"/>
        <w:spacing w:before="0" w:beforeAutospacing="0" w:after="0" w:afterAutospacing="0"/>
        <w:jc w:val="both"/>
        <w:rPr>
          <w:color w:val="333333"/>
        </w:rPr>
      </w:pPr>
    </w:p>
    <w:p w:rsidR="00E7357C" w:rsidRPr="00E75136" w:rsidRDefault="00E7357C" w:rsidP="006F1910">
      <w:pPr>
        <w:pStyle w:val="NormalWeb"/>
        <w:spacing w:before="0" w:beforeAutospacing="0" w:after="0" w:afterAutospacing="0"/>
        <w:jc w:val="both"/>
        <w:rPr>
          <w:color w:val="333333"/>
        </w:rPr>
        <w:sectPr w:rsidR="00E7357C" w:rsidRPr="00E75136" w:rsidSect="00E751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400FF">
        <w:rPr>
          <w:noProof/>
        </w:rPr>
        <w:pict>
          <v:shape id="Рисунок 11" o:spid="_x0000_i1026" type="#_x0000_t75" alt="https://img2.freepng.ru/20190623/ypo/kisspng-consumer-product-final-good-retail-service-5d0f0d4483f8d2.1860933115612675245406.jpg" style="width:3in;height:134.25pt;visibility:visible">
            <v:imagedata r:id="rId8" o:title=""/>
          </v:shape>
        </w:pict>
      </w:r>
    </w:p>
    <w:p w:rsidR="00E7357C" w:rsidRDefault="00E7357C" w:rsidP="00D314D6">
      <w:pPr>
        <w:pStyle w:val="Normal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  <w:r w:rsidRPr="00E54838">
        <w:rPr>
          <w:color w:val="333333"/>
        </w:rPr>
        <w:t>В связи с проведением 15 марта 2020г. Всемирного дня прав потребителей под девизом </w:t>
      </w:r>
      <w:r w:rsidRPr="00E54838">
        <w:rPr>
          <w:rStyle w:val="Strong"/>
          <w:color w:val="FF0000"/>
        </w:rPr>
        <w:t>«The Sustai</w:t>
      </w:r>
      <w:r>
        <w:rPr>
          <w:rStyle w:val="Strong"/>
          <w:color w:val="FF0000"/>
        </w:rPr>
        <w:t xml:space="preserve">nable Consumer» - «Рациональный   </w:t>
      </w:r>
      <w:r w:rsidRPr="00E54838">
        <w:rPr>
          <w:rStyle w:val="Strong"/>
          <w:color w:val="FF0000"/>
        </w:rPr>
        <w:t>потребитель»</w:t>
      </w:r>
      <w:r w:rsidRPr="00E54838">
        <w:rPr>
          <w:color w:val="333333"/>
        </w:rPr>
        <w:t xml:space="preserve">  </w:t>
      </w:r>
    </w:p>
    <w:p w:rsidR="00E7357C" w:rsidRDefault="00E7357C" w:rsidP="00D314D6">
      <w:pPr>
        <w:pStyle w:val="NormalWeb"/>
        <w:spacing w:before="0" w:beforeAutospacing="0" w:after="0" w:afterAutospacing="0"/>
        <w:jc w:val="both"/>
        <w:rPr>
          <w:color w:val="333333"/>
        </w:rPr>
      </w:pPr>
      <w:r w:rsidRPr="00E54838">
        <w:rPr>
          <w:color w:val="333333"/>
        </w:rPr>
        <w:t>специалистами консультационного пункта Филиала ФБУЗ «Центр гигиены и эпидемиологии в Республике Татарстан (Татарстан)» в Альметьевском, Заинском, Л</w:t>
      </w:r>
      <w:r>
        <w:rPr>
          <w:color w:val="333333"/>
        </w:rPr>
        <w:t xml:space="preserve">ениногорском   </w:t>
      </w:r>
      <w:r w:rsidRPr="00E54838">
        <w:rPr>
          <w:color w:val="333333"/>
        </w:rPr>
        <w:t>районах</w:t>
      </w:r>
    </w:p>
    <w:p w:rsidR="00E7357C" w:rsidRPr="00E54838" w:rsidRDefault="00E7357C" w:rsidP="006F1910">
      <w:pPr>
        <w:pStyle w:val="NormalWeb"/>
        <w:spacing w:before="0" w:beforeAutospacing="0" w:after="0" w:afterAutospacing="0"/>
        <w:jc w:val="both"/>
        <w:rPr>
          <w:color w:val="333333"/>
        </w:rPr>
      </w:pPr>
      <w:r w:rsidRPr="00E54838">
        <w:rPr>
          <w:rStyle w:val="Strong"/>
          <w:color w:val="FF0000"/>
        </w:rPr>
        <w:t>с 11 марта по 25 марта 2020г. </w:t>
      </w:r>
      <w:r w:rsidRPr="00E54838">
        <w:rPr>
          <w:color w:val="333333"/>
        </w:rPr>
        <w:t> </w:t>
      </w:r>
      <w:r>
        <w:rPr>
          <w:color w:val="333333"/>
        </w:rPr>
        <w:t xml:space="preserve">для потребителей  </w:t>
      </w:r>
      <w:r w:rsidRPr="00E54838">
        <w:rPr>
          <w:color w:val="333333"/>
        </w:rPr>
        <w:t>организована </w:t>
      </w:r>
      <w:r w:rsidRPr="00E54838">
        <w:rPr>
          <w:rStyle w:val="Strong"/>
          <w:color w:val="FF0000"/>
        </w:rPr>
        <w:t>«горячая линия»</w:t>
      </w:r>
      <w:r w:rsidRPr="00E54838">
        <w:rPr>
          <w:color w:val="333333"/>
        </w:rPr>
        <w:t> </w:t>
      </w:r>
      <w:r>
        <w:rPr>
          <w:color w:val="333333"/>
        </w:rPr>
        <w:t xml:space="preserve"> </w:t>
      </w:r>
      <w:r w:rsidRPr="00E54838">
        <w:rPr>
          <w:color w:val="333333"/>
        </w:rPr>
        <w:t> </w:t>
      </w:r>
      <w:r>
        <w:rPr>
          <w:rStyle w:val="Strong"/>
          <w:color w:val="FF0000"/>
        </w:rPr>
        <w:t xml:space="preserve"> </w:t>
      </w:r>
      <w:r w:rsidRPr="00E54838">
        <w:rPr>
          <w:color w:val="333333"/>
        </w:rPr>
        <w:t>по вопросам</w:t>
      </w:r>
      <w:r>
        <w:rPr>
          <w:color w:val="333333"/>
        </w:rPr>
        <w:t xml:space="preserve"> </w:t>
      </w:r>
      <w:r w:rsidRPr="00E54838">
        <w:rPr>
          <w:color w:val="333333"/>
        </w:rPr>
        <w:t xml:space="preserve"> продажи</w:t>
      </w:r>
      <w:r>
        <w:rPr>
          <w:color w:val="333333"/>
        </w:rPr>
        <w:t xml:space="preserve"> </w:t>
      </w:r>
      <w:r w:rsidRPr="00E54838">
        <w:rPr>
          <w:color w:val="333333"/>
        </w:rPr>
        <w:t xml:space="preserve"> товаров, выполнения</w:t>
      </w:r>
      <w:r>
        <w:rPr>
          <w:color w:val="333333"/>
        </w:rPr>
        <w:t xml:space="preserve"> </w:t>
      </w:r>
      <w:r w:rsidRPr="00E54838">
        <w:rPr>
          <w:color w:val="333333"/>
        </w:rPr>
        <w:t xml:space="preserve"> работ и  оказания услуг.</w:t>
      </w:r>
    </w:p>
    <w:p w:rsidR="00E7357C" w:rsidRPr="00E54838" w:rsidRDefault="00E7357C" w:rsidP="006F1910">
      <w:pPr>
        <w:pStyle w:val="Normal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</w:t>
      </w:r>
      <w:r w:rsidRPr="00E54838">
        <w:rPr>
          <w:color w:val="333333"/>
        </w:rPr>
        <w:t>Получить консультацию по возникающим вопросам в сфере защиты прав потребителей Вы сможете в рабочие дни с 08 ч. 00 мин. до 12 ч. 00 мин., с 13 ч. 00 мин. до 17 ч. 00 мин. по телефонам горячей линии: Единый консультационный центр Роспотребнадзора</w:t>
      </w:r>
      <w:r w:rsidRPr="00E54838">
        <w:rPr>
          <w:rStyle w:val="Strong"/>
          <w:color w:val="FF0000"/>
        </w:rPr>
        <w:t> 8 800 555 49 43</w:t>
      </w:r>
      <w:r w:rsidRPr="00E54838">
        <w:rPr>
          <w:color w:val="333333"/>
        </w:rPr>
        <w:t>, Консультационный пункт Филиала ФБУЗ «Центр гигиены и эпидемиологии в Республике Татарстан (Татарстан)» в Альметьевском, Заинском, Лениногорском районах </w:t>
      </w:r>
      <w:r>
        <w:rPr>
          <w:rStyle w:val="Strong"/>
          <w:color w:val="FF0000"/>
        </w:rPr>
        <w:t>(85558) 7-22-77</w:t>
      </w:r>
      <w:r w:rsidRPr="00E54838">
        <w:rPr>
          <w:rStyle w:val="Strong"/>
          <w:color w:val="FF0000"/>
        </w:rPr>
        <w:t>.</w:t>
      </w:r>
    </w:p>
    <w:p w:rsidR="00E7357C" w:rsidRDefault="00E7357C"/>
    <w:sectPr w:rsidR="00E7357C" w:rsidSect="006F19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7C" w:rsidRDefault="00E7357C" w:rsidP="00B559DB">
      <w:pPr>
        <w:spacing w:after="0" w:line="240" w:lineRule="auto"/>
      </w:pPr>
      <w:r>
        <w:separator/>
      </w:r>
    </w:p>
  </w:endnote>
  <w:endnote w:type="continuationSeparator" w:id="0">
    <w:p w:rsidR="00E7357C" w:rsidRDefault="00E7357C" w:rsidP="00B5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7C" w:rsidRDefault="00E7357C" w:rsidP="00B559DB">
      <w:pPr>
        <w:spacing w:after="0" w:line="240" w:lineRule="auto"/>
      </w:pPr>
      <w:r>
        <w:separator/>
      </w:r>
    </w:p>
  </w:footnote>
  <w:footnote w:type="continuationSeparator" w:id="0">
    <w:p w:rsidR="00E7357C" w:rsidRDefault="00E7357C" w:rsidP="00B55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468"/>
    <w:rsid w:val="00112468"/>
    <w:rsid w:val="00360027"/>
    <w:rsid w:val="005400FF"/>
    <w:rsid w:val="005E61E5"/>
    <w:rsid w:val="00615640"/>
    <w:rsid w:val="006F1910"/>
    <w:rsid w:val="007D118B"/>
    <w:rsid w:val="00844EE9"/>
    <w:rsid w:val="00872AAA"/>
    <w:rsid w:val="00A60F72"/>
    <w:rsid w:val="00A8764B"/>
    <w:rsid w:val="00B50FD5"/>
    <w:rsid w:val="00B559DB"/>
    <w:rsid w:val="00C624DE"/>
    <w:rsid w:val="00CA4EE3"/>
    <w:rsid w:val="00CF6D57"/>
    <w:rsid w:val="00D314D6"/>
    <w:rsid w:val="00D80707"/>
    <w:rsid w:val="00D87DB2"/>
    <w:rsid w:val="00E54838"/>
    <w:rsid w:val="00E7357C"/>
    <w:rsid w:val="00E7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57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link w:val="Heading4Char"/>
    <w:uiPriority w:val="99"/>
    <w:qFormat/>
    <w:rsid w:val="00A8764B"/>
    <w:pPr>
      <w:spacing w:before="100" w:beforeAutospacing="1" w:after="100" w:afterAutospacing="1" w:line="240" w:lineRule="auto"/>
      <w:outlineLvl w:val="3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A8764B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rsid w:val="00112468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124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1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56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5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59DB"/>
  </w:style>
  <w:style w:type="paragraph" w:styleId="Footer">
    <w:name w:val="footer"/>
    <w:basedOn w:val="Normal"/>
    <w:link w:val="FooterChar"/>
    <w:uiPriority w:val="99"/>
    <w:semiHidden/>
    <w:rsid w:val="00B5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59DB"/>
  </w:style>
  <w:style w:type="character" w:styleId="Hyperlink">
    <w:name w:val="Hyperlink"/>
    <w:basedOn w:val="DefaultParagraphFont"/>
    <w:uiPriority w:val="99"/>
    <w:semiHidden/>
    <w:rsid w:val="00A876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74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buz16.ru/News/NewsView/gorjachajalinijakvsemirnomudnjuzp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168</Words>
  <Characters>958</Characters>
  <Application>Microsoft Office Outlook</Application>
  <DocSecurity>0</DocSecurity>
  <Lines>0</Lines>
  <Paragraphs>0</Paragraphs>
  <ScaleCrop>false</ScaleCrop>
  <Company>ОАО "Татнефть"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22</cp:revision>
  <cp:lastPrinted>2020-03-13T05:12:00Z</cp:lastPrinted>
  <dcterms:created xsi:type="dcterms:W3CDTF">2020-03-12T11:01:00Z</dcterms:created>
  <dcterms:modified xsi:type="dcterms:W3CDTF">2020-03-13T05:19:00Z</dcterms:modified>
</cp:coreProperties>
</file>