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61" w:rsidRDefault="00867D61" w:rsidP="00867D61">
      <w:pPr>
        <w:pStyle w:val="a3"/>
        <w:spacing w:line="230" w:lineRule="atLeast"/>
        <w:jc w:val="center"/>
        <w:rPr>
          <w:rFonts w:ascii="Helvetica" w:hAnsi="Helvetica" w:cs="Helvetica"/>
          <w:color w:val="333333"/>
          <w:sz w:val="16"/>
          <w:szCs w:val="16"/>
        </w:rPr>
      </w:pPr>
      <w:r w:rsidRPr="00867D61">
        <w:rPr>
          <w:rFonts w:ascii="Helvetica" w:hAnsi="Helvetica" w:cs="Helvetica"/>
          <w:color w:val="333333"/>
          <w:sz w:val="16"/>
          <w:szCs w:val="16"/>
        </w:rPr>
        <w:t xml:space="preserve">О вспышке заболевания в центральном Китае, вызванного новым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коронавирусом</w:t>
      </w:r>
      <w:proofErr w:type="spellEnd"/>
    </w:p>
    <w:p w:rsidR="00867D61" w:rsidRPr="00867D61" w:rsidRDefault="00867D61" w:rsidP="00867D61">
      <w:pPr>
        <w:pStyle w:val="a3"/>
        <w:spacing w:line="230" w:lineRule="atLeast"/>
        <w:jc w:val="center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noProof/>
          <w:color w:val="333333"/>
          <w:sz w:val="16"/>
          <w:szCs w:val="16"/>
        </w:rPr>
        <w:drawing>
          <wp:inline distT="0" distB="0" distL="0" distR="0">
            <wp:extent cx="5940425" cy="3722361"/>
            <wp:effectExtent l="19050" t="0" r="3175" b="0"/>
            <wp:docPr id="1" name="Рисунок 1" descr="http://www.fbuz16.ru/repository/images/%D0%BC%D0%B8%D0%BA%D1%80%D0%BE%D1%81%D0%BA%D0%BE%D0%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BC%D0%B8%D0%BA%D1%80%D0%BE%D1%81%D0%BA%D0%BE%D0%B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D61" w:rsidRPr="00867D61" w:rsidRDefault="00867D61" w:rsidP="00867D61">
      <w:pPr>
        <w:pStyle w:val="a3"/>
        <w:spacing w:line="230" w:lineRule="atLeast"/>
        <w:jc w:val="both"/>
        <w:rPr>
          <w:rFonts w:ascii="Helvetica" w:hAnsi="Helvetica" w:cs="Helvetica"/>
          <w:color w:val="333333"/>
          <w:sz w:val="16"/>
          <w:szCs w:val="16"/>
        </w:rPr>
      </w:pPr>
      <w:r w:rsidRPr="00867D61">
        <w:rPr>
          <w:rFonts w:ascii="Helvetica" w:hAnsi="Helvetica" w:cs="Helvetica"/>
          <w:color w:val="333333"/>
          <w:sz w:val="16"/>
          <w:szCs w:val="16"/>
        </w:rPr>
        <w:t xml:space="preserve">По данным китайских средств массовой информации со ссылкой на Администрацию </w:t>
      </w:r>
      <w:proofErr w:type="gramStart"/>
      <w:r w:rsidRPr="00867D61">
        <w:rPr>
          <w:rFonts w:ascii="Helvetica" w:hAnsi="Helvetica" w:cs="Helvetica"/>
          <w:color w:val="333333"/>
          <w:sz w:val="16"/>
          <w:szCs w:val="16"/>
        </w:rPr>
        <w:t>г</w:t>
      </w:r>
      <w:proofErr w:type="gram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. Ухань провинции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Хубэй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(КНР), по состоянию на 09.01.2020 в г. Ухань зарегистрировано 59 случаев заболевания пневмонией вирусной этиологии. Заболевание протекает в легкой и средней степени тяжести, 7 заболевших находятся в тяжелом состоянии, летальных исходов не зафиксировано. Первый случай заболевания датируется 12 декабря. Передачи вируса от человека к человеку пока не зарегистрировано.</w:t>
      </w:r>
    </w:p>
    <w:p w:rsidR="00867D61" w:rsidRPr="00867D61" w:rsidRDefault="00867D61" w:rsidP="00867D61">
      <w:pPr>
        <w:pStyle w:val="a3"/>
        <w:spacing w:line="230" w:lineRule="atLeast"/>
        <w:jc w:val="both"/>
        <w:rPr>
          <w:rFonts w:ascii="Helvetica" w:hAnsi="Helvetica" w:cs="Helvetica"/>
          <w:color w:val="333333"/>
          <w:sz w:val="16"/>
          <w:szCs w:val="16"/>
        </w:rPr>
      </w:pPr>
      <w:r w:rsidRPr="00867D61">
        <w:rPr>
          <w:rFonts w:ascii="Helvetica" w:hAnsi="Helvetica" w:cs="Helvetica"/>
          <w:color w:val="333333"/>
          <w:sz w:val="16"/>
          <w:szCs w:val="16"/>
        </w:rPr>
        <w:t xml:space="preserve">У 15 больных лабораторными диагностическими исследованиями подтверждено наличие нового варианта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коронавируса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>. Вся последовательность генома вируса уже расшифрована и сейчас идет ее анализ.</w:t>
      </w:r>
    </w:p>
    <w:p w:rsidR="00867D61" w:rsidRPr="00867D61" w:rsidRDefault="00867D61" w:rsidP="00867D61">
      <w:pPr>
        <w:pStyle w:val="a3"/>
        <w:spacing w:line="230" w:lineRule="atLeast"/>
        <w:jc w:val="both"/>
        <w:rPr>
          <w:rFonts w:ascii="Helvetica" w:hAnsi="Helvetica" w:cs="Helvetica"/>
          <w:color w:val="333333"/>
          <w:sz w:val="16"/>
          <w:szCs w:val="16"/>
        </w:rPr>
      </w:pPr>
      <w:r w:rsidRPr="00867D61">
        <w:rPr>
          <w:rFonts w:ascii="Helvetica" w:hAnsi="Helvetica" w:cs="Helvetica"/>
          <w:color w:val="333333"/>
          <w:sz w:val="16"/>
          <w:szCs w:val="16"/>
        </w:rPr>
        <w:t xml:space="preserve">В настоящее время при отсутствии данных о природных резервуарах нового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коронавируса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, о способности передаваться от человека к человеку рано говорить о степени его опасности. Отсутствие на настоящий момент летальных исходов и относительно низкий процент (около 10 %) тяжелых случаев заболевания может свидетельствовать о более низкой опасности для человека нового вируса по сравнению с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коронавирусом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, вызвавшим в 2003 году вспышку так называемой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атипичной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пневмонии (летальность – около 10%) и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коронавирусом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>, вызывающим Ближневосточный респираторный синдром (летальность – около 35%).</w:t>
      </w:r>
    </w:p>
    <w:p w:rsidR="00867D61" w:rsidRPr="00867D61" w:rsidRDefault="00867D61" w:rsidP="00867D61">
      <w:pPr>
        <w:pStyle w:val="a3"/>
        <w:spacing w:line="230" w:lineRule="atLeast"/>
        <w:jc w:val="both"/>
        <w:rPr>
          <w:rFonts w:ascii="Helvetica" w:hAnsi="Helvetica" w:cs="Helvetica"/>
          <w:color w:val="333333"/>
          <w:sz w:val="16"/>
          <w:szCs w:val="16"/>
        </w:rPr>
      </w:pPr>
      <w:r w:rsidRPr="00867D61">
        <w:rPr>
          <w:rFonts w:ascii="Helvetica" w:hAnsi="Helvetica" w:cs="Helvetica"/>
          <w:color w:val="333333"/>
          <w:sz w:val="16"/>
          <w:szCs w:val="16"/>
        </w:rPr>
        <w:t>В настоящее время Всемирная Организация Здравоохранения (ВОЗ) не дает рекомендаций по ограничению международных поездок и торговли.</w:t>
      </w:r>
    </w:p>
    <w:p w:rsidR="00867D61" w:rsidRPr="00867D61" w:rsidRDefault="00867D61" w:rsidP="00867D61">
      <w:pPr>
        <w:pStyle w:val="a3"/>
        <w:spacing w:line="230" w:lineRule="atLeast"/>
        <w:jc w:val="both"/>
        <w:rPr>
          <w:rFonts w:ascii="Helvetica" w:hAnsi="Helvetica" w:cs="Helvetica"/>
          <w:color w:val="333333"/>
          <w:sz w:val="16"/>
          <w:szCs w:val="16"/>
        </w:rPr>
      </w:pPr>
      <w:r w:rsidRPr="00867D61">
        <w:rPr>
          <w:rFonts w:ascii="Helvetica" w:hAnsi="Helvetica" w:cs="Helvetica"/>
          <w:color w:val="333333"/>
          <w:sz w:val="16"/>
          <w:szCs w:val="16"/>
        </w:rPr>
        <w:t xml:space="preserve">Однако, как отмечают эксперты здравоохранения ряда стран, вспышка заболевания в центральном Китае, вызванного новым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коронавирусом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>, все-таки имеет риски, поскольку десятки миллионов китайцев путешествуют по стране во время празднования Лунного Нового года, которое начинается 25 января и сопровождается выходными днями 24-30 января.</w:t>
      </w:r>
    </w:p>
    <w:p w:rsidR="00867D61" w:rsidRPr="00867D61" w:rsidRDefault="00867D61" w:rsidP="00867D61">
      <w:pPr>
        <w:pStyle w:val="a3"/>
        <w:spacing w:line="230" w:lineRule="atLeast"/>
        <w:jc w:val="both"/>
        <w:rPr>
          <w:rFonts w:ascii="Helvetica" w:hAnsi="Helvetica" w:cs="Helvetica"/>
          <w:color w:val="333333"/>
          <w:sz w:val="16"/>
          <w:szCs w:val="16"/>
        </w:rPr>
      </w:pPr>
      <w:r w:rsidRPr="00867D61">
        <w:rPr>
          <w:rFonts w:ascii="Helvetica" w:hAnsi="Helvetica" w:cs="Helvetica"/>
          <w:color w:val="333333"/>
          <w:sz w:val="16"/>
          <w:szCs w:val="16"/>
        </w:rPr>
        <w:t>Органы здравоохранения Сингапура и Гонконга, городов, которые имеют прямые рейсы из Уханя, выпустили предупреждения и помещают в карантин пациентов, путешествующих из этого региона, которые имеют лихорадку или одышку.</w:t>
      </w:r>
    </w:p>
    <w:p w:rsidR="00867D61" w:rsidRPr="00867D61" w:rsidRDefault="00867D61" w:rsidP="00867D61">
      <w:pPr>
        <w:pStyle w:val="a3"/>
        <w:spacing w:line="230" w:lineRule="atLeast"/>
        <w:jc w:val="both"/>
        <w:rPr>
          <w:rFonts w:ascii="Helvetica" w:hAnsi="Helvetica" w:cs="Helvetica"/>
          <w:color w:val="333333"/>
          <w:sz w:val="16"/>
          <w:szCs w:val="16"/>
        </w:rPr>
      </w:pPr>
      <w:r w:rsidRPr="00867D61">
        <w:rPr>
          <w:rFonts w:ascii="Helvetica" w:hAnsi="Helvetica" w:cs="Helvetica"/>
          <w:color w:val="333333"/>
          <w:sz w:val="16"/>
          <w:szCs w:val="16"/>
        </w:rPr>
        <w:t xml:space="preserve">Ситуация находится на постоянном контроле Роспотребнадзора. В целях недопущения распространения случаев заболеваний в Российской Федерации,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Роспотребнадзором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установлено плотное сотрудничество с посольством России в Китае и усилен санитарно-карантинный контроль в пунктах пропуска через Государственную границу в приграничных территориях. Предпринимаемые меры показали свою эффективность во время вспышки заболевания так называемой «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атипичной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пневмонии», вызванного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коронавирусом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ТОРС в 2003 году, когда вирус распространился на территории 29 стран и вызвал заболевание </w:t>
      </w:r>
      <w:proofErr w:type="gramStart"/>
      <w:r w:rsidRPr="00867D61">
        <w:rPr>
          <w:rFonts w:ascii="Helvetica" w:hAnsi="Helvetica" w:cs="Helvetica"/>
          <w:color w:val="333333"/>
          <w:sz w:val="16"/>
          <w:szCs w:val="16"/>
        </w:rPr>
        <w:t>у</w:t>
      </w:r>
      <w:proofErr w:type="gram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более </w:t>
      </w:r>
      <w:proofErr w:type="gramStart"/>
      <w:r w:rsidRPr="00867D61">
        <w:rPr>
          <w:rFonts w:ascii="Helvetica" w:hAnsi="Helvetica" w:cs="Helvetica"/>
          <w:color w:val="333333"/>
          <w:sz w:val="16"/>
          <w:szCs w:val="16"/>
        </w:rPr>
        <w:t>чем</w:t>
      </w:r>
      <w:proofErr w:type="gram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8500 тысяч человек. На территории Российской Федерации был зарегистрирован только 1 случай заболевания, закончившийся выздоровлением.</w:t>
      </w:r>
    </w:p>
    <w:p w:rsidR="00867D61" w:rsidRPr="00867D61" w:rsidRDefault="00867D61" w:rsidP="00867D61">
      <w:pPr>
        <w:pStyle w:val="a3"/>
        <w:spacing w:line="230" w:lineRule="atLeast"/>
        <w:jc w:val="both"/>
        <w:rPr>
          <w:rFonts w:ascii="Helvetica" w:hAnsi="Helvetica" w:cs="Helvetica"/>
          <w:color w:val="333333"/>
          <w:sz w:val="16"/>
          <w:szCs w:val="16"/>
        </w:rPr>
      </w:pP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Справочно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>:</w:t>
      </w:r>
    </w:p>
    <w:p w:rsidR="00867D61" w:rsidRPr="00867D61" w:rsidRDefault="00867D61" w:rsidP="00867D61">
      <w:pPr>
        <w:pStyle w:val="a3"/>
        <w:spacing w:line="230" w:lineRule="atLeast"/>
        <w:jc w:val="both"/>
        <w:rPr>
          <w:rFonts w:ascii="Helvetica" w:hAnsi="Helvetica" w:cs="Helvetica"/>
          <w:color w:val="333333"/>
          <w:sz w:val="16"/>
          <w:szCs w:val="16"/>
        </w:rPr>
      </w:pP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Коронавирусы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представляют собой группу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патогенов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, которые вызывают респираторные и кишечные заболевания. На поверхности вирусной частицы много регулярно расположенных выступов – белков, и частица вируса под микроскопом </w:t>
      </w:r>
      <w:r w:rsidRPr="00867D61">
        <w:rPr>
          <w:rFonts w:ascii="Helvetica" w:hAnsi="Helvetica" w:cs="Helvetica"/>
          <w:color w:val="333333"/>
          <w:sz w:val="16"/>
          <w:szCs w:val="16"/>
        </w:rPr>
        <w:lastRenderedPageBreak/>
        <w:t>похожа на корону, отсюда и название «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». </w:t>
      </w:r>
      <w:proofErr w:type="gramStart"/>
      <w:r w:rsidRPr="00867D61">
        <w:rPr>
          <w:rFonts w:ascii="Helvetica" w:hAnsi="Helvetica" w:cs="Helvetica"/>
          <w:color w:val="333333"/>
          <w:sz w:val="16"/>
          <w:szCs w:val="16"/>
        </w:rPr>
        <w:t xml:space="preserve">Кроме людей,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может заражать многих млекопитающих, таких как свиньи, крупный рогатый скот, кошки, собаки, куницы, верблюды, летучие мыши, мыши, ежи и различные виды птиц.</w:t>
      </w:r>
      <w:proofErr w:type="gramEnd"/>
    </w:p>
    <w:p w:rsidR="00867D61" w:rsidRPr="00867D61" w:rsidRDefault="00867D61" w:rsidP="00867D61">
      <w:pPr>
        <w:pStyle w:val="a3"/>
        <w:spacing w:line="230" w:lineRule="atLeast"/>
        <w:jc w:val="both"/>
        <w:rPr>
          <w:rFonts w:ascii="Helvetica" w:hAnsi="Helvetica" w:cs="Helvetica"/>
          <w:color w:val="333333"/>
          <w:sz w:val="16"/>
          <w:szCs w:val="16"/>
        </w:rPr>
      </w:pPr>
      <w:r w:rsidRPr="00867D61">
        <w:rPr>
          <w:rFonts w:ascii="Helvetica" w:hAnsi="Helvetica" w:cs="Helvetica"/>
          <w:color w:val="333333"/>
          <w:sz w:val="16"/>
          <w:szCs w:val="16"/>
        </w:rPr>
        <w:t xml:space="preserve">В настоящее время </w:t>
      </w:r>
      <w:proofErr w:type="gramStart"/>
      <w:r w:rsidRPr="00867D61">
        <w:rPr>
          <w:rFonts w:ascii="Helvetica" w:hAnsi="Helvetica" w:cs="Helvetica"/>
          <w:color w:val="333333"/>
          <w:sz w:val="16"/>
          <w:szCs w:val="16"/>
        </w:rPr>
        <w:t>известны</w:t>
      </w:r>
      <w:proofErr w:type="gram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только 6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коронавирусов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, которые заражают людей. Четыре из них, как правило, вызывают симптомы обычной простуды. Два других,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Тяжелого острого респираторного синдрома (ТОРС) и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Ближневосточного респираторного синдрома (БВРС), вызывают серьезные заболевания дыхательных путей, которые могут закончиться летальным исходом.</w:t>
      </w:r>
    </w:p>
    <w:p w:rsidR="00867D61" w:rsidRPr="00867D61" w:rsidRDefault="00867D61" w:rsidP="00867D61">
      <w:pPr>
        <w:pStyle w:val="a3"/>
        <w:spacing w:line="230" w:lineRule="atLeast"/>
        <w:jc w:val="both"/>
        <w:rPr>
          <w:rFonts w:ascii="Helvetica" w:hAnsi="Helvetica" w:cs="Helvetica"/>
          <w:color w:val="333333"/>
          <w:sz w:val="16"/>
          <w:szCs w:val="16"/>
        </w:rPr>
      </w:pPr>
      <w:r w:rsidRPr="00867D61">
        <w:rPr>
          <w:rFonts w:ascii="Helvetica" w:hAnsi="Helvetica" w:cs="Helvetica"/>
          <w:color w:val="333333"/>
          <w:sz w:val="16"/>
          <w:szCs w:val="16"/>
        </w:rPr>
        <w:t xml:space="preserve">Подобно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коронавирусам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ТОРС и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БВРС-КоВ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, источником вновь выявленного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коронавируса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также, скорее всего, является животное. В настоящее время ведется интенсивное вирусологическое расследование, направленное на выявление резервуара этого вируса.</w:t>
      </w:r>
    </w:p>
    <w:p w:rsidR="00867D61" w:rsidRPr="00867D61" w:rsidRDefault="00867D61" w:rsidP="00867D61">
      <w:pPr>
        <w:pStyle w:val="a3"/>
        <w:spacing w:line="230" w:lineRule="atLeast"/>
        <w:jc w:val="both"/>
        <w:rPr>
          <w:rFonts w:ascii="Helvetica" w:hAnsi="Helvetica" w:cs="Helvetica"/>
          <w:color w:val="333333"/>
          <w:sz w:val="16"/>
          <w:szCs w:val="16"/>
        </w:rPr>
      </w:pPr>
      <w:r w:rsidRPr="00867D61">
        <w:rPr>
          <w:rFonts w:ascii="Helvetica" w:hAnsi="Helvetica" w:cs="Helvetica"/>
          <w:color w:val="333333"/>
          <w:sz w:val="16"/>
          <w:szCs w:val="16"/>
        </w:rPr>
        <w:t xml:space="preserve">На рынке морепродуктов, на который, как предполагают, и произошло заражение людей новым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коронавирусом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, также продаются живые животные, например, домашняя птица, летучие мыши и змеи. В случае с ТОРС носителями вируса были летучие мыши. Вирус передался пальмовым циветтам в качестве промежуточного хозяина, а затем от циветт произошла передача вируса людям на рынке живой продукции. По словам китайских ученых, штамм нового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коронавируса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похож на </w:t>
      </w:r>
      <w:proofErr w:type="spellStart"/>
      <w:r w:rsidRPr="00867D61">
        <w:rPr>
          <w:rFonts w:ascii="Helvetica" w:hAnsi="Helvetica" w:cs="Helvetica"/>
          <w:color w:val="333333"/>
          <w:sz w:val="16"/>
          <w:szCs w:val="16"/>
        </w:rPr>
        <w:t>коронавирус</w:t>
      </w:r>
      <w:proofErr w:type="spellEnd"/>
      <w:r w:rsidRPr="00867D61">
        <w:rPr>
          <w:rFonts w:ascii="Helvetica" w:hAnsi="Helvetica" w:cs="Helvetica"/>
          <w:color w:val="333333"/>
          <w:sz w:val="16"/>
          <w:szCs w:val="16"/>
        </w:rPr>
        <w:t xml:space="preserve"> ТОРС.</w:t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67D61"/>
    <w:rsid w:val="00825D39"/>
    <w:rsid w:val="00867D61"/>
    <w:rsid w:val="008F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D61"/>
    <w:pPr>
      <w:spacing w:after="1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2020-01-16T12:01:00Z</dcterms:created>
  <dcterms:modified xsi:type="dcterms:W3CDTF">2020-01-16T12:02:00Z</dcterms:modified>
</cp:coreProperties>
</file>