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2A" w:rsidRDefault="007F352A" w:rsidP="007F352A">
      <w:pPr>
        <w:ind w:right="4903"/>
        <w:rPr>
          <w:b/>
          <w:sz w:val="28"/>
          <w:szCs w:val="28"/>
        </w:rPr>
      </w:pPr>
    </w:p>
    <w:p w:rsidR="007F352A" w:rsidRDefault="007F352A" w:rsidP="007F352A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7F352A" w:rsidRDefault="007F352A" w:rsidP="007F352A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7F352A" w:rsidRDefault="007F352A" w:rsidP="007F352A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7F352A" w:rsidRDefault="007F352A" w:rsidP="007F352A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F352A" w:rsidRDefault="007F352A" w:rsidP="007F352A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7F352A" w:rsidRDefault="007F352A" w:rsidP="007F352A">
      <w:pPr>
        <w:widowControl w:val="0"/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7F352A" w:rsidRDefault="007F352A" w:rsidP="007F352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№  159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b/>
          <w:sz w:val="28"/>
          <w:szCs w:val="28"/>
        </w:rPr>
        <w:t>05.11</w:t>
      </w:r>
      <w:r>
        <w:rPr>
          <w:b/>
          <w:sz w:val="28"/>
          <w:szCs w:val="28"/>
        </w:rPr>
        <w:t>.2019</w:t>
      </w:r>
    </w:p>
    <w:p w:rsidR="007F352A" w:rsidRDefault="007F352A" w:rsidP="007F35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F352A" w:rsidRDefault="007F352A" w:rsidP="007F352A">
      <w:pPr>
        <w:ind w:right="4903"/>
        <w:rPr>
          <w:b/>
          <w:sz w:val="28"/>
          <w:szCs w:val="28"/>
        </w:rPr>
      </w:pPr>
    </w:p>
    <w:p w:rsidR="007F352A" w:rsidRPr="00FF69EB" w:rsidRDefault="007F352A" w:rsidP="007F352A">
      <w:pPr>
        <w:ind w:right="4903"/>
        <w:jc w:val="both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 Решение Совета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 w:rsidRPr="00FF69EB">
        <w:rPr>
          <w:b/>
          <w:sz w:val="28"/>
          <w:szCs w:val="28"/>
        </w:rPr>
        <w:t>Заинского</w:t>
      </w:r>
      <w:proofErr w:type="spellEnd"/>
      <w:r w:rsidRPr="00FF69EB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от 14.11.2014 № 101 </w:t>
      </w:r>
      <w:r w:rsidRPr="00FF69EB">
        <w:rPr>
          <w:b/>
          <w:sz w:val="28"/>
          <w:szCs w:val="28"/>
        </w:rPr>
        <w:t>«О налоге</w:t>
      </w:r>
      <w:r>
        <w:rPr>
          <w:b/>
          <w:sz w:val="28"/>
          <w:szCs w:val="28"/>
        </w:rPr>
        <w:t xml:space="preserve"> на имущество физических лиц</w:t>
      </w:r>
      <w:r w:rsidRPr="00FF69EB">
        <w:rPr>
          <w:b/>
          <w:sz w:val="28"/>
          <w:szCs w:val="28"/>
        </w:rPr>
        <w:t>»</w:t>
      </w:r>
    </w:p>
    <w:p w:rsidR="007F352A" w:rsidRDefault="007F352A" w:rsidP="007F352A">
      <w:pPr>
        <w:rPr>
          <w:sz w:val="28"/>
          <w:szCs w:val="28"/>
        </w:rPr>
      </w:pPr>
    </w:p>
    <w:p w:rsidR="007F352A" w:rsidRDefault="007F352A" w:rsidP="007F3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главой 32 части второй Налогового кодекса Российской Федерации, а также руководствуясь Уставом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района», 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F352A" w:rsidRDefault="007F352A" w:rsidP="007F352A">
      <w:pPr>
        <w:jc w:val="both"/>
        <w:rPr>
          <w:sz w:val="28"/>
          <w:szCs w:val="28"/>
        </w:rPr>
      </w:pPr>
    </w:p>
    <w:p w:rsidR="007F352A" w:rsidRPr="008E1A7B" w:rsidRDefault="007F352A" w:rsidP="007F352A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РЕШИЛ:</w:t>
      </w:r>
    </w:p>
    <w:p w:rsidR="007F352A" w:rsidRDefault="007F352A" w:rsidP="007F352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от 14.11.2014 № 101 «О налоге на имущество физических лиц» (</w:t>
      </w:r>
      <w:r w:rsidRPr="002B1312">
        <w:rPr>
          <w:sz w:val="28"/>
          <w:szCs w:val="28"/>
        </w:rPr>
        <w:t xml:space="preserve">с изменениями, внесёнными </w:t>
      </w:r>
      <w:r>
        <w:rPr>
          <w:sz w:val="28"/>
          <w:szCs w:val="28"/>
        </w:rPr>
        <w:t xml:space="preserve">решениями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2B1312">
        <w:rPr>
          <w:sz w:val="28"/>
          <w:szCs w:val="28"/>
        </w:rPr>
        <w:t>Заинского</w:t>
      </w:r>
      <w:proofErr w:type="spellEnd"/>
      <w:r w:rsidRPr="002B1312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 xml:space="preserve">от 10.09. 2015г. № 140, от 26.10. 2018г.  № </w:t>
      </w:r>
      <w:proofErr w:type="gramStart"/>
      <w:r>
        <w:rPr>
          <w:sz w:val="28"/>
          <w:szCs w:val="28"/>
        </w:rPr>
        <w:t>124 ,</w:t>
      </w:r>
      <w:proofErr w:type="gramEnd"/>
      <w:r>
        <w:rPr>
          <w:sz w:val="28"/>
          <w:szCs w:val="28"/>
        </w:rPr>
        <w:t xml:space="preserve"> от 29.03.2019 № 144 ) следующие изменения:</w:t>
      </w:r>
    </w:p>
    <w:p w:rsidR="007F352A" w:rsidRDefault="007F352A" w:rsidP="007F35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три пункта 2.2 слова «</w:t>
      </w:r>
      <w:r w:rsidRPr="00CD4CFD">
        <w:rPr>
          <w:sz w:val="28"/>
          <w:szCs w:val="28"/>
        </w:rPr>
        <w:t>и документы, подтверждающие право на налоговую льготу</w:t>
      </w:r>
      <w:r>
        <w:rPr>
          <w:sz w:val="28"/>
          <w:szCs w:val="28"/>
        </w:rPr>
        <w:t xml:space="preserve">» заменить словами «, </w:t>
      </w:r>
      <w:r w:rsidRPr="00CD4CFD">
        <w:rPr>
          <w:sz w:val="28"/>
          <w:szCs w:val="28"/>
        </w:rPr>
        <w:t>а также вправе представить документы, подтверждающие право налогоплательщика на налоговую льготу.</w:t>
      </w:r>
      <w:r>
        <w:rPr>
          <w:sz w:val="28"/>
          <w:szCs w:val="28"/>
        </w:rPr>
        <w:t>».</w:t>
      </w:r>
    </w:p>
    <w:p w:rsidR="007F352A" w:rsidRDefault="007F352A" w:rsidP="007F35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О</w:t>
      </w:r>
      <w:r w:rsidRPr="00364326">
        <w:rPr>
          <w:sz w:val="28"/>
          <w:szCs w:val="28"/>
        </w:rPr>
        <w:t>публиковать настоящее решение на «Официальном портале правовой информации Республики Татарстан» (</w:t>
      </w:r>
      <w:r w:rsidRPr="00364326">
        <w:rPr>
          <w:sz w:val="28"/>
          <w:szCs w:val="28"/>
          <w:lang w:val="en-US"/>
        </w:rPr>
        <w:t>PRAVO</w:t>
      </w:r>
      <w:r w:rsidRPr="00364326">
        <w:rPr>
          <w:sz w:val="28"/>
          <w:szCs w:val="28"/>
        </w:rPr>
        <w:t>.</w:t>
      </w:r>
      <w:r w:rsidRPr="00364326">
        <w:rPr>
          <w:sz w:val="28"/>
          <w:szCs w:val="28"/>
          <w:lang w:val="en-US"/>
        </w:rPr>
        <w:t>TATARSTAN</w:t>
      </w:r>
      <w:r w:rsidRPr="00364326">
        <w:rPr>
          <w:sz w:val="28"/>
          <w:szCs w:val="28"/>
        </w:rPr>
        <w:t>.</w:t>
      </w:r>
      <w:r w:rsidRPr="00364326">
        <w:rPr>
          <w:sz w:val="28"/>
          <w:szCs w:val="28"/>
          <w:lang w:val="en-US"/>
        </w:rPr>
        <w:t>RU</w:t>
      </w:r>
      <w:r w:rsidRPr="00364326">
        <w:rPr>
          <w:sz w:val="28"/>
          <w:szCs w:val="28"/>
        </w:rPr>
        <w:t>)</w:t>
      </w:r>
      <w:r>
        <w:rPr>
          <w:sz w:val="28"/>
          <w:szCs w:val="28"/>
        </w:rPr>
        <w:t>, информационных стендах сельского поселения</w:t>
      </w:r>
      <w:r w:rsidRPr="00364326">
        <w:rPr>
          <w:sz w:val="28"/>
          <w:szCs w:val="28"/>
        </w:rPr>
        <w:t xml:space="preserve"> и на сайте </w:t>
      </w:r>
      <w:proofErr w:type="spellStart"/>
      <w:r w:rsidRPr="00364326">
        <w:rPr>
          <w:sz w:val="28"/>
          <w:szCs w:val="28"/>
        </w:rPr>
        <w:t>Заинского</w:t>
      </w:r>
      <w:proofErr w:type="spellEnd"/>
      <w:r w:rsidRPr="0036432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 разделе «Сельские поселения».</w:t>
      </w:r>
    </w:p>
    <w:p w:rsidR="007F352A" w:rsidRPr="00364326" w:rsidRDefault="007F352A" w:rsidP="007F3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0682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7F352A" w:rsidRDefault="007F352A" w:rsidP="007F352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Контроль за исполнением настоящего решения оставляю за собой. </w:t>
      </w:r>
    </w:p>
    <w:p w:rsidR="007F352A" w:rsidRDefault="007F352A" w:rsidP="007F352A">
      <w:pPr>
        <w:jc w:val="both"/>
        <w:rPr>
          <w:sz w:val="28"/>
          <w:szCs w:val="28"/>
        </w:rPr>
      </w:pPr>
    </w:p>
    <w:p w:rsidR="007F352A" w:rsidRDefault="007F352A" w:rsidP="007F352A">
      <w:pPr>
        <w:jc w:val="both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FF69EB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>,</w:t>
      </w:r>
    </w:p>
    <w:p w:rsidR="007F352A" w:rsidRPr="008E1A7B" w:rsidRDefault="007F352A" w:rsidP="007F35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b/>
          <w:sz w:val="28"/>
          <w:szCs w:val="28"/>
        </w:rPr>
        <w:t>Р.М.Фасхутдинов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</w:p>
    <w:p w:rsidR="007F352A" w:rsidRDefault="007F352A" w:rsidP="007F352A">
      <w:pPr>
        <w:rPr>
          <w:sz w:val="28"/>
          <w:szCs w:val="28"/>
        </w:rPr>
      </w:pPr>
    </w:p>
    <w:p w:rsidR="002114CB" w:rsidRDefault="002114CB"/>
    <w:sectPr w:rsidR="002114CB" w:rsidSect="008E1A7B">
      <w:pgSz w:w="11906" w:h="16838"/>
      <w:pgMar w:top="568" w:right="9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D1EDF"/>
    <w:multiLevelType w:val="multilevel"/>
    <w:tmpl w:val="633A0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CB"/>
    <w:rsid w:val="002114CB"/>
    <w:rsid w:val="007F352A"/>
    <w:rsid w:val="0081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4CBE-8EC1-4D13-8DDE-02DE50B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2019-11-08T05:31:00Z</cp:lastPrinted>
  <dcterms:created xsi:type="dcterms:W3CDTF">2019-11-08T05:32:00Z</dcterms:created>
  <dcterms:modified xsi:type="dcterms:W3CDTF">2019-11-08T05:32:00Z</dcterms:modified>
</cp:coreProperties>
</file>