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D7" w:rsidRDefault="0057704B" w:rsidP="003504D7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="003504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3504D7" w:rsidRDefault="003504D7" w:rsidP="003504D7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3504D7" w:rsidRDefault="003504D7" w:rsidP="003504D7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504D7" w:rsidRDefault="003504D7" w:rsidP="003504D7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3504D7" w:rsidRDefault="003504D7" w:rsidP="003504D7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504D7" w:rsidRDefault="003504D7" w:rsidP="003504D7">
      <w:pPr>
        <w:widowControl w:val="0"/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504D7" w:rsidRDefault="000141E7" w:rsidP="00350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="0057704B">
        <w:rPr>
          <w:rFonts w:ascii="Times New Roman" w:eastAsia="Times New Roman" w:hAnsi="Times New Roman"/>
          <w:b/>
          <w:sz w:val="28"/>
          <w:szCs w:val="28"/>
          <w:lang w:eastAsia="ru-RU"/>
        </w:rPr>
        <w:t>№  158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504D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</w:t>
      </w:r>
      <w:r w:rsidR="00B039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22.10.2019</w:t>
      </w:r>
    </w:p>
    <w:p w:rsidR="003504D7" w:rsidRDefault="003504D7" w:rsidP="00350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04D7" w:rsidRDefault="003504D7" w:rsidP="00350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04D7" w:rsidRDefault="003504D7" w:rsidP="003504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исполнении бюджета </w:t>
      </w:r>
    </w:p>
    <w:p w:rsidR="003504D7" w:rsidRDefault="0057704B" w:rsidP="003504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</w:t>
      </w:r>
      <w:r w:rsidR="003504D7"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  <w:proofErr w:type="spellEnd"/>
      <w:r w:rsidR="003504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:rsidR="003504D7" w:rsidRDefault="003504D7" w:rsidP="003504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3504D7" w:rsidRDefault="003504D7" w:rsidP="003504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proofErr w:type="gramEnd"/>
      <w:r w:rsidR="00B039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9</w:t>
      </w:r>
      <w:r w:rsidR="00E315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месяцев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2019 года</w:t>
      </w:r>
    </w:p>
    <w:p w:rsidR="003504D7" w:rsidRDefault="003504D7" w:rsidP="003504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04D7" w:rsidRDefault="003504D7" w:rsidP="003504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</w:t>
      </w:r>
      <w:r w:rsidR="0057704B">
        <w:rPr>
          <w:rFonts w:ascii="Times New Roman" w:eastAsia="Times New Roman" w:hAnsi="Times New Roman"/>
          <w:sz w:val="28"/>
          <w:szCs w:val="28"/>
          <w:lang w:eastAsia="ru-RU"/>
        </w:rPr>
        <w:t xml:space="preserve">и Татарстан, Уставом </w:t>
      </w:r>
      <w:proofErr w:type="spellStart"/>
      <w:r w:rsidR="0057704B">
        <w:rPr>
          <w:rFonts w:ascii="Times New Roman" w:eastAsia="Times New Roman" w:hAnsi="Times New Roman"/>
          <w:sz w:val="28"/>
          <w:szCs w:val="28"/>
          <w:lang w:eastAsia="ru-RU"/>
        </w:rPr>
        <w:t>Сармаш-Баш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</w:t>
      </w:r>
      <w:r>
        <w:rPr>
          <w:rFonts w:ascii="Times New Roman" w:eastAsia="Times New Roman" w:hAnsi="Times New Roman"/>
          <w:sz w:val="28"/>
          <w:szCs w:val="28"/>
        </w:rPr>
        <w:t xml:space="preserve">Совет </w:t>
      </w:r>
      <w:proofErr w:type="spellStart"/>
      <w:r w:rsidR="0057704B">
        <w:rPr>
          <w:rFonts w:ascii="Times New Roman" w:eastAsia="Times New Roman" w:hAnsi="Times New Roman"/>
          <w:bCs/>
          <w:sz w:val="28"/>
          <w:szCs w:val="28"/>
        </w:rPr>
        <w:t>Сармаш-Баш</w:t>
      </w:r>
      <w:r>
        <w:rPr>
          <w:rFonts w:ascii="Times New Roman" w:eastAsia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 муниципального     района  </w:t>
      </w:r>
    </w:p>
    <w:p w:rsidR="003504D7" w:rsidRDefault="003504D7" w:rsidP="003504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РЕШИЛ:</w:t>
      </w:r>
    </w:p>
    <w:p w:rsidR="003504D7" w:rsidRDefault="003504D7" w:rsidP="003504D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04D7" w:rsidRDefault="003504D7" w:rsidP="003504D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 Отчет о</w:t>
      </w:r>
      <w:r w:rsidR="0057704B">
        <w:rPr>
          <w:rFonts w:ascii="Times New Roman" w:eastAsia="Times New Roman" w:hAnsi="Times New Roman"/>
          <w:sz w:val="28"/>
          <w:szCs w:val="24"/>
          <w:lang w:eastAsia="ru-RU"/>
        </w:rPr>
        <w:t xml:space="preserve">б исполнении бюджета </w:t>
      </w:r>
      <w:proofErr w:type="spellStart"/>
      <w:r w:rsidR="0057704B">
        <w:rPr>
          <w:rFonts w:ascii="Times New Roman" w:eastAsia="Times New Roman" w:hAnsi="Times New Roman"/>
          <w:sz w:val="28"/>
          <w:szCs w:val="24"/>
          <w:lang w:eastAsia="ru-RU"/>
        </w:rPr>
        <w:t>Сармаш-Баш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Заин</w:t>
      </w:r>
      <w:r w:rsidR="00B039D8">
        <w:rPr>
          <w:rFonts w:ascii="Times New Roman" w:eastAsia="Times New Roman" w:hAnsi="Times New Roman"/>
          <w:sz w:val="28"/>
          <w:szCs w:val="24"/>
          <w:lang w:eastAsia="ru-RU"/>
        </w:rPr>
        <w:t>ского</w:t>
      </w:r>
      <w:proofErr w:type="spellEnd"/>
      <w:r w:rsidR="00B039D8"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за 9</w:t>
      </w:r>
      <w:r w:rsidR="00E3155C">
        <w:rPr>
          <w:rFonts w:ascii="Times New Roman" w:eastAsia="Times New Roman" w:hAnsi="Times New Roman"/>
          <w:sz w:val="28"/>
          <w:szCs w:val="24"/>
          <w:lang w:eastAsia="ru-RU"/>
        </w:rPr>
        <w:t xml:space="preserve"> месяцев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2019 года принять к сведению (приложение 1).</w:t>
      </w:r>
    </w:p>
    <w:p w:rsidR="003504D7" w:rsidRDefault="003504D7" w:rsidP="003504D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Обнародовать отчет путем вывешивания на информационных стендах.</w:t>
      </w:r>
    </w:p>
    <w:p w:rsidR="003504D7" w:rsidRDefault="003504D7" w:rsidP="003504D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3. Контроль за исполнением настоящего решения оставляю за собой. </w:t>
      </w:r>
    </w:p>
    <w:p w:rsidR="003504D7" w:rsidRDefault="003504D7" w:rsidP="003504D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504D7" w:rsidRDefault="003504D7" w:rsidP="003504D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Председатель Совета,</w:t>
      </w: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Глава сельского поселения</w:t>
      </w:r>
      <w:r w:rsidR="0057704B"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="0057704B">
        <w:rPr>
          <w:rFonts w:ascii="Times New Roman" w:eastAsia="Times New Roman" w:hAnsi="Times New Roman"/>
          <w:b/>
          <w:sz w:val="28"/>
          <w:szCs w:val="28"/>
        </w:rPr>
        <w:tab/>
      </w:r>
      <w:r w:rsidR="0057704B">
        <w:rPr>
          <w:rFonts w:ascii="Times New Roman" w:eastAsia="Times New Roman" w:hAnsi="Times New Roman"/>
          <w:b/>
          <w:sz w:val="28"/>
          <w:szCs w:val="28"/>
        </w:rPr>
        <w:tab/>
      </w:r>
      <w:r w:rsidR="0057704B">
        <w:rPr>
          <w:rFonts w:ascii="Times New Roman" w:eastAsia="Times New Roman" w:hAnsi="Times New Roman"/>
          <w:b/>
          <w:sz w:val="28"/>
          <w:szCs w:val="28"/>
        </w:rPr>
        <w:tab/>
      </w:r>
      <w:r w:rsidR="0057704B">
        <w:rPr>
          <w:rFonts w:ascii="Times New Roman" w:eastAsia="Times New Roman" w:hAnsi="Times New Roman"/>
          <w:b/>
          <w:sz w:val="28"/>
          <w:szCs w:val="28"/>
        </w:rPr>
        <w:tab/>
        <w:t xml:space="preserve">      </w:t>
      </w:r>
      <w:proofErr w:type="spellStart"/>
      <w:r w:rsidR="000141E7">
        <w:rPr>
          <w:rFonts w:ascii="Times New Roman" w:eastAsia="Times New Roman" w:hAnsi="Times New Roman"/>
          <w:b/>
          <w:sz w:val="28"/>
          <w:szCs w:val="28"/>
        </w:rPr>
        <w:t>Р.М.Фасхутдинов</w:t>
      </w:r>
      <w:proofErr w:type="spellEnd"/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tbl>
      <w:tblPr>
        <w:tblW w:w="15050" w:type="dxa"/>
        <w:tblLook w:val="04A0" w:firstRow="1" w:lastRow="0" w:firstColumn="1" w:lastColumn="0" w:noHBand="0" w:noVBand="1"/>
      </w:tblPr>
      <w:tblGrid>
        <w:gridCol w:w="15050"/>
      </w:tblGrid>
      <w:tr w:rsidR="000141E7" w:rsidRPr="00CD77CF" w:rsidTr="000141E7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</w:t>
            </w: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</w:t>
            </w:r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0141E7" w:rsidRPr="00CD77CF" w:rsidTr="000141E7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решению Совета</w:t>
            </w:r>
          </w:p>
        </w:tc>
      </w:tr>
      <w:tr w:rsidR="000141E7" w:rsidRPr="00CD77CF" w:rsidTr="000141E7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Сармаш-Башского</w:t>
            </w:r>
            <w:proofErr w:type="spellEnd"/>
          </w:p>
        </w:tc>
      </w:tr>
      <w:tr w:rsidR="000141E7" w:rsidRPr="00CD77CF" w:rsidTr="000141E7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</w:p>
        </w:tc>
      </w:tr>
      <w:tr w:rsidR="000141E7" w:rsidRPr="00CD77CF" w:rsidTr="000141E7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</w:t>
            </w:r>
            <w:proofErr w:type="gramStart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</w:t>
            </w:r>
            <w:proofErr w:type="gramEnd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141E7" w:rsidRPr="00CD77CF" w:rsidTr="000141E7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"22" октября 2019 г. № 158</w:t>
            </w:r>
          </w:p>
        </w:tc>
      </w:tr>
    </w:tbl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24941" w:type="dxa"/>
        <w:tblInd w:w="-567" w:type="dxa"/>
        <w:tblLook w:val="04A0" w:firstRow="1" w:lastRow="0" w:firstColumn="1" w:lastColumn="0" w:noHBand="0" w:noVBand="1"/>
      </w:tblPr>
      <w:tblGrid>
        <w:gridCol w:w="2470"/>
        <w:gridCol w:w="1248"/>
        <w:gridCol w:w="2266"/>
        <w:gridCol w:w="1033"/>
        <w:gridCol w:w="1490"/>
        <w:gridCol w:w="1534"/>
        <w:gridCol w:w="1337"/>
        <w:gridCol w:w="318"/>
        <w:gridCol w:w="637"/>
        <w:gridCol w:w="602"/>
        <w:gridCol w:w="2266"/>
        <w:gridCol w:w="2523"/>
        <w:gridCol w:w="1384"/>
        <w:gridCol w:w="150"/>
        <w:gridCol w:w="1337"/>
        <w:gridCol w:w="318"/>
        <w:gridCol w:w="1008"/>
        <w:gridCol w:w="1453"/>
        <w:gridCol w:w="1567"/>
      </w:tblGrid>
      <w:tr w:rsidR="000141E7" w:rsidRPr="00CD77CF" w:rsidTr="000141E7">
        <w:trPr>
          <w:gridAfter w:val="4"/>
          <w:wAfter w:w="4346" w:type="dxa"/>
          <w:trHeight w:val="31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CD77C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Отчет об </w:t>
            </w:r>
            <w:proofErr w:type="gramStart"/>
            <w:r w:rsidRPr="00CD77C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исполнении  бюджета</w:t>
            </w:r>
            <w:proofErr w:type="gramEnd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0141E7" w:rsidRPr="00CD77CF" w:rsidTr="000141E7">
        <w:trPr>
          <w:gridAfter w:val="4"/>
          <w:wAfter w:w="4346" w:type="dxa"/>
          <w:trHeight w:val="31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CD77C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CD77C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D77C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CD77C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решению Совета</w:t>
            </w:r>
          </w:p>
        </w:tc>
      </w:tr>
      <w:tr w:rsidR="000141E7" w:rsidRPr="00CD77CF" w:rsidTr="000141E7">
        <w:trPr>
          <w:gridBefore w:val="1"/>
          <w:gridAfter w:val="6"/>
          <w:wBefore w:w="2470" w:type="dxa"/>
          <w:wAfter w:w="5833" w:type="dxa"/>
          <w:trHeight w:val="315"/>
        </w:trPr>
        <w:tc>
          <w:tcPr>
            <w:tcW w:w="4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proofErr w:type="gramStart"/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за</w:t>
            </w:r>
            <w:proofErr w:type="gramEnd"/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9 месяцев</w:t>
            </w:r>
            <w:r w:rsidRPr="00CD77C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2019 года</w:t>
            </w:r>
          </w:p>
        </w:tc>
        <w:tc>
          <w:tcPr>
            <w:tcW w:w="5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  <w:proofErr w:type="spellStart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Сармаш-Башского</w:t>
            </w:r>
            <w:proofErr w:type="spellEnd"/>
          </w:p>
        </w:tc>
      </w:tr>
      <w:tr w:rsidR="000141E7" w:rsidRPr="00CD77CF" w:rsidTr="000141E7">
        <w:trPr>
          <w:gridAfter w:val="4"/>
          <w:wAfter w:w="4346" w:type="dxa"/>
          <w:trHeight w:val="31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</w:t>
            </w:r>
          </w:p>
        </w:tc>
      </w:tr>
      <w:tr w:rsidR="000141E7" w:rsidRPr="00CD77CF" w:rsidTr="000141E7">
        <w:trPr>
          <w:gridAfter w:val="4"/>
          <w:wAfter w:w="4346" w:type="dxa"/>
          <w:trHeight w:val="31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</w:t>
            </w:r>
            <w:proofErr w:type="gramEnd"/>
            <w:r w:rsidRPr="00CD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141E7" w:rsidRPr="00CD77CF" w:rsidTr="000141E7">
        <w:trPr>
          <w:gridAfter w:val="4"/>
          <w:wAfter w:w="4346" w:type="dxa"/>
          <w:trHeight w:val="31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"22" октября 2019 г. № 158</w:t>
            </w: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11"/>
          <w:wAfter w:w="13245" w:type="dxa"/>
          <w:trHeight w:val="375"/>
        </w:trPr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spellStart"/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0141E7" w:rsidRPr="00CD77CF" w:rsidTr="000141E7">
        <w:trPr>
          <w:gridAfter w:val="12"/>
          <w:wAfter w:w="13563" w:type="dxa"/>
          <w:trHeight w:val="375"/>
        </w:trPr>
        <w:tc>
          <w:tcPr>
            <w:tcW w:w="1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8"/>
                <w:szCs w:val="28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8"/>
                <w:szCs w:val="28"/>
                <w:lang w:eastAsia="ru-RU"/>
              </w:rPr>
              <w:t>1.Доходы бюджета</w:t>
            </w:r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Годовые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показателя</w:t>
            </w:r>
            <w:proofErr w:type="gramEnd"/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бюджетные</w:t>
            </w:r>
            <w:proofErr w:type="gramEnd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исполнения</w:t>
            </w:r>
            <w:proofErr w:type="gramEnd"/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классификации</w:t>
            </w:r>
            <w:proofErr w:type="gramEnd"/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назначения</w:t>
            </w:r>
            <w:proofErr w:type="gramEnd"/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34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Доходы бюджета-ИТОГО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3767,3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3088,5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82</w:t>
            </w:r>
          </w:p>
        </w:tc>
      </w:tr>
      <w:tr w:rsidR="000141E7" w:rsidRPr="00CD77CF" w:rsidTr="000141E7">
        <w:trPr>
          <w:gridAfter w:val="11"/>
          <w:wAfter w:w="13245" w:type="dxa"/>
          <w:trHeight w:val="31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000 10000000000000 000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389,1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67</w:t>
            </w:r>
          </w:p>
        </w:tc>
      </w:tr>
      <w:tr w:rsidR="000141E7" w:rsidRPr="00CD77CF" w:rsidTr="000141E7">
        <w:trPr>
          <w:gridAfter w:val="11"/>
          <w:wAfter w:w="13245" w:type="dxa"/>
          <w:trHeight w:val="31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Налоги на </w:t>
            </w:r>
            <w:proofErr w:type="spellStart"/>
            <w:proofErr w:type="gramStart"/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прибыль,доходы</w:t>
            </w:r>
            <w:proofErr w:type="spellEnd"/>
            <w:proofErr w:type="gram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000 10100000000000 000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32</w:t>
            </w:r>
          </w:p>
        </w:tc>
      </w:tr>
      <w:tr w:rsidR="000141E7" w:rsidRPr="00CD77CF" w:rsidTr="000141E7">
        <w:trPr>
          <w:gridAfter w:val="11"/>
          <w:wAfter w:w="13245" w:type="dxa"/>
          <w:trHeight w:val="31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000 10500000000000 000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34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000 10600000000000 000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237,9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59</w:t>
            </w:r>
          </w:p>
        </w:tc>
      </w:tr>
      <w:tr w:rsidR="000141E7" w:rsidRPr="00CD77CF" w:rsidTr="000141E7">
        <w:trPr>
          <w:gridAfter w:val="11"/>
          <w:wAfter w:w="13245" w:type="dxa"/>
          <w:trHeight w:val="45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000 10800000000000 000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6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000 114000000000000 000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6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000 117000000000000 000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100</w:t>
            </w:r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000 20000000000000 000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3183,8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2699,4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85</w:t>
            </w:r>
          </w:p>
        </w:tc>
      </w:tr>
      <w:tr w:rsidR="000141E7" w:rsidRPr="00CD77CF" w:rsidTr="000141E7">
        <w:trPr>
          <w:gridAfter w:val="11"/>
          <w:wAfter w:w="13245" w:type="dxa"/>
          <w:trHeight w:val="94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000 20200000000000  000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2315,4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1852,3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80</w:t>
            </w:r>
          </w:p>
        </w:tc>
      </w:tr>
      <w:tr w:rsidR="000141E7" w:rsidRPr="00CD77CF" w:rsidTr="000141E7">
        <w:trPr>
          <w:gridAfter w:val="11"/>
          <w:wAfter w:w="13245" w:type="dxa"/>
          <w:trHeight w:val="127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000 20200000000000  000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69</w:t>
            </w:r>
          </w:p>
        </w:tc>
      </w:tr>
      <w:tr w:rsidR="000141E7" w:rsidRPr="00CD77CF" w:rsidTr="000141E7">
        <w:trPr>
          <w:gridAfter w:val="11"/>
          <w:wAfter w:w="13245" w:type="dxa"/>
          <w:trHeight w:val="37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000 202 00000 00 0000 000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782,0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780,7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100</w:t>
            </w:r>
          </w:p>
        </w:tc>
      </w:tr>
      <w:tr w:rsidR="000141E7" w:rsidRPr="00CD77CF" w:rsidTr="000141E7">
        <w:trPr>
          <w:gridAfter w:val="11"/>
          <w:wAfter w:w="13245" w:type="dxa"/>
          <w:trHeight w:val="66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000 207 00000 00 0000 000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156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000 219 00000 00 0000 000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2"/>
          <w:wAfter w:w="13563" w:type="dxa"/>
          <w:trHeight w:val="375"/>
        </w:trPr>
        <w:tc>
          <w:tcPr>
            <w:tcW w:w="1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8"/>
                <w:szCs w:val="28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8"/>
                <w:szCs w:val="28"/>
                <w:lang w:eastAsia="ru-RU"/>
              </w:rPr>
              <w:t>2.Расходы бюджета</w:t>
            </w:r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Код расхода</w:t>
            </w:r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Годовые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показателя</w:t>
            </w:r>
            <w:proofErr w:type="gramEnd"/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бюджетные</w:t>
            </w:r>
            <w:proofErr w:type="gramEnd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исполнения</w:t>
            </w:r>
            <w:proofErr w:type="gramEnd"/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классификации</w:t>
            </w:r>
            <w:proofErr w:type="gramEnd"/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назначения</w:t>
            </w:r>
            <w:proofErr w:type="gramEnd"/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Расходы бюджета-ИТОГО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3802,3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3062,4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81</w:t>
            </w:r>
          </w:p>
        </w:tc>
      </w:tr>
      <w:tr w:rsidR="000141E7" w:rsidRPr="00CD77CF" w:rsidTr="000141E7">
        <w:trPr>
          <w:gridAfter w:val="11"/>
          <w:wAfter w:w="13245" w:type="dxa"/>
          <w:trHeight w:val="31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в</w:t>
            </w:r>
            <w:proofErr w:type="gramEnd"/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31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000 0100 0000000 000 000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1463,6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1153,7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79</w:t>
            </w:r>
          </w:p>
        </w:tc>
      </w:tr>
      <w:tr w:rsidR="000141E7" w:rsidRPr="00CD77CF" w:rsidTr="000141E7">
        <w:trPr>
          <w:gridAfter w:val="11"/>
          <w:wAfter w:w="13245" w:type="dxa"/>
          <w:trHeight w:val="31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000 0200 0000000 000 000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69</w:t>
            </w:r>
          </w:p>
        </w:tc>
      </w:tr>
      <w:tr w:rsidR="000141E7" w:rsidRPr="00CD77CF" w:rsidTr="000141E7">
        <w:trPr>
          <w:gridAfter w:val="11"/>
          <w:wAfter w:w="13245" w:type="dxa"/>
          <w:trHeight w:val="6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000 0300 0000000 000 000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83</w:t>
            </w:r>
          </w:p>
        </w:tc>
      </w:tr>
      <w:tr w:rsidR="000141E7" w:rsidRPr="00CD77CF" w:rsidTr="000141E7">
        <w:trPr>
          <w:gridAfter w:val="11"/>
          <w:wAfter w:w="13245" w:type="dxa"/>
          <w:trHeight w:val="31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000 0400 0000000 000 000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480,1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360,2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75</w:t>
            </w:r>
          </w:p>
        </w:tc>
      </w:tr>
      <w:tr w:rsidR="000141E7" w:rsidRPr="00CD77CF" w:rsidTr="000141E7">
        <w:trPr>
          <w:gridAfter w:val="11"/>
          <w:wAfter w:w="13245" w:type="dxa"/>
          <w:trHeight w:val="31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000 0500 0000000 000 000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497,2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419,4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84</w:t>
            </w:r>
          </w:p>
        </w:tc>
      </w:tr>
      <w:tr w:rsidR="000141E7" w:rsidRPr="00CD77CF" w:rsidTr="000141E7">
        <w:trPr>
          <w:gridAfter w:val="11"/>
          <w:wAfter w:w="13245" w:type="dxa"/>
          <w:trHeight w:val="31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Культура,кинематография</w:t>
            </w:r>
            <w:proofErr w:type="spellEnd"/>
            <w:proofErr w:type="gram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000 0800 0000000 000 000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1132,5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959,4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85</w:t>
            </w:r>
          </w:p>
        </w:tc>
      </w:tr>
      <w:tr w:rsidR="000141E7" w:rsidRPr="00CD77CF" w:rsidTr="000141E7">
        <w:trPr>
          <w:gridAfter w:val="11"/>
          <w:wAfter w:w="13245" w:type="dxa"/>
          <w:trHeight w:val="31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000 1100 0000000 000 000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</w:t>
            </w:r>
          </w:p>
        </w:tc>
      </w:tr>
      <w:tr w:rsidR="000141E7" w:rsidRPr="00CD77CF" w:rsidTr="000141E7">
        <w:trPr>
          <w:gridAfter w:val="11"/>
          <w:wAfter w:w="13245" w:type="dxa"/>
          <w:trHeight w:val="6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Результат исполнения бюджета(дефицит/профицит)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х</w:t>
            </w:r>
            <w:proofErr w:type="gramEnd"/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-35,0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3.Источники финансирования дефицита бюджета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D77CF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D77CF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D77CF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Код источника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Годовые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показателя</w:t>
            </w:r>
            <w:proofErr w:type="gramEnd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финансирования</w:t>
            </w:r>
            <w:proofErr w:type="gramEnd"/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бюджетные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бюджетной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назначения</w:t>
            </w:r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классификации</w:t>
            </w:r>
            <w:proofErr w:type="gramEnd"/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630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Источники финансирования дефицита бюджета-всего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gramStart"/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-26,1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94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муниципальных районов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000 0105000000 0000 510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-3767,3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-3088,5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945"/>
        </w:trPr>
        <w:tc>
          <w:tcPr>
            <w:tcW w:w="3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000 0105020000 0000 610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3802,3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3062,4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CD77CF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 </w:t>
            </w:r>
          </w:p>
        </w:tc>
      </w:tr>
      <w:tr w:rsidR="000141E7" w:rsidRPr="00CD77CF" w:rsidTr="000141E7">
        <w:trPr>
          <w:gridAfter w:val="11"/>
          <w:wAfter w:w="13245" w:type="dxa"/>
          <w:trHeight w:val="255"/>
        </w:trPr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11"/>
          <w:wAfter w:w="13245" w:type="dxa"/>
          <w:trHeight w:val="255"/>
        </w:trPr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11"/>
          <w:wAfter w:w="13245" w:type="dxa"/>
          <w:trHeight w:val="330"/>
        </w:trPr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11"/>
          <w:wAfter w:w="13245" w:type="dxa"/>
          <w:trHeight w:val="255"/>
        </w:trPr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11"/>
          <w:wAfter w:w="13245" w:type="dxa"/>
          <w:trHeight w:val="255"/>
        </w:trPr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11"/>
          <w:wAfter w:w="13245" w:type="dxa"/>
          <w:trHeight w:val="255"/>
        </w:trPr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11"/>
          <w:wAfter w:w="13245" w:type="dxa"/>
          <w:trHeight w:val="255"/>
        </w:trPr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11"/>
          <w:wAfter w:w="13245" w:type="dxa"/>
          <w:trHeight w:val="255"/>
        </w:trPr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11"/>
          <w:wAfter w:w="13245" w:type="dxa"/>
          <w:trHeight w:val="255"/>
        </w:trPr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9829" w:type="dxa"/>
              <w:tblInd w:w="142" w:type="dxa"/>
              <w:tblLook w:val="04A0" w:firstRow="1" w:lastRow="0" w:firstColumn="1" w:lastColumn="0" w:noHBand="0" w:noVBand="1"/>
            </w:tblPr>
            <w:tblGrid>
              <w:gridCol w:w="3067"/>
              <w:gridCol w:w="3029"/>
              <w:gridCol w:w="251"/>
              <w:gridCol w:w="709"/>
              <w:gridCol w:w="960"/>
              <w:gridCol w:w="932"/>
              <w:gridCol w:w="408"/>
              <w:gridCol w:w="251"/>
              <w:gridCol w:w="222"/>
            </w:tblGrid>
            <w:tr w:rsidR="000141E7" w:rsidRPr="008B6C28" w:rsidTr="000141E7">
              <w:trPr>
                <w:gridAfter w:val="1"/>
                <w:wAfter w:w="222" w:type="dxa"/>
                <w:trHeight w:val="31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0141E7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Приложение 2</w:t>
                  </w:r>
                </w:p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решению Совета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31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1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B6C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Сармаш-Башского</w:t>
                  </w:r>
                  <w:proofErr w:type="spellEnd"/>
                  <w:r w:rsidRPr="008B6C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сельского поселения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Заинского</w:t>
                  </w:r>
                  <w:proofErr w:type="spellEnd"/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31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B6C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муниципального</w:t>
                  </w:r>
                  <w:proofErr w:type="gramEnd"/>
                  <w:r w:rsidRPr="008B6C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района РТ</w:t>
                  </w: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31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ind w:left="-817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11" w:type="dxa"/>
                  <w:gridSpan w:val="6"/>
                  <w:vAlign w:val="bottom"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"22"октября 2019 г.№ 158</w:t>
                  </w:r>
                </w:p>
              </w:tc>
            </w:tr>
            <w:tr w:rsidR="000141E7" w:rsidRPr="008B6C28" w:rsidTr="000141E7">
              <w:trPr>
                <w:gridAfter w:val="4"/>
                <w:wAfter w:w="1813" w:type="dxa"/>
                <w:trHeight w:val="31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gridSpan w:val="2"/>
                  <w:vAlign w:val="bottom"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vAlign w:val="bottom"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7"/>
                <w:wAfter w:w="3733" w:type="dxa"/>
                <w:trHeight w:val="31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6"/>
                <w:wAfter w:w="3482" w:type="dxa"/>
                <w:trHeight w:val="750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315"/>
              </w:trPr>
              <w:tc>
                <w:tcPr>
                  <w:tcW w:w="894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Отчет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315"/>
              </w:trPr>
              <w:tc>
                <w:tcPr>
                  <w:tcW w:w="894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</w:t>
                  </w:r>
                  <w:proofErr w:type="gramEnd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использовании бюджетных ассигнований бюджета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315"/>
              </w:trPr>
              <w:tc>
                <w:tcPr>
                  <w:tcW w:w="894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Сармаш-Башского</w:t>
                  </w:r>
                  <w:proofErr w:type="spellEnd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сельского поселения </w:t>
                  </w:r>
                  <w:proofErr w:type="spellStart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Заинского</w:t>
                  </w:r>
                  <w:proofErr w:type="spellEnd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муниципального района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315"/>
              </w:trPr>
              <w:tc>
                <w:tcPr>
                  <w:tcW w:w="894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</w:t>
                  </w:r>
                  <w:proofErr w:type="gramStart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за</w:t>
                  </w:r>
                  <w:proofErr w:type="gramEnd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счет средств Резервного фонда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Исполнительного комитета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Сармаш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-                     </w:t>
                  </w:r>
                  <w:proofErr w:type="spellStart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Башского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</w:t>
                  </w:r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сельского поселения </w:t>
                  </w:r>
                  <w:proofErr w:type="spellStart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Заинского</w:t>
                  </w:r>
                  <w:proofErr w:type="spellEnd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муниципального района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315"/>
              </w:trPr>
              <w:tc>
                <w:tcPr>
                  <w:tcW w:w="894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              </w:t>
                  </w: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за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9 месяцев</w:t>
                  </w:r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2019 года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25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25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25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255"/>
              </w:trPr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8B6C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КВСР,раздел</w:t>
                  </w:r>
                  <w:proofErr w:type="gramEnd"/>
                  <w:r w:rsidRPr="008B6C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,подраздел</w:t>
                  </w:r>
                  <w:proofErr w:type="spellEnd"/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52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Сумма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255"/>
              </w:trPr>
              <w:tc>
                <w:tcPr>
                  <w:tcW w:w="3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8B6C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КСЦР,КВР</w:t>
                  </w:r>
                  <w:proofErr w:type="gramEnd"/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Цели</w:t>
                  </w: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B6C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тыс.рублей</w:t>
                  </w:r>
                  <w:proofErr w:type="spellEnd"/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255"/>
              </w:trPr>
              <w:tc>
                <w:tcPr>
                  <w:tcW w:w="3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345"/>
              </w:trPr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893 0503 Б100078010 244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Ремонт уличного освещения </w:t>
                  </w:r>
                </w:p>
              </w:tc>
              <w:tc>
                <w:tcPr>
                  <w:tcW w:w="285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22,3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345"/>
              </w:trPr>
              <w:tc>
                <w:tcPr>
                  <w:tcW w:w="3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893 0503 Б100078050 244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345"/>
              </w:trPr>
              <w:tc>
                <w:tcPr>
                  <w:tcW w:w="3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893 0502 9900075050 244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Разработка проекта ЗСО</w:t>
                  </w: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13,7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285"/>
              </w:trPr>
              <w:tc>
                <w:tcPr>
                  <w:tcW w:w="3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ВСЕГО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40,0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25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5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bottom"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25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25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25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1"/>
                <w:wAfter w:w="222" w:type="dxa"/>
                <w:trHeight w:val="255"/>
              </w:trPr>
              <w:tc>
                <w:tcPr>
                  <w:tcW w:w="3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141E7" w:rsidRDefault="000141E7" w:rsidP="000141E7"/>
          <w:p w:rsidR="000141E7" w:rsidRDefault="000141E7" w:rsidP="000141E7"/>
          <w:p w:rsidR="000141E7" w:rsidRDefault="000141E7" w:rsidP="000141E7"/>
          <w:p w:rsidR="000141E7" w:rsidRDefault="000141E7" w:rsidP="000141E7"/>
          <w:p w:rsidR="000141E7" w:rsidRDefault="000141E7" w:rsidP="000141E7"/>
          <w:p w:rsidR="000141E7" w:rsidRDefault="000141E7" w:rsidP="000141E7"/>
          <w:p w:rsidR="000141E7" w:rsidRDefault="000141E7" w:rsidP="000141E7">
            <w:pPr>
              <w:tabs>
                <w:tab w:val="left" w:pos="7875"/>
              </w:tabs>
            </w:pPr>
            <w:r>
              <w:tab/>
            </w:r>
          </w:p>
          <w:p w:rsidR="000141E7" w:rsidRDefault="000141E7" w:rsidP="000141E7"/>
          <w:tbl>
            <w:tblPr>
              <w:tblW w:w="12719" w:type="dxa"/>
              <w:tblLook w:val="04A0" w:firstRow="1" w:lastRow="0" w:firstColumn="1" w:lastColumn="0" w:noHBand="0" w:noVBand="1"/>
            </w:tblPr>
            <w:tblGrid>
              <w:gridCol w:w="3985"/>
              <w:gridCol w:w="2961"/>
              <w:gridCol w:w="3261"/>
              <w:gridCol w:w="435"/>
              <w:gridCol w:w="236"/>
              <w:gridCol w:w="612"/>
              <w:gridCol w:w="222"/>
              <w:gridCol w:w="487"/>
              <w:gridCol w:w="284"/>
              <w:gridCol w:w="236"/>
            </w:tblGrid>
            <w:tr w:rsidR="000141E7" w:rsidRPr="008B6C28" w:rsidTr="000141E7">
              <w:trPr>
                <w:trHeight w:val="31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Приложение 3</w:t>
                  </w:r>
                </w:p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решению Совета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31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5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B6C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Сармаш-Башского</w:t>
                  </w:r>
                  <w:proofErr w:type="spellEnd"/>
                  <w:r w:rsidRPr="008B6C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сельского </w:t>
                  </w:r>
                </w:p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B6C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поселения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Заинского</w:t>
                  </w:r>
                  <w:proofErr w:type="spellEnd"/>
                  <w:proofErr w:type="gramEnd"/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31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5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B6C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B6C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района</w:t>
                  </w:r>
                  <w:proofErr w:type="gramEnd"/>
                  <w:r w:rsidRPr="008B6C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РТ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7"/>
                <w:wAfter w:w="2512" w:type="dxa"/>
                <w:trHeight w:val="31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«22» октября 2019 г..№158  </w:t>
                  </w:r>
                </w:p>
              </w:tc>
            </w:tr>
            <w:tr w:rsidR="000141E7" w:rsidRPr="008B6C28" w:rsidTr="000141E7">
              <w:trPr>
                <w:gridAfter w:val="7"/>
                <w:wAfter w:w="2512" w:type="dxa"/>
                <w:trHeight w:val="31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gridAfter w:val="5"/>
                <w:wAfter w:w="1841" w:type="dxa"/>
                <w:trHeight w:val="31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750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315"/>
              </w:trPr>
              <w:tc>
                <w:tcPr>
                  <w:tcW w:w="114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Отчет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315"/>
              </w:trPr>
              <w:tc>
                <w:tcPr>
                  <w:tcW w:w="114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</w:t>
                  </w:r>
                  <w:proofErr w:type="gramEnd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использовании бюджетных ассигнований бюджета 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315"/>
              </w:trPr>
              <w:tc>
                <w:tcPr>
                  <w:tcW w:w="114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Сармаш-Башского</w:t>
                  </w:r>
                  <w:proofErr w:type="spellEnd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сельского поселения </w:t>
                  </w:r>
                  <w:proofErr w:type="spellStart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Заинского</w:t>
                  </w:r>
                  <w:proofErr w:type="spellEnd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муниципального района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315"/>
              </w:trPr>
              <w:tc>
                <w:tcPr>
                  <w:tcW w:w="114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за</w:t>
                  </w:r>
                  <w:proofErr w:type="gramEnd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счет средств самообложения граждан, зачисляемые в бюджет поселения Исполнительного комитета 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315"/>
              </w:trPr>
              <w:tc>
                <w:tcPr>
                  <w:tcW w:w="114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Сармаш-Башского</w:t>
                  </w:r>
                  <w:proofErr w:type="spellEnd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сельского поселения </w:t>
                  </w:r>
                  <w:proofErr w:type="spellStart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Заинского</w:t>
                  </w:r>
                  <w:proofErr w:type="spellEnd"/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ниципального района за 9 месяцев</w:t>
                  </w:r>
                  <w:r w:rsidRPr="008B6C2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2019 года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5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5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55"/>
              </w:trPr>
              <w:tc>
                <w:tcPr>
                  <w:tcW w:w="39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8B6C2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КВСР,раздел</w:t>
                  </w:r>
                  <w:proofErr w:type="gramEnd"/>
                  <w:r w:rsidRPr="008B6C2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,подраздел</w:t>
                  </w:r>
                  <w:proofErr w:type="spellEnd"/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44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55"/>
              </w:trPr>
              <w:tc>
                <w:tcPr>
                  <w:tcW w:w="3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B6C2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КСЦР,КВР</w:t>
                  </w:r>
                  <w:proofErr w:type="gramEnd"/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Цели</w:t>
                  </w: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6C2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тыс.рублей</w:t>
                  </w:r>
                  <w:proofErr w:type="spellEnd"/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55"/>
              </w:trPr>
              <w:tc>
                <w:tcPr>
                  <w:tcW w:w="3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345"/>
              </w:trPr>
              <w:tc>
                <w:tcPr>
                  <w:tcW w:w="3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893 0310 9900007440 244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Установка пожарных гидрантов</w:t>
                  </w:r>
                </w:p>
              </w:tc>
              <w:tc>
                <w:tcPr>
                  <w:tcW w:w="454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109,8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345"/>
              </w:trPr>
              <w:tc>
                <w:tcPr>
                  <w:tcW w:w="3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893 0409 Б100078020 244</w:t>
                  </w: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Отсыпка дорог СП</w:t>
                  </w: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306,5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345"/>
              </w:trPr>
              <w:tc>
                <w:tcPr>
                  <w:tcW w:w="3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893 0503 Б100078050 244</w:t>
                  </w: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Обрезка деревьев</w:t>
                  </w: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120,4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85"/>
              </w:trPr>
              <w:tc>
                <w:tcPr>
                  <w:tcW w:w="3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8B6C28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536,7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5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5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5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5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5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5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41E7" w:rsidRPr="008B6C28" w:rsidTr="000141E7">
              <w:trPr>
                <w:trHeight w:val="255"/>
              </w:trPr>
              <w:tc>
                <w:tcPr>
                  <w:tcW w:w="3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1E7" w:rsidRPr="008B6C28" w:rsidRDefault="000141E7" w:rsidP="000141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141E7" w:rsidRDefault="000141E7" w:rsidP="000141E7"/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CD77CF" w:rsidTr="000141E7">
        <w:trPr>
          <w:gridAfter w:val="3"/>
          <w:wAfter w:w="4028" w:type="dxa"/>
          <w:trHeight w:val="255"/>
        </w:trPr>
        <w:tc>
          <w:tcPr>
            <w:tcW w:w="12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CD77CF" w:rsidRDefault="000141E7" w:rsidP="000141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41E7" w:rsidRDefault="000141E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39D8" w:rsidRDefault="00B039D8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39D8" w:rsidRDefault="00B039D8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39D8" w:rsidRDefault="00B039D8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39D8" w:rsidRDefault="00B039D8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39D8" w:rsidRDefault="00B039D8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504D7" w:rsidRDefault="003504D7" w:rsidP="003504D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B7D" w:rsidRDefault="008D0B7D"/>
    <w:p w:rsidR="003504D7" w:rsidRDefault="003504D7"/>
    <w:p w:rsidR="003504D7" w:rsidRDefault="003504D7"/>
    <w:p w:rsidR="003504D7" w:rsidRDefault="003504D7"/>
    <w:p w:rsidR="003504D7" w:rsidRDefault="003504D7"/>
    <w:p w:rsidR="003504D7" w:rsidRDefault="003504D7"/>
    <w:p w:rsidR="003504D7" w:rsidRDefault="003504D7"/>
    <w:p w:rsidR="003504D7" w:rsidRDefault="003504D7"/>
    <w:p w:rsidR="003504D7" w:rsidRDefault="003504D7"/>
    <w:p w:rsidR="003504D7" w:rsidRDefault="003504D7"/>
    <w:p w:rsidR="003504D7" w:rsidRDefault="003504D7"/>
    <w:tbl>
      <w:tblPr>
        <w:tblW w:w="7220" w:type="dxa"/>
        <w:tblInd w:w="-821" w:type="dxa"/>
        <w:tblLook w:val="04A0" w:firstRow="1" w:lastRow="0" w:firstColumn="1" w:lastColumn="0" w:noHBand="0" w:noVBand="1"/>
      </w:tblPr>
      <w:tblGrid>
        <w:gridCol w:w="2831"/>
        <w:gridCol w:w="4389"/>
      </w:tblGrid>
      <w:tr w:rsidR="000141E7" w:rsidRPr="00B039D8" w:rsidTr="000141E7">
        <w:trPr>
          <w:trHeight w:val="31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B039D8" w:rsidTr="000141E7">
        <w:trPr>
          <w:trHeight w:val="31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B039D8" w:rsidTr="000141E7">
        <w:trPr>
          <w:trHeight w:val="31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B039D8" w:rsidTr="000141E7">
        <w:trPr>
          <w:trHeight w:val="31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B039D8" w:rsidTr="000141E7">
        <w:trPr>
          <w:trHeight w:val="31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B039D8" w:rsidTr="000141E7">
        <w:trPr>
          <w:trHeight w:val="31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1E7" w:rsidRPr="00B039D8" w:rsidTr="000141E7">
        <w:trPr>
          <w:trHeight w:val="750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E7" w:rsidRPr="00B039D8" w:rsidRDefault="000141E7" w:rsidP="00B039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04D7" w:rsidRDefault="003504D7"/>
    <w:sectPr w:rsidR="003504D7" w:rsidSect="000141E7">
      <w:pgSz w:w="11906" w:h="16838"/>
      <w:pgMar w:top="851" w:right="2408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E3"/>
    <w:rsid w:val="000141E7"/>
    <w:rsid w:val="003504D7"/>
    <w:rsid w:val="0057704B"/>
    <w:rsid w:val="00581FE8"/>
    <w:rsid w:val="00751C08"/>
    <w:rsid w:val="00874CD1"/>
    <w:rsid w:val="008D0B7D"/>
    <w:rsid w:val="00B039D8"/>
    <w:rsid w:val="00E3155C"/>
    <w:rsid w:val="00ED4A8E"/>
    <w:rsid w:val="00F4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2A811-F63A-4E9D-AA54-D1BFC805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4D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04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Верхненалимское Сельское поселение</dc:creator>
  <cp:keywords/>
  <dc:description/>
  <cp:lastModifiedBy>Admin</cp:lastModifiedBy>
  <cp:revision>2</cp:revision>
  <cp:lastPrinted>2019-10-22T09:18:00Z</cp:lastPrinted>
  <dcterms:created xsi:type="dcterms:W3CDTF">2019-10-28T05:28:00Z</dcterms:created>
  <dcterms:modified xsi:type="dcterms:W3CDTF">2019-10-28T05:28:00Z</dcterms:modified>
</cp:coreProperties>
</file>