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34" w:rsidRDefault="00B67934" w:rsidP="00B67934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B67934" w:rsidRDefault="00B67934" w:rsidP="00B67934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B67934" w:rsidRDefault="00B67934" w:rsidP="00B67934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B67934" w:rsidRDefault="00B67934" w:rsidP="00B67934">
      <w:pPr>
        <w:ind w:left="360"/>
        <w:jc w:val="center"/>
        <w:rPr>
          <w:b/>
          <w:sz w:val="32"/>
          <w:szCs w:val="32"/>
        </w:rPr>
      </w:pPr>
    </w:p>
    <w:p w:rsidR="00B67934" w:rsidRDefault="00B67934" w:rsidP="00B67934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67934" w:rsidRDefault="00B67934" w:rsidP="00B67934">
      <w:pPr>
        <w:ind w:left="360"/>
        <w:rPr>
          <w:b/>
          <w:sz w:val="32"/>
          <w:szCs w:val="32"/>
        </w:rPr>
      </w:pPr>
    </w:p>
    <w:p w:rsidR="00B67934" w:rsidRDefault="00B67934" w:rsidP="00B67934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>
        <w:rPr>
          <w:b/>
          <w:sz w:val="32"/>
          <w:szCs w:val="32"/>
          <w:lang w:val="tt-RU"/>
        </w:rPr>
        <w:t>153</w:t>
      </w:r>
      <w:r>
        <w:rPr>
          <w:b/>
          <w:sz w:val="32"/>
          <w:szCs w:val="32"/>
        </w:rPr>
        <w:t xml:space="preserve">                                                                «</w:t>
      </w:r>
      <w:r>
        <w:rPr>
          <w:b/>
          <w:sz w:val="32"/>
          <w:szCs w:val="32"/>
          <w:lang w:val="tt-RU"/>
        </w:rPr>
        <w:t>28</w:t>
      </w:r>
      <w:r>
        <w:rPr>
          <w:b/>
          <w:sz w:val="32"/>
          <w:szCs w:val="32"/>
        </w:rPr>
        <w:t>» июня 2019 года</w:t>
      </w:r>
    </w:p>
    <w:p w:rsidR="00B67934" w:rsidRDefault="00B67934" w:rsidP="00B67934">
      <w:pPr>
        <w:rPr>
          <w:rStyle w:val="a5"/>
          <w:bCs w:val="0"/>
        </w:rPr>
      </w:pPr>
    </w:p>
    <w:p w:rsidR="00B67934" w:rsidRDefault="00B67934" w:rsidP="00B67934">
      <w:pPr>
        <w:rPr>
          <w:rStyle w:val="a5"/>
          <w:b w:val="0"/>
          <w:bCs w:val="0"/>
        </w:rPr>
      </w:pPr>
    </w:p>
    <w:p w:rsidR="00B67934" w:rsidRDefault="00B67934" w:rsidP="00B67934">
      <w:pPr>
        <w:pStyle w:val="a3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 внесении изменений </w:t>
      </w:r>
    </w:p>
    <w:p w:rsidR="00B67934" w:rsidRDefault="00B67934" w:rsidP="00B67934">
      <w:pPr>
        <w:pStyle w:val="a3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в Устав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</w:t>
      </w:r>
    </w:p>
    <w:p w:rsidR="00B67934" w:rsidRDefault="00B67934" w:rsidP="00B67934">
      <w:pPr>
        <w:pStyle w:val="a3"/>
        <w:jc w:val="both"/>
        <w:rPr>
          <w:rStyle w:val="FontStyle18"/>
          <w:sz w:val="28"/>
          <w:szCs w:val="28"/>
        </w:rPr>
      </w:pPr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</w:t>
      </w:r>
    </w:p>
    <w:p w:rsidR="00B67934" w:rsidRDefault="00B67934" w:rsidP="00B67934">
      <w:pPr>
        <w:pStyle w:val="a3"/>
        <w:jc w:val="both"/>
        <w:rPr>
          <w:rStyle w:val="a5"/>
          <w:sz w:val="28"/>
          <w:szCs w:val="28"/>
        </w:rPr>
      </w:pPr>
      <w:r>
        <w:rPr>
          <w:rStyle w:val="FontStyle18"/>
          <w:sz w:val="28"/>
          <w:szCs w:val="28"/>
        </w:rPr>
        <w:t>Республики Татарстан</w:t>
      </w:r>
    </w:p>
    <w:p w:rsidR="00B67934" w:rsidRDefault="00B67934" w:rsidP="00B67934">
      <w:pPr>
        <w:rPr>
          <w:rStyle w:val="a5"/>
          <w:b w:val="0"/>
          <w:bCs w:val="0"/>
        </w:rPr>
      </w:pPr>
    </w:p>
    <w:p w:rsidR="00B67934" w:rsidRPr="00B67934" w:rsidRDefault="00B67934" w:rsidP="00B67934">
      <w:pPr>
        <w:pStyle w:val="a3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Федерации»,  Федеральным законом «О внесении изменений в статью 27 Федерального закона «Об общих принципах организации местного самоуправления в Российской Федерации» от 27.12.2018 № 556-ФЗ, статьей 7 Закона Республики Татарстан от 28.07.2004 № 45-ЗРТ «О местном самоуправлении в Республике Татарстан»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 xml:space="preserve">аконом Республики Татарстан от 01.03.2019 № </w:t>
      </w:r>
      <w:proofErr w:type="gramStart"/>
      <w:r>
        <w:rPr>
          <w:sz w:val="28"/>
          <w:szCs w:val="28"/>
        </w:rPr>
        <w:t xml:space="preserve">13-ЗРТ «О внесении изменений в статьи 15.1 и 17.1 Закона Республики Татарстан «О местном самоуправлении в Республике Татарстан», 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в соответствие с действующим законодательством,  Совет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proofErr w:type="gramEnd"/>
    </w:p>
    <w:p w:rsidR="00B67934" w:rsidRPr="00B67934" w:rsidRDefault="00B67934" w:rsidP="00B67934">
      <w:pPr>
        <w:pStyle w:val="a3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РЕШИЛ:</w:t>
      </w:r>
    </w:p>
    <w:p w:rsidR="00B67934" w:rsidRDefault="00B67934" w:rsidP="00B67934">
      <w:pPr>
        <w:widowControl/>
        <w:numPr>
          <w:ilvl w:val="0"/>
          <w:numId w:val="1"/>
        </w:numPr>
        <w:autoSpaceDE/>
        <w:adjustRightInd/>
        <w:ind w:left="0" w:firstLine="357"/>
        <w:jc w:val="both"/>
      </w:pPr>
      <w:r>
        <w:rPr>
          <w:sz w:val="28"/>
          <w:szCs w:val="28"/>
        </w:rPr>
        <w:t xml:space="preserve">Внести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B67934" w:rsidRDefault="00B67934" w:rsidP="00B67934">
      <w:pPr>
        <w:widowControl/>
        <w:numPr>
          <w:ilvl w:val="0"/>
          <w:numId w:val="1"/>
        </w:numPr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B67934" w:rsidRDefault="00B67934" w:rsidP="00B67934">
      <w:pPr>
        <w:widowControl/>
        <w:numPr>
          <w:ilvl w:val="0"/>
          <w:numId w:val="1"/>
        </w:numPr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внесенные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B67934" w:rsidRDefault="00B67934" w:rsidP="00B67934">
      <w:pPr>
        <w:widowControl/>
        <w:numPr>
          <w:ilvl w:val="0"/>
          <w:numId w:val="1"/>
        </w:numPr>
        <w:autoSpaceDE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B67934" w:rsidRDefault="00B67934" w:rsidP="00B67934">
      <w:pPr>
        <w:widowControl/>
        <w:numPr>
          <w:ilvl w:val="0"/>
          <w:numId w:val="1"/>
        </w:numPr>
        <w:autoSpaceDE/>
        <w:adjustRightInd/>
        <w:ind w:left="0" w:firstLine="357"/>
        <w:jc w:val="both"/>
        <w:rPr>
          <w:rStyle w:val="FontStyle19"/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B67934" w:rsidRDefault="00B67934" w:rsidP="00B67934">
      <w:pPr>
        <w:rPr>
          <w:rStyle w:val="FontStyle19"/>
          <w:sz w:val="28"/>
          <w:szCs w:val="28"/>
        </w:rPr>
      </w:pPr>
    </w:p>
    <w:p w:rsidR="00B67934" w:rsidRDefault="00B67934" w:rsidP="00B67934">
      <w:pPr>
        <w:rPr>
          <w:rStyle w:val="FontStyle19"/>
          <w:sz w:val="28"/>
          <w:szCs w:val="28"/>
        </w:rPr>
      </w:pPr>
    </w:p>
    <w:p w:rsidR="00B67934" w:rsidRPr="00B67934" w:rsidRDefault="00B67934" w:rsidP="00B67934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Председатель Совета                                                        </w:t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</w:p>
    <w:p w:rsidR="00B67934" w:rsidRDefault="00B67934" w:rsidP="00B67934">
      <w:pPr>
        <w:pStyle w:val="a3"/>
        <w:ind w:left="6237"/>
        <w:jc w:val="both"/>
      </w:pPr>
    </w:p>
    <w:p w:rsidR="00B67934" w:rsidRDefault="00B67934" w:rsidP="00B67934">
      <w:pPr>
        <w:pStyle w:val="a3"/>
        <w:ind w:left="6237"/>
        <w:jc w:val="both"/>
      </w:pPr>
      <w:r>
        <w:t xml:space="preserve">Приложение </w:t>
      </w:r>
    </w:p>
    <w:p w:rsidR="00B67934" w:rsidRDefault="00B67934" w:rsidP="00B67934">
      <w:pPr>
        <w:pStyle w:val="a3"/>
        <w:ind w:left="6237"/>
        <w:jc w:val="both"/>
      </w:pPr>
      <w:r>
        <w:t xml:space="preserve">к  решению Совета </w:t>
      </w:r>
      <w:proofErr w:type="spellStart"/>
      <w:r>
        <w:t>Аксаринского</w:t>
      </w:r>
      <w:proofErr w:type="spellEnd"/>
    </w:p>
    <w:p w:rsidR="00B67934" w:rsidRDefault="00B67934" w:rsidP="00B67934">
      <w:pPr>
        <w:pStyle w:val="a3"/>
        <w:ind w:left="6237"/>
        <w:jc w:val="both"/>
      </w:pPr>
      <w:r>
        <w:t xml:space="preserve">сельского поселения </w:t>
      </w:r>
      <w:proofErr w:type="spellStart"/>
      <w:r>
        <w:t>Заинского</w:t>
      </w:r>
      <w:proofErr w:type="spellEnd"/>
      <w:r>
        <w:t xml:space="preserve"> муниципального района </w:t>
      </w:r>
    </w:p>
    <w:p w:rsidR="00B67934" w:rsidRDefault="00B67934" w:rsidP="00B67934">
      <w:pPr>
        <w:pStyle w:val="a3"/>
        <w:ind w:left="6237"/>
        <w:jc w:val="both"/>
      </w:pPr>
      <w:r>
        <w:t>Республики Татарстан</w:t>
      </w:r>
    </w:p>
    <w:p w:rsidR="00B67934" w:rsidRDefault="00B67934" w:rsidP="00B67934">
      <w:pPr>
        <w:pStyle w:val="a3"/>
        <w:ind w:left="6237"/>
        <w:jc w:val="both"/>
      </w:pPr>
      <w:r>
        <w:t>от «28 » июня 2019 г. №153</w:t>
      </w:r>
    </w:p>
    <w:p w:rsidR="00B67934" w:rsidRDefault="00B67934" w:rsidP="00B67934">
      <w:pPr>
        <w:pStyle w:val="a3"/>
        <w:ind w:left="5103"/>
        <w:jc w:val="right"/>
        <w:rPr>
          <w:sz w:val="28"/>
          <w:szCs w:val="28"/>
        </w:rPr>
      </w:pPr>
    </w:p>
    <w:p w:rsidR="00B67934" w:rsidRDefault="00B67934" w:rsidP="00B67934">
      <w:pPr>
        <w:ind w:left="5103"/>
        <w:rPr>
          <w:sz w:val="28"/>
          <w:szCs w:val="28"/>
        </w:rPr>
      </w:pPr>
    </w:p>
    <w:p w:rsidR="00B67934" w:rsidRDefault="00B67934" w:rsidP="00B67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67934" w:rsidRDefault="00B67934" w:rsidP="00B67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Устав </w:t>
      </w:r>
      <w:proofErr w:type="spellStart"/>
      <w:r>
        <w:rPr>
          <w:b/>
          <w:sz w:val="28"/>
          <w:szCs w:val="28"/>
        </w:rPr>
        <w:t>Аксаринского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B67934" w:rsidRDefault="00B67934" w:rsidP="00B6793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B67934" w:rsidRDefault="00B67934" w:rsidP="00B67934">
      <w:pPr>
        <w:jc w:val="both"/>
        <w:rPr>
          <w:sz w:val="28"/>
          <w:szCs w:val="28"/>
        </w:rPr>
      </w:pPr>
    </w:p>
    <w:p w:rsidR="00B67934" w:rsidRDefault="00B67934" w:rsidP="00B67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изменения </w:t>
      </w:r>
      <w:r>
        <w:rPr>
          <w:sz w:val="28"/>
          <w:szCs w:val="28"/>
        </w:rPr>
        <w:t>следующего содержания:</w:t>
      </w:r>
    </w:p>
    <w:p w:rsidR="00B67934" w:rsidRDefault="00B67934" w:rsidP="00B6793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13 части 1 статьи 6слова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B67934" w:rsidRDefault="00B67934" w:rsidP="00B67934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 Часть 3 статьи 16 изложить в следующей редакции:</w:t>
      </w:r>
    </w:p>
    <w:p w:rsidR="00B67934" w:rsidRDefault="00B67934" w:rsidP="00B67934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«3.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поселения</w:t>
      </w:r>
      <w:proofErr w:type="gramStart"/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»;</w:t>
      </w:r>
    </w:p>
    <w:p w:rsidR="00B67934" w:rsidRDefault="00B67934" w:rsidP="00B67934">
      <w:pPr>
        <w:pStyle w:val="a4"/>
        <w:ind w:left="426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>Часть 2 статьи 19 изложить в следующей редакции:</w:t>
      </w:r>
    </w:p>
    <w:p w:rsidR="00B67934" w:rsidRDefault="00B67934" w:rsidP="00B67934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«2. Публичные слушания проводятся по инициативе населения, Совета поселения, Главы поселения или Руководителя Исполнительного комитета поселения, осуществляющего свои полномочия на основе контракта.</w:t>
      </w:r>
    </w:p>
    <w:p w:rsidR="00B67934" w:rsidRDefault="00B67934" w:rsidP="00B67934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слушания, проводимые по инициативе населения или Совета поселения, назначаются Советом поселения, а по инициативе Главы поселения или Руководителя Исполнительного комитета поселения, осуществляющего свои полномочия на основе контракта, - Главой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B67934" w:rsidRDefault="00B67934" w:rsidP="00B6793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 Пункт 1 части 7 статьи 42 изложить в следующей редакции:</w:t>
      </w:r>
    </w:p>
    <w:p w:rsidR="00B67934" w:rsidRDefault="00B67934" w:rsidP="00B67934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>
        <w:rPr>
          <w:sz w:val="28"/>
          <w:szCs w:val="28"/>
        </w:rPr>
        <w:t xml:space="preserve"> на безвозмездной основе в деятельности коллегиального органа организации на основании акта Президента </w:t>
      </w:r>
      <w:r>
        <w:rPr>
          <w:sz w:val="28"/>
          <w:szCs w:val="28"/>
        </w:rPr>
        <w:lastRenderedPageBreak/>
        <w:t xml:space="preserve">Российской Федерации или Правительства Российской Федерации; </w:t>
      </w:r>
      <w:proofErr w:type="gramStart"/>
      <w:r>
        <w:rPr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  <w:proofErr w:type="gramEnd"/>
    </w:p>
    <w:p w:rsidR="00B67934" w:rsidRDefault="00B67934" w:rsidP="00B6793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 В абзаце 10 пункта 9 статьи 47 слова «мероприятия по отлову и содержанию безнадзорных животных, обитающих» заменить словами «деятельность по обращению с животными без владельцев, обитающими».</w:t>
      </w:r>
    </w:p>
    <w:p w:rsidR="00404994" w:rsidRDefault="00404994"/>
    <w:sectPr w:rsidR="00404994" w:rsidSect="00B679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934"/>
    <w:rsid w:val="00404994"/>
    <w:rsid w:val="008E67FC"/>
    <w:rsid w:val="00B6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9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7934"/>
    <w:pPr>
      <w:ind w:left="720"/>
      <w:contextualSpacing/>
    </w:pPr>
  </w:style>
  <w:style w:type="character" w:customStyle="1" w:styleId="FontStyle18">
    <w:name w:val="Font Style18"/>
    <w:rsid w:val="00B6793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B67934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Цветовое выделение"/>
    <w:rsid w:val="00B67934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2019-06-25T09:41:00Z</cp:lastPrinted>
  <dcterms:created xsi:type="dcterms:W3CDTF">2019-06-25T09:34:00Z</dcterms:created>
  <dcterms:modified xsi:type="dcterms:W3CDTF">2019-06-25T09:52:00Z</dcterms:modified>
</cp:coreProperties>
</file>