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957699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муниципальн</w:t>
      </w:r>
      <w:r w:rsidR="00471A7C">
        <w:rPr>
          <w:b/>
          <w:color w:val="000000"/>
          <w:sz w:val="28"/>
          <w:szCs w:val="28"/>
          <w:lang w:bidi="ru-RU"/>
        </w:rPr>
        <w:t>ую</w:t>
      </w:r>
      <w:r w:rsidRPr="004416D4">
        <w:rPr>
          <w:b/>
          <w:color w:val="000000"/>
          <w:sz w:val="28"/>
          <w:szCs w:val="28"/>
          <w:lang w:bidi="ru-RU"/>
        </w:rPr>
        <w:t xml:space="preserve"> программ</w:t>
      </w:r>
      <w:r w:rsidR="00471A7C">
        <w:rPr>
          <w:b/>
          <w:color w:val="000000"/>
          <w:sz w:val="28"/>
          <w:szCs w:val="28"/>
          <w:lang w:bidi="ru-RU"/>
        </w:rPr>
        <w:t>у</w:t>
      </w:r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4416D4" w:rsidRPr="004416D4">
        <w:rPr>
          <w:b/>
          <w:color w:val="000000"/>
          <w:sz w:val="28"/>
          <w:szCs w:val="28"/>
          <w:lang w:bidi="ru-RU"/>
        </w:rPr>
        <w:t>«</w:t>
      </w:r>
      <w:r w:rsidR="001A047C">
        <w:rPr>
          <w:b/>
          <w:color w:val="000000"/>
          <w:sz w:val="28"/>
          <w:szCs w:val="28"/>
          <w:lang w:bidi="ru-RU"/>
        </w:rPr>
        <w:t>Программу у</w:t>
      </w:r>
      <w:r w:rsidR="001A047C" w:rsidRPr="001A047C">
        <w:rPr>
          <w:b/>
          <w:color w:val="000000"/>
          <w:sz w:val="28"/>
          <w:szCs w:val="28"/>
          <w:lang w:bidi="ru-RU"/>
        </w:rPr>
        <w:t>лучшения условий и охраны труда в Заинском муниципальном районе на 2016 – 2018  годы</w:t>
      </w:r>
      <w:r w:rsidR="004416D4" w:rsidRPr="004416D4">
        <w:rPr>
          <w:b/>
          <w:color w:val="000000"/>
          <w:sz w:val="28"/>
          <w:szCs w:val="28"/>
          <w:lang w:bidi="ru-RU"/>
        </w:rPr>
        <w:t>»</w:t>
      </w:r>
    </w:p>
    <w:p w:rsidR="004416D4" w:rsidRPr="004416D4" w:rsidRDefault="004416D4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C8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м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униципальн</w:t>
      </w:r>
      <w:r w:rsidR="001A04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ую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</w:t>
      </w:r>
      <w:r w:rsidR="001A04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416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7C">
        <w:rPr>
          <w:rFonts w:ascii="Times New Roman" w:eastAsia="Times New Roman" w:hAnsi="Times New Roman" w:cs="Times New Roman"/>
          <w:sz w:val="28"/>
          <w:szCs w:val="28"/>
        </w:rPr>
        <w:t>Программу у</w:t>
      </w:r>
      <w:r w:rsidR="001A047C" w:rsidRPr="001A047C">
        <w:rPr>
          <w:rFonts w:ascii="Times New Roman" w:eastAsia="Times New Roman" w:hAnsi="Times New Roman" w:cs="Times New Roman"/>
          <w:sz w:val="28"/>
          <w:szCs w:val="28"/>
        </w:rPr>
        <w:t xml:space="preserve">лучшения условий и охраны труда в Заинском муниципальном районе на 2016 – </w:t>
      </w:r>
      <w:proofErr w:type="gramStart"/>
      <w:r w:rsidR="001A047C" w:rsidRPr="001A047C">
        <w:rPr>
          <w:rFonts w:ascii="Times New Roman" w:eastAsia="Times New Roman" w:hAnsi="Times New Roman" w:cs="Times New Roman"/>
          <w:sz w:val="28"/>
          <w:szCs w:val="28"/>
        </w:rPr>
        <w:t>2018  годы</w:t>
      </w:r>
      <w:proofErr w:type="gramEnd"/>
      <w:r w:rsidRPr="004416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57699" w:rsidRPr="004416D4" w:rsidRDefault="004416D4" w:rsidP="00C85B01">
      <w:pPr>
        <w:pStyle w:val="20"/>
        <w:shd w:val="clear" w:color="auto" w:fill="auto"/>
        <w:spacing w:line="240" w:lineRule="auto"/>
        <w:ind w:firstLine="1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>Федерал</w:t>
      </w:r>
      <w:r w:rsidR="00772C72" w:rsidRPr="004416D4">
        <w:rPr>
          <w:color w:val="000000"/>
          <w:sz w:val="28"/>
          <w:szCs w:val="28"/>
          <w:lang w:bidi="ru-RU"/>
        </w:rPr>
        <w:t>ьного закона Российской Федерации от</w:t>
      </w:r>
      <w:r w:rsidR="00957699" w:rsidRPr="004416D4">
        <w:rPr>
          <w:color w:val="000000"/>
          <w:sz w:val="28"/>
          <w:szCs w:val="28"/>
          <w:lang w:bidi="ru-RU"/>
        </w:rPr>
        <w:t xml:space="preserve"> </w:t>
      </w:r>
      <w:r w:rsidR="00DC7124">
        <w:rPr>
          <w:color w:val="000000"/>
          <w:sz w:val="28"/>
          <w:szCs w:val="28"/>
          <w:lang w:bidi="ru-RU"/>
        </w:rPr>
        <w:t>0</w:t>
      </w:r>
      <w:r w:rsidR="00957699" w:rsidRPr="004416D4">
        <w:rPr>
          <w:color w:val="000000"/>
          <w:sz w:val="28"/>
          <w:szCs w:val="28"/>
          <w:lang w:bidi="ru-RU"/>
        </w:rPr>
        <w:t xml:space="preserve">7.02.2011 </w:t>
      </w:r>
      <w:r w:rsidR="00772C72" w:rsidRPr="004416D4">
        <w:rPr>
          <w:color w:val="000000"/>
          <w:sz w:val="28"/>
          <w:szCs w:val="28"/>
          <w:lang w:bidi="ru-RU"/>
        </w:rPr>
        <w:t xml:space="preserve">№ </w:t>
      </w:r>
      <w:r w:rsidR="00957699" w:rsidRPr="004416D4">
        <w:rPr>
          <w:color w:val="000000"/>
          <w:sz w:val="28"/>
          <w:szCs w:val="28"/>
          <w:lang w:bidi="ru-RU"/>
        </w:rPr>
        <w:t>6-ФЗ «</w:t>
      </w:r>
      <w:r w:rsidR="00772C72" w:rsidRPr="004416D4">
        <w:rPr>
          <w:color w:val="000000"/>
          <w:sz w:val="28"/>
          <w:szCs w:val="28"/>
          <w:lang w:bidi="ru-RU"/>
        </w:rPr>
        <w:t>Об общих</w:t>
      </w:r>
      <w:r w:rsidR="00957699" w:rsidRPr="004416D4">
        <w:rPr>
          <w:color w:val="000000"/>
          <w:sz w:val="28"/>
          <w:szCs w:val="28"/>
          <w:lang w:bidi="ru-RU"/>
        </w:rPr>
        <w:t xml:space="preserve"> принципах </w:t>
      </w:r>
      <w:r w:rsidR="00772C72" w:rsidRPr="004416D4">
        <w:rPr>
          <w:color w:val="000000"/>
          <w:sz w:val="28"/>
          <w:szCs w:val="28"/>
          <w:lang w:bidi="ru-RU"/>
        </w:rPr>
        <w:t xml:space="preserve">организации и деятельности контрольно-счетных органов </w:t>
      </w:r>
      <w:r w:rsidR="00957699" w:rsidRPr="004416D4">
        <w:rPr>
          <w:color w:val="000000"/>
          <w:sz w:val="28"/>
          <w:szCs w:val="28"/>
          <w:lang w:bidi="ru-RU"/>
        </w:rPr>
        <w:t xml:space="preserve">субъектов Российской Федерации и </w:t>
      </w:r>
      <w:r w:rsidR="00772C72" w:rsidRPr="004416D4">
        <w:rPr>
          <w:color w:val="000000"/>
          <w:sz w:val="28"/>
          <w:szCs w:val="28"/>
          <w:lang w:bidi="ru-RU"/>
        </w:rPr>
        <w:t xml:space="preserve">муниципальных </w:t>
      </w:r>
      <w:r w:rsidR="00957699" w:rsidRPr="004416D4">
        <w:rPr>
          <w:color w:val="000000"/>
          <w:sz w:val="28"/>
          <w:szCs w:val="28"/>
          <w:lang w:bidi="ru-RU"/>
        </w:rPr>
        <w:t>образований»</w:t>
      </w:r>
      <w:r w:rsidR="00772C72" w:rsidRPr="004416D4">
        <w:rPr>
          <w:color w:val="000000"/>
          <w:sz w:val="28"/>
          <w:szCs w:val="28"/>
          <w:lang w:bidi="ru-RU"/>
        </w:rPr>
        <w:t>;</w:t>
      </w:r>
    </w:p>
    <w:p w:rsidR="00957699" w:rsidRPr="004416D4" w:rsidRDefault="00DC7124" w:rsidP="004416D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1A047C" w:rsidRPr="001A047C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1A047C">
        <w:rPr>
          <w:color w:val="000000"/>
          <w:sz w:val="28"/>
          <w:szCs w:val="28"/>
          <w:lang w:bidi="ru-RU"/>
        </w:rPr>
        <w:t>м</w:t>
      </w:r>
      <w:r w:rsidR="00957699" w:rsidRPr="004416D4">
        <w:rPr>
          <w:color w:val="000000"/>
          <w:sz w:val="28"/>
          <w:szCs w:val="28"/>
          <w:lang w:bidi="ru-RU"/>
        </w:rPr>
        <w:t>униципальн</w:t>
      </w:r>
      <w:r w:rsidR="001A047C">
        <w:rPr>
          <w:color w:val="000000"/>
          <w:sz w:val="28"/>
          <w:szCs w:val="28"/>
          <w:lang w:bidi="ru-RU"/>
        </w:rPr>
        <w:t>ой</w:t>
      </w:r>
      <w:r w:rsidR="00957699" w:rsidRPr="004416D4">
        <w:rPr>
          <w:color w:val="000000"/>
          <w:sz w:val="28"/>
          <w:szCs w:val="28"/>
          <w:lang w:bidi="ru-RU"/>
        </w:rPr>
        <w:t xml:space="preserve"> программ</w:t>
      </w:r>
      <w:r w:rsidR="001A047C">
        <w:rPr>
          <w:color w:val="000000"/>
          <w:sz w:val="28"/>
          <w:szCs w:val="28"/>
          <w:lang w:bidi="ru-RU"/>
        </w:rPr>
        <w:t>ы</w:t>
      </w:r>
      <w:r w:rsidR="00957699" w:rsidRPr="004416D4">
        <w:rPr>
          <w:color w:val="000000"/>
          <w:sz w:val="28"/>
          <w:szCs w:val="28"/>
          <w:lang w:bidi="ru-RU"/>
        </w:rPr>
        <w:t xml:space="preserve"> </w:t>
      </w:r>
      <w:r w:rsidRPr="00DC7124">
        <w:rPr>
          <w:color w:val="000000"/>
          <w:sz w:val="28"/>
          <w:szCs w:val="28"/>
          <w:lang w:bidi="ru-RU"/>
        </w:rPr>
        <w:t>«</w:t>
      </w:r>
      <w:r w:rsidR="001A047C" w:rsidRPr="001A047C">
        <w:rPr>
          <w:color w:val="000000"/>
          <w:sz w:val="28"/>
          <w:szCs w:val="28"/>
          <w:lang w:bidi="ru-RU"/>
        </w:rPr>
        <w:t>Программ</w:t>
      </w:r>
      <w:r w:rsidR="001A047C">
        <w:rPr>
          <w:color w:val="000000"/>
          <w:sz w:val="28"/>
          <w:szCs w:val="28"/>
          <w:lang w:bidi="ru-RU"/>
        </w:rPr>
        <w:t>ы</w:t>
      </w:r>
      <w:r w:rsidR="001A047C" w:rsidRPr="001A047C">
        <w:rPr>
          <w:color w:val="000000"/>
          <w:sz w:val="28"/>
          <w:szCs w:val="28"/>
          <w:lang w:bidi="ru-RU"/>
        </w:rPr>
        <w:t xml:space="preserve"> улучшения условий и охраны труда в Заинском муниципальном районе на 2016 – 2018 годы</w:t>
      </w:r>
      <w:r w:rsidRPr="00DC7124">
        <w:rPr>
          <w:color w:val="000000"/>
          <w:sz w:val="28"/>
          <w:szCs w:val="28"/>
          <w:lang w:bidi="ru-RU"/>
        </w:rPr>
        <w:t>»</w:t>
      </w:r>
      <w:r w:rsidR="00957699" w:rsidRPr="004416D4">
        <w:rPr>
          <w:color w:val="000000"/>
          <w:sz w:val="28"/>
          <w:szCs w:val="28"/>
          <w:lang w:bidi="ru-RU"/>
        </w:rPr>
        <w:t>:</w:t>
      </w:r>
    </w:p>
    <w:p w:rsidR="001A047C" w:rsidRPr="001A047C" w:rsidRDefault="001A047C" w:rsidP="001A047C">
      <w:pPr>
        <w:pStyle w:val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Pr="001A047C">
        <w:rPr>
          <w:color w:val="000000"/>
          <w:sz w:val="28"/>
          <w:szCs w:val="28"/>
          <w:lang w:bidi="ru-RU"/>
        </w:rPr>
        <w:t>Трудовой кодекс Российской Федерации.</w:t>
      </w:r>
    </w:p>
    <w:p w:rsidR="00957699" w:rsidRPr="004416D4" w:rsidRDefault="001A047C" w:rsidP="001A047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1A047C">
        <w:rPr>
          <w:color w:val="000000"/>
          <w:sz w:val="28"/>
          <w:szCs w:val="28"/>
          <w:lang w:bidi="ru-RU"/>
        </w:rPr>
        <w:t>Закон Республики Татарстан от 10.12.97 г. № 1417 «Об охране труда в Республике Татарстан»</w:t>
      </w:r>
      <w:r w:rsidR="00957699" w:rsidRPr="004416D4">
        <w:rPr>
          <w:color w:val="000000"/>
          <w:sz w:val="28"/>
          <w:szCs w:val="28"/>
          <w:lang w:bidi="ru-RU"/>
        </w:rPr>
        <w:t>.</w:t>
      </w:r>
    </w:p>
    <w:p w:rsidR="001A047C" w:rsidRPr="001A047C" w:rsidRDefault="00957699" w:rsidP="001A047C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и координатором является </w:t>
      </w:r>
      <w:r w:rsidR="001A047C" w:rsidRPr="001A047C">
        <w:rPr>
          <w:color w:val="000000"/>
          <w:sz w:val="28"/>
          <w:szCs w:val="28"/>
          <w:lang w:bidi="ru-RU"/>
        </w:rPr>
        <w:t>Исполнительный комитет Заинского муниципального района;</w:t>
      </w:r>
    </w:p>
    <w:p w:rsidR="00957699" w:rsidRPr="004416D4" w:rsidRDefault="001A047C" w:rsidP="004416D4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957699" w:rsidRPr="004416D4">
        <w:rPr>
          <w:color w:val="000000"/>
          <w:sz w:val="28"/>
          <w:szCs w:val="28"/>
          <w:lang w:bidi="ru-RU"/>
        </w:rPr>
        <w:t xml:space="preserve">Разработчиком муниципальной программы </w:t>
      </w:r>
      <w:r w:rsidRPr="001A047C">
        <w:rPr>
          <w:color w:val="000000"/>
          <w:sz w:val="28"/>
          <w:szCs w:val="28"/>
          <w:lang w:bidi="ru-RU"/>
        </w:rPr>
        <w:t>«Программы улучшения условий и охраны труда в Заинском муниципальном районе на 2016 – 2018 годы»</w:t>
      </w:r>
      <w:r w:rsidR="00957699" w:rsidRPr="004416D4">
        <w:rPr>
          <w:color w:val="000000"/>
          <w:sz w:val="28"/>
          <w:szCs w:val="28"/>
          <w:lang w:bidi="ru-RU"/>
        </w:rPr>
        <w:t xml:space="preserve"> является </w:t>
      </w:r>
      <w:r w:rsidR="00DC7124">
        <w:rPr>
          <w:color w:val="000000"/>
          <w:sz w:val="28"/>
          <w:szCs w:val="28"/>
          <w:lang w:bidi="ru-RU"/>
        </w:rPr>
        <w:t>о</w:t>
      </w:r>
      <w:r w:rsidR="00DC7124" w:rsidRPr="00DC7124">
        <w:rPr>
          <w:color w:val="000000"/>
          <w:sz w:val="28"/>
          <w:szCs w:val="28"/>
          <w:lang w:bidi="ru-RU"/>
        </w:rPr>
        <w:t>тдел ЖКХ, строительства, транспорта, связи, энергетики и дорожного хозяйства Исполнительного комитета Заинского муниципального района</w:t>
      </w:r>
      <w:r w:rsidR="00957699"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  <w:r w:rsidR="001A047C" w:rsidRPr="001A047C">
        <w:rPr>
          <w:sz w:val="28"/>
          <w:szCs w:val="28"/>
        </w:rPr>
        <w:t>предприятия, учреждения, организации района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программы.</w:t>
      </w:r>
    </w:p>
    <w:p w:rsidR="001A047C" w:rsidRPr="001A047C" w:rsidRDefault="001A047C" w:rsidP="001A047C">
      <w:pPr>
        <w:pStyle w:val="20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Pr="001A047C">
        <w:rPr>
          <w:color w:val="000000"/>
          <w:sz w:val="28"/>
          <w:szCs w:val="28"/>
          <w:lang w:bidi="ru-RU"/>
        </w:rPr>
        <w:t xml:space="preserve">Обеспечение конституционных гарантий на охрану и условия труда, отвечающих требованиям безопасности и гигиены, снижение производственного травматизма и профессиональной заболеваемости; </w:t>
      </w:r>
    </w:p>
    <w:p w:rsidR="00BC2D3B" w:rsidRPr="004416D4" w:rsidRDefault="001A047C" w:rsidP="001A047C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1A047C">
        <w:rPr>
          <w:color w:val="000000"/>
          <w:sz w:val="28"/>
          <w:szCs w:val="28"/>
          <w:lang w:bidi="ru-RU"/>
        </w:rPr>
        <w:t>Улучшение условий и охраны труда в целях снижения профессиональных рисков работников организаций, расположенных на территории района</w:t>
      </w:r>
      <w:r w:rsidR="00BC2D3B" w:rsidRPr="00BC2D3B">
        <w:rPr>
          <w:bCs/>
          <w:sz w:val="28"/>
          <w:szCs w:val="28"/>
        </w:rPr>
        <w:t>.</w:t>
      </w:r>
    </w:p>
    <w:p w:rsidR="006E6165" w:rsidRPr="004416D4" w:rsidRDefault="00C85B01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E6165"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1A047C">
        <w:rPr>
          <w:color w:val="000000"/>
          <w:sz w:val="28"/>
          <w:szCs w:val="28"/>
          <w:lang w:bidi="ru-RU"/>
        </w:rPr>
        <w:t>2016-</w:t>
      </w:r>
      <w:r w:rsidR="006E6165" w:rsidRPr="004416D4">
        <w:rPr>
          <w:color w:val="000000"/>
          <w:sz w:val="28"/>
          <w:szCs w:val="28"/>
          <w:lang w:bidi="ru-RU"/>
        </w:rPr>
        <w:t>2018 год</w:t>
      </w:r>
      <w:r w:rsidR="001A047C">
        <w:rPr>
          <w:color w:val="000000"/>
          <w:sz w:val="28"/>
          <w:szCs w:val="28"/>
          <w:lang w:bidi="ru-RU"/>
        </w:rPr>
        <w:t>ы</w:t>
      </w:r>
      <w:r w:rsidR="006E6165" w:rsidRPr="004416D4">
        <w:rPr>
          <w:color w:val="000000"/>
          <w:sz w:val="28"/>
          <w:szCs w:val="28"/>
          <w:lang w:bidi="ru-RU"/>
        </w:rPr>
        <w:t>.</w:t>
      </w:r>
    </w:p>
    <w:p w:rsidR="00063E44" w:rsidRDefault="00C85B01" w:rsidP="00C85B01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E6165" w:rsidRPr="006E42E5">
        <w:rPr>
          <w:color w:val="000000"/>
          <w:sz w:val="28"/>
          <w:szCs w:val="28"/>
          <w:lang w:bidi="ru-RU"/>
        </w:rPr>
        <w:t xml:space="preserve">Обеспечение процесса реализации муниципальной программы </w:t>
      </w:r>
      <w:r w:rsidR="006E42E5" w:rsidRPr="006E42E5">
        <w:rPr>
          <w:color w:val="000000"/>
          <w:sz w:val="28"/>
          <w:szCs w:val="28"/>
          <w:lang w:bidi="ru-RU"/>
        </w:rPr>
        <w:t>«</w:t>
      </w:r>
      <w:r w:rsidR="001A047C" w:rsidRPr="001A047C">
        <w:rPr>
          <w:color w:val="000000"/>
          <w:sz w:val="28"/>
          <w:szCs w:val="28"/>
          <w:lang w:bidi="ru-RU"/>
        </w:rPr>
        <w:t>Программы улучшения условий и охраны труда в Заинском муниципальном районе на 2016 – 2018 годы</w:t>
      </w:r>
      <w:r w:rsidR="006E42E5" w:rsidRPr="006E42E5">
        <w:rPr>
          <w:color w:val="000000"/>
          <w:sz w:val="28"/>
          <w:szCs w:val="28"/>
          <w:lang w:bidi="ru-RU"/>
        </w:rPr>
        <w:t>»</w:t>
      </w:r>
      <w:r w:rsidR="006E6165" w:rsidRPr="006E42E5">
        <w:rPr>
          <w:color w:val="000000"/>
          <w:sz w:val="28"/>
          <w:szCs w:val="28"/>
          <w:lang w:bidi="ru-RU"/>
        </w:rPr>
        <w:t xml:space="preserve"> планируется произвести за счет средств</w:t>
      </w:r>
      <w:r w:rsidR="00913505">
        <w:rPr>
          <w:color w:val="000000"/>
          <w:sz w:val="28"/>
          <w:szCs w:val="28"/>
          <w:lang w:bidi="ru-RU"/>
        </w:rPr>
        <w:t>:</w:t>
      </w:r>
    </w:p>
    <w:p w:rsidR="00063E44" w:rsidRPr="00063E44" w:rsidRDefault="00063E44" w:rsidP="00063E44">
      <w:pPr>
        <w:pStyle w:val="20"/>
        <w:numPr>
          <w:ilvl w:val="0"/>
          <w:numId w:val="6"/>
        </w:numPr>
        <w:ind w:right="-1"/>
        <w:jc w:val="both"/>
        <w:rPr>
          <w:color w:val="000000"/>
          <w:sz w:val="28"/>
          <w:szCs w:val="28"/>
          <w:lang w:bidi="ru-RU"/>
        </w:rPr>
      </w:pPr>
      <w:proofErr w:type="gramStart"/>
      <w:r w:rsidRPr="00063E44">
        <w:rPr>
          <w:color w:val="000000"/>
          <w:sz w:val="28"/>
          <w:szCs w:val="28"/>
          <w:lang w:bidi="ru-RU"/>
        </w:rPr>
        <w:t>бюджет</w:t>
      </w:r>
      <w:proofErr w:type="gramEnd"/>
      <w:r w:rsidRPr="00063E44">
        <w:rPr>
          <w:color w:val="000000"/>
          <w:sz w:val="28"/>
          <w:szCs w:val="28"/>
          <w:lang w:bidi="ru-RU"/>
        </w:rPr>
        <w:t xml:space="preserve"> Заинского муниципального района – 1</w:t>
      </w:r>
      <w:r w:rsidR="001A047C">
        <w:rPr>
          <w:color w:val="000000"/>
          <w:sz w:val="28"/>
          <w:szCs w:val="28"/>
          <w:lang w:bidi="ru-RU"/>
        </w:rPr>
        <w:t>3</w:t>
      </w:r>
      <w:r w:rsidRPr="00063E44">
        <w:rPr>
          <w:color w:val="000000"/>
          <w:sz w:val="28"/>
          <w:szCs w:val="28"/>
          <w:lang w:bidi="ru-RU"/>
        </w:rPr>
        <w:t>0,</w:t>
      </w:r>
      <w:r w:rsidR="001A047C">
        <w:rPr>
          <w:color w:val="000000"/>
          <w:sz w:val="28"/>
          <w:szCs w:val="28"/>
          <w:lang w:bidi="ru-RU"/>
        </w:rPr>
        <w:t>0</w:t>
      </w:r>
      <w:r w:rsidRPr="00063E44">
        <w:rPr>
          <w:color w:val="000000"/>
          <w:sz w:val="28"/>
          <w:szCs w:val="28"/>
          <w:lang w:bidi="ru-RU"/>
        </w:rPr>
        <w:t xml:space="preserve"> тысяч рублей;</w:t>
      </w:r>
    </w:p>
    <w:p w:rsidR="005E53B7" w:rsidRPr="005E53B7" w:rsidRDefault="005E53B7" w:rsidP="005E53B7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5E53B7">
        <w:rPr>
          <w:color w:val="000000"/>
          <w:sz w:val="28"/>
          <w:szCs w:val="28"/>
          <w:lang w:bidi="ru-RU"/>
        </w:rPr>
        <w:t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Исполнительный комитет Заинского муниципального района.</w:t>
      </w:r>
    </w:p>
    <w:p w:rsidR="005E53B7" w:rsidRDefault="00DC7255" w:rsidP="005E53B7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Pr="00DC7255">
        <w:rPr>
          <w:color w:val="000000"/>
          <w:sz w:val="28"/>
          <w:szCs w:val="28"/>
          <w:lang w:bidi="ru-RU"/>
        </w:rPr>
        <w:t xml:space="preserve"> 2018 году </w:t>
      </w:r>
      <w:r w:rsidR="005E53B7" w:rsidRPr="005E53B7">
        <w:rPr>
          <w:color w:val="000000"/>
          <w:sz w:val="28"/>
          <w:szCs w:val="28"/>
          <w:lang w:bidi="ru-RU"/>
        </w:rPr>
        <w:t>финансировани</w:t>
      </w:r>
      <w:r>
        <w:rPr>
          <w:color w:val="000000"/>
          <w:sz w:val="28"/>
          <w:szCs w:val="28"/>
          <w:lang w:bidi="ru-RU"/>
        </w:rPr>
        <w:t>е</w:t>
      </w:r>
      <w:r w:rsidR="005E53B7" w:rsidRPr="005E53B7">
        <w:rPr>
          <w:color w:val="000000"/>
          <w:sz w:val="28"/>
          <w:szCs w:val="28"/>
          <w:lang w:bidi="ru-RU"/>
        </w:rPr>
        <w:t xml:space="preserve"> Программы </w:t>
      </w:r>
      <w:r>
        <w:rPr>
          <w:color w:val="000000"/>
          <w:sz w:val="28"/>
          <w:szCs w:val="28"/>
          <w:lang w:bidi="ru-RU"/>
        </w:rPr>
        <w:t xml:space="preserve">из местного бюджета не </w:t>
      </w:r>
      <w:r w:rsidRPr="00DC7255">
        <w:rPr>
          <w:color w:val="000000"/>
          <w:sz w:val="28"/>
          <w:szCs w:val="28"/>
          <w:lang w:bidi="ru-RU"/>
        </w:rPr>
        <w:t>производилось</w:t>
      </w:r>
      <w:r w:rsidR="005E53B7" w:rsidRPr="00DC7255">
        <w:rPr>
          <w:color w:val="000000"/>
          <w:sz w:val="28"/>
          <w:szCs w:val="28"/>
          <w:lang w:bidi="ru-RU"/>
        </w:rPr>
        <w:t>.</w:t>
      </w:r>
    </w:p>
    <w:p w:rsidR="006E6165" w:rsidRPr="004416D4" w:rsidRDefault="008E647B" w:rsidP="005E53B7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8E647B">
        <w:rPr>
          <w:color w:val="000000"/>
          <w:sz w:val="28"/>
          <w:szCs w:val="28"/>
          <w:lang w:bidi="ru-RU"/>
        </w:rPr>
        <w:t>«</w:t>
      </w:r>
      <w:r w:rsidR="001A047C" w:rsidRPr="001A047C">
        <w:rPr>
          <w:color w:val="000000"/>
          <w:sz w:val="28"/>
          <w:szCs w:val="28"/>
          <w:lang w:bidi="ru-RU"/>
        </w:rPr>
        <w:t>Программ</w:t>
      </w:r>
      <w:r w:rsidR="001A047C">
        <w:rPr>
          <w:color w:val="000000"/>
          <w:sz w:val="28"/>
          <w:szCs w:val="28"/>
          <w:lang w:bidi="ru-RU"/>
        </w:rPr>
        <w:t>а</w:t>
      </w:r>
      <w:r w:rsidR="001A047C" w:rsidRPr="001A047C">
        <w:rPr>
          <w:color w:val="000000"/>
          <w:sz w:val="28"/>
          <w:szCs w:val="28"/>
          <w:lang w:bidi="ru-RU"/>
        </w:rPr>
        <w:t xml:space="preserve"> улучшения условий и охраны труда в Заинском муниципальном районе на 2016 – 2018 годы</w:t>
      </w:r>
      <w:r w:rsidRPr="008E647B">
        <w:rPr>
          <w:color w:val="000000"/>
          <w:sz w:val="28"/>
          <w:szCs w:val="28"/>
          <w:lang w:bidi="ru-RU"/>
        </w:rPr>
        <w:t>»</w:t>
      </w:r>
      <w:r w:rsidR="006E6165" w:rsidRPr="004416D4">
        <w:rPr>
          <w:color w:val="000000"/>
          <w:sz w:val="28"/>
          <w:szCs w:val="28"/>
          <w:lang w:bidi="ru-RU"/>
        </w:rPr>
        <w:t xml:space="preserve"> предоставлен</w:t>
      </w:r>
      <w:r w:rsidR="005E53B7">
        <w:rPr>
          <w:color w:val="000000"/>
          <w:sz w:val="28"/>
          <w:szCs w:val="28"/>
          <w:lang w:bidi="ru-RU"/>
        </w:rPr>
        <w:t>а</w:t>
      </w:r>
      <w:r w:rsidR="006E6165" w:rsidRPr="004416D4">
        <w:rPr>
          <w:color w:val="000000"/>
          <w:sz w:val="28"/>
          <w:szCs w:val="28"/>
          <w:lang w:bidi="ru-RU"/>
        </w:rPr>
        <w:t xml:space="preserve"> согласно Порядку разработки, утверждения и реализации муниципальных целевых программ в Заинском муниципальном район</w:t>
      </w:r>
      <w:bookmarkStart w:id="0" w:name="_GoBack"/>
      <w:bookmarkEnd w:id="0"/>
      <w:r w:rsidR="006E6165" w:rsidRPr="004416D4">
        <w:rPr>
          <w:color w:val="000000"/>
          <w:sz w:val="28"/>
          <w:szCs w:val="28"/>
          <w:lang w:bidi="ru-RU"/>
        </w:rPr>
        <w:t xml:space="preserve">е принятого Постановлением Исполнительного комитета от </w:t>
      </w:r>
      <w:r w:rsidR="006E6165" w:rsidRPr="004416D4">
        <w:rPr>
          <w:color w:val="000000"/>
          <w:sz w:val="28"/>
          <w:szCs w:val="28"/>
          <w:lang w:bidi="ru-RU"/>
        </w:rPr>
        <w:lastRenderedPageBreak/>
        <w:t>29.12.2017 № 2496</w:t>
      </w:r>
      <w:r w:rsidR="00063E44">
        <w:rPr>
          <w:color w:val="000000"/>
          <w:sz w:val="28"/>
          <w:szCs w:val="28"/>
          <w:lang w:bidi="ru-RU"/>
        </w:rPr>
        <w:t>.</w:t>
      </w:r>
      <w:r w:rsidR="006E6165" w:rsidRPr="004416D4">
        <w:rPr>
          <w:color w:val="000000"/>
          <w:sz w:val="28"/>
          <w:szCs w:val="28"/>
          <w:lang w:bidi="ru-RU"/>
        </w:rPr>
        <w:t xml:space="preserve"> </w:t>
      </w:r>
    </w:p>
    <w:p w:rsidR="005E53B7" w:rsidRPr="005E53B7" w:rsidRDefault="005E53B7" w:rsidP="005E53B7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5E53B7">
        <w:rPr>
          <w:color w:val="000000"/>
          <w:sz w:val="28"/>
          <w:szCs w:val="28"/>
          <w:lang w:bidi="ru-RU"/>
        </w:rPr>
        <w:t>Название данной муниципальной программы соответствует ее содержанию и охватывает мероприятия находящиеся на территории Заинского муниципального района.</w:t>
      </w:r>
    </w:p>
    <w:p w:rsidR="0024173A" w:rsidRPr="004416D4" w:rsidRDefault="005E53B7" w:rsidP="005E53B7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5E53B7">
        <w:rPr>
          <w:color w:val="000000"/>
          <w:sz w:val="28"/>
          <w:szCs w:val="28"/>
          <w:lang w:bidi="ru-RU"/>
        </w:rPr>
        <w:t>Расходование средств к данной муниципальной программе по 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24173A" w:rsidRDefault="0024173A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10BFC" w:rsidRDefault="00310BFC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10BFC" w:rsidRDefault="00310BFC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5E53B7" w:rsidRDefault="005E53B7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5E53B7" w:rsidRDefault="005E53B7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5E53B7" w:rsidRPr="004416D4" w:rsidRDefault="005E53B7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Pr="004416D4" w:rsidRDefault="00F64AF6" w:rsidP="004416D4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p w:rsidR="006E6165" w:rsidRPr="000A6123" w:rsidRDefault="006E6165" w:rsidP="006E6165">
      <w:pPr>
        <w:pStyle w:val="20"/>
        <w:shd w:val="clear" w:color="auto" w:fill="auto"/>
        <w:rPr>
          <w:sz w:val="24"/>
          <w:szCs w:val="24"/>
        </w:rPr>
      </w:pPr>
      <w:r w:rsidRPr="000A6123">
        <w:rPr>
          <w:color w:val="000000"/>
          <w:sz w:val="24"/>
          <w:szCs w:val="24"/>
          <w:lang w:bidi="ru-RU"/>
        </w:rPr>
        <w:t xml:space="preserve"> </w:t>
      </w:r>
    </w:p>
    <w:p w:rsidR="006E6165" w:rsidRDefault="006E6165"/>
    <w:sectPr w:rsidR="006E6165" w:rsidSect="00C85B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63E44"/>
    <w:rsid w:val="000A6123"/>
    <w:rsid w:val="001544D5"/>
    <w:rsid w:val="001A047C"/>
    <w:rsid w:val="001C504E"/>
    <w:rsid w:val="0024173A"/>
    <w:rsid w:val="00310BFC"/>
    <w:rsid w:val="00394CBE"/>
    <w:rsid w:val="004416D4"/>
    <w:rsid w:val="00471A7C"/>
    <w:rsid w:val="00531B03"/>
    <w:rsid w:val="005E53B7"/>
    <w:rsid w:val="006E42E5"/>
    <w:rsid w:val="006E43FF"/>
    <w:rsid w:val="006E6165"/>
    <w:rsid w:val="006F6B61"/>
    <w:rsid w:val="00772C72"/>
    <w:rsid w:val="00861D96"/>
    <w:rsid w:val="008E647B"/>
    <w:rsid w:val="00913505"/>
    <w:rsid w:val="00957699"/>
    <w:rsid w:val="009B122A"/>
    <w:rsid w:val="00BC2D3B"/>
    <w:rsid w:val="00C85B01"/>
    <w:rsid w:val="00DC7124"/>
    <w:rsid w:val="00DC7255"/>
    <w:rsid w:val="00EB4F6D"/>
    <w:rsid w:val="00F16CA9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18</cp:revision>
  <cp:lastPrinted>2018-04-12T10:49:00Z</cp:lastPrinted>
  <dcterms:created xsi:type="dcterms:W3CDTF">2018-04-12T06:48:00Z</dcterms:created>
  <dcterms:modified xsi:type="dcterms:W3CDTF">2019-07-13T05:57:00Z</dcterms:modified>
</cp:coreProperties>
</file>