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="00DE488E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bookmarkStart w:id="0" w:name="_GoBack"/>
      <w:bookmarkEnd w:id="0"/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E488E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.04.2019 г.</w:t>
      </w:r>
    </w:p>
    <w:p w:rsidR="001A2E4E" w:rsidRPr="001A2E4E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F65" w:rsidRPr="00C0690B" w:rsidRDefault="00C0690B" w:rsidP="00C0690B">
      <w:pPr>
        <w:widowControl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90B">
        <w:rPr>
          <w:rFonts w:ascii="Times New Roman" w:hAnsi="Times New Roman" w:cs="Times New Roman"/>
          <w:b/>
          <w:color w:val="000000"/>
          <w:sz w:val="28"/>
          <w:szCs w:val="28"/>
        </w:rPr>
        <w:t>О Положении о порядке получения муниципальными служащими города Заинска Заинского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C0690B">
        <w:rPr>
          <w:rFonts w:ascii="Times New Roman" w:hAnsi="Times New Roman" w:cs="Times New Roman"/>
        </w:rPr>
        <w:t xml:space="preserve"> </w:t>
      </w:r>
      <w:r w:rsidRPr="00C0690B">
        <w:rPr>
          <w:rFonts w:ascii="Times New Roman" w:hAnsi="Times New Roman" w:cs="Times New Roman"/>
          <w:b/>
          <w:color w:val="000000"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C0690B" w:rsidRPr="00C0690B" w:rsidRDefault="00C0690B" w:rsidP="00C069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0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 w:rsidRPr="00C0690B">
        <w:rPr>
          <w:rFonts w:ascii="Times New Roman" w:hAnsi="Times New Roman" w:cs="Times New Roman"/>
        </w:rPr>
        <w:t xml:space="preserve"> </w:t>
      </w:r>
      <w:r w:rsidRPr="00C0690B">
        <w:rPr>
          <w:rFonts w:ascii="Times New Roman" w:hAnsi="Times New Roman" w:cs="Times New Roman"/>
          <w:color w:val="000000"/>
          <w:sz w:val="28"/>
          <w:szCs w:val="28"/>
        </w:rPr>
        <w:t>Законом Республики Татарстан от 25.06.2013 №50-ЗРТ «Кодекс Республики Татарстан о муниципальной службе», руководствуясь Уставом города Заинска Заинского муниципального района, Совет города Заинска Заинского муниципального района Республики Татарстан</w:t>
      </w:r>
    </w:p>
    <w:p w:rsidR="00C0690B" w:rsidRPr="00C0690B" w:rsidRDefault="00C0690B" w:rsidP="00C0690B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690B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0690B" w:rsidRPr="00C0690B" w:rsidRDefault="00C0690B" w:rsidP="00C069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0B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порядке получения муниципальными служащими города Заинска Заинского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C0690B">
        <w:rPr>
          <w:rFonts w:ascii="Times New Roman" w:hAnsi="Times New Roman" w:cs="Times New Roman"/>
        </w:rPr>
        <w:t xml:space="preserve"> </w:t>
      </w:r>
      <w:r w:rsidRPr="00C0690B">
        <w:rPr>
          <w:rFonts w:ascii="Times New Roman" w:hAnsi="Times New Roman" w:cs="Times New Roman"/>
          <w:color w:val="000000"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управления.</w:t>
      </w:r>
    </w:p>
    <w:p w:rsidR="00C0690B" w:rsidRPr="00C0690B" w:rsidRDefault="00C0690B" w:rsidP="00C0690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9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0690B">
        <w:rPr>
          <w:rFonts w:ascii="Times New Roman" w:hAnsi="Times New Roman" w:cs="Times New Roman"/>
          <w:sz w:val="28"/>
          <w:szCs w:val="28"/>
        </w:rPr>
        <w:t>. Признать утратившим силу Решение Совета города Заинска Заинского муниципального района от 12.10.2017  № 88 «Об утверждении Положения о порядке получения муниципальными служащими в муниципальном образовании «город Заинск Заинского муниципального района Республики Татарстан»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управления».</w:t>
      </w:r>
    </w:p>
    <w:p w:rsidR="00C0690B" w:rsidRPr="00C0690B" w:rsidRDefault="00C0690B" w:rsidP="00C0690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0B">
        <w:rPr>
          <w:rFonts w:ascii="Times New Roman" w:hAnsi="Times New Roman" w:cs="Times New Roman"/>
          <w:color w:val="000000"/>
          <w:sz w:val="28"/>
          <w:szCs w:val="28"/>
        </w:rPr>
        <w:t>3. 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C0690B" w:rsidRPr="00C0690B" w:rsidRDefault="00C0690B" w:rsidP="00C069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0B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решения возложить на заместителя Главы города Заинска Заинского муниципального района Республики Татарстан         Е.В. Недошивину.</w:t>
      </w:r>
    </w:p>
    <w:p w:rsidR="00C0690B" w:rsidRPr="00C0690B" w:rsidRDefault="00C0690B" w:rsidP="00C0690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9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                          </w:t>
      </w:r>
      <w:r w:rsidRPr="00C069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Р.Г. Каримов</w:t>
      </w:r>
    </w:p>
    <w:p w:rsidR="00C0690B" w:rsidRPr="00C0690B" w:rsidRDefault="00C0690B" w:rsidP="00C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к решению размещено на официальном сайте Заинского муниципального района zainsk.tatarstan.ru)</w:t>
      </w:r>
    </w:p>
    <w:sectPr w:rsidR="00C0690B" w:rsidRPr="00C0690B" w:rsidSect="00C0690B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E"/>
    <w:rsid w:val="001A2E4E"/>
    <w:rsid w:val="00315B6C"/>
    <w:rsid w:val="00657AD7"/>
    <w:rsid w:val="006F6F8A"/>
    <w:rsid w:val="00703F65"/>
    <w:rsid w:val="00714E43"/>
    <w:rsid w:val="0077122C"/>
    <w:rsid w:val="007B7572"/>
    <w:rsid w:val="00856B2B"/>
    <w:rsid w:val="008A4A4B"/>
    <w:rsid w:val="00902F6E"/>
    <w:rsid w:val="009B4B83"/>
    <w:rsid w:val="009F0F51"/>
    <w:rsid w:val="00B151F5"/>
    <w:rsid w:val="00C0690B"/>
    <w:rsid w:val="00D21E9A"/>
    <w:rsid w:val="00D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093DB-AA86-4A3E-8275-84B23748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  <w:style w:type="paragraph" w:styleId="a4">
    <w:name w:val="No Spacing"/>
    <w:uiPriority w:val="1"/>
    <w:qFormat/>
    <w:rsid w:val="00703F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0690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C0690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0690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5">
    <w:name w:val="header"/>
    <w:basedOn w:val="a"/>
    <w:link w:val="a6"/>
    <w:rsid w:val="00C0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0690B"/>
    <w:rPr>
      <w:rFonts w:eastAsia="Calibri"/>
      <w:sz w:val="24"/>
      <w:szCs w:val="24"/>
    </w:rPr>
  </w:style>
  <w:style w:type="character" w:styleId="a7">
    <w:name w:val="page number"/>
    <w:basedOn w:val="a0"/>
    <w:rsid w:val="00C0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3</cp:revision>
  <dcterms:created xsi:type="dcterms:W3CDTF">2019-04-08T06:59:00Z</dcterms:created>
  <dcterms:modified xsi:type="dcterms:W3CDTF">2019-04-22T04:09:00Z</dcterms:modified>
</cp:coreProperties>
</file>