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CB" w:rsidRPr="003402F8" w:rsidRDefault="00A31BCB" w:rsidP="003402F8">
      <w:pPr>
        <w:ind w:firstLine="300"/>
        <w:jc w:val="both"/>
        <w:rPr>
          <w:sz w:val="16"/>
          <w:szCs w:val="16"/>
        </w:rPr>
      </w:pPr>
      <w:bookmarkStart w:id="0" w:name="_GoBack"/>
      <w:bookmarkEnd w:id="0"/>
      <w:r w:rsidRPr="003402F8">
        <w:rPr>
          <w:noProof/>
          <w:sz w:val="16"/>
          <w:szCs w:val="16"/>
        </w:rPr>
        <w:drawing>
          <wp:anchor distT="0" distB="0" distL="114300" distR="114300" simplePos="0" relativeHeight="251659264" behindDoc="1" locked="1" layoutInCell="0" allowOverlap="0" wp14:anchorId="78CC19DC" wp14:editId="49091704">
            <wp:simplePos x="0" y="0"/>
            <wp:positionH relativeFrom="page">
              <wp:posOffset>0</wp:posOffset>
            </wp:positionH>
            <wp:positionV relativeFrom="page">
              <wp:posOffset>0</wp:posOffset>
            </wp:positionV>
            <wp:extent cx="7592400" cy="1965600"/>
            <wp:effectExtent l="0" t="0" r="0" b="0"/>
            <wp:wrapTight wrapText="bothSides">
              <wp:wrapPolygon edited="0">
                <wp:start x="0" y="0"/>
                <wp:lineTo x="0" y="21356"/>
                <wp:lineTo x="21517" y="21356"/>
                <wp:lineTo x="21517" y="0"/>
                <wp:lineTo x="0" y="0"/>
              </wp:wrapPolygon>
            </wp:wrapT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400" cy="1965600"/>
                    </a:xfrm>
                    <a:prstGeom prst="rect">
                      <a:avLst/>
                    </a:prstGeom>
                    <a:noFill/>
                    <a:ln>
                      <a:noFill/>
                    </a:ln>
                  </pic:spPr>
                </pic:pic>
              </a:graphicData>
            </a:graphic>
          </wp:anchor>
        </w:drawing>
      </w:r>
    </w:p>
    <w:p w:rsidR="00A31BCB" w:rsidRPr="00A31BCB" w:rsidRDefault="00A31BCB" w:rsidP="00A31BCB">
      <w:r w:rsidRPr="003402F8">
        <w:rPr>
          <w:noProof/>
        </w:rPr>
        <mc:AlternateContent>
          <mc:Choice Requires="wps">
            <w:drawing>
              <wp:anchor distT="0" distB="0" distL="114300" distR="114300" simplePos="0" relativeHeight="251661312" behindDoc="0" locked="0" layoutInCell="1" allowOverlap="1" wp14:anchorId="1A63A30E" wp14:editId="7B72FE63">
                <wp:simplePos x="0" y="0"/>
                <wp:positionH relativeFrom="column">
                  <wp:posOffset>4109085</wp:posOffset>
                </wp:positionH>
                <wp:positionV relativeFrom="paragraph">
                  <wp:posOffset>65405</wp:posOffset>
                </wp:positionV>
                <wp:extent cx="2247900" cy="895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5350"/>
                        </a:xfrm>
                        <a:prstGeom prst="rect">
                          <a:avLst/>
                        </a:prstGeom>
                        <a:solidFill>
                          <a:srgbClr val="FFFFFF"/>
                        </a:solidFill>
                        <a:ln w="9525">
                          <a:solidFill>
                            <a:sysClr val="window" lastClr="FFFFFF">
                              <a:lumMod val="100000"/>
                              <a:lumOff val="0"/>
                            </a:sysClr>
                          </a:solidFill>
                          <a:miter lim="800000"/>
                          <a:headEnd/>
                          <a:tailEnd/>
                        </a:ln>
                      </wps:spPr>
                      <wps:txbx>
                        <w:txbxContent>
                          <w:p w:rsidR="00A31BCB" w:rsidRPr="00CD34B0" w:rsidRDefault="00A31BCB" w:rsidP="00A31BCB">
                            <w:pPr>
                              <w:rPr>
                                <w:b/>
                                <w:sz w:val="28"/>
                                <w:szCs w:val="28"/>
                              </w:rPr>
                            </w:pPr>
                          </w:p>
                          <w:p w:rsidR="00A31BCB" w:rsidRPr="000A27D5" w:rsidRDefault="00A31BCB" w:rsidP="00A31BCB">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63A30E" id="_x0000_t202" coordsize="21600,21600" o:spt="202" path="m,l,21600r21600,l21600,xe">
                <v:stroke joinstyle="miter"/>
                <v:path gradientshapeok="t" o:connecttype="rect"/>
              </v:shapetype>
              <v:shape id="Text Box 2" o:spid="_x0000_s1026" type="#_x0000_t202" style="position:absolute;margin-left:323.55pt;margin-top:5.15pt;width:177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" strokecolor="white">
                <v:textbox>
                  <w:txbxContent>
                    <w:p w:rsidR="00A31BCB" w:rsidRPr="00CD34B0" w:rsidRDefault="00A31BCB" w:rsidP="00A31BCB">
                      <w:pPr>
                        <w:rPr>
                          <w:b/>
                          <w:sz w:val="28"/>
                          <w:szCs w:val="28"/>
                        </w:rPr>
                      </w:pPr>
                    </w:p>
                    <w:p w:rsidR="00A31BCB" w:rsidRPr="000A27D5" w:rsidRDefault="00A31BCB" w:rsidP="00A31BCB">
                      <w:pPr>
                        <w:rPr>
                          <w:b/>
                          <w:sz w:val="28"/>
                          <w:szCs w:val="28"/>
                        </w:rPr>
                      </w:pPr>
                    </w:p>
                  </w:txbxContent>
                </v:textbox>
              </v:shape>
            </w:pict>
          </mc:Fallback>
        </mc:AlternateContent>
      </w:r>
      <w:r w:rsidRPr="003402F8">
        <w:t>___________</w:t>
      </w:r>
      <w:r w:rsidRPr="00A31BCB">
        <w:t>___________№_________________</w:t>
      </w:r>
      <w:r w:rsidRPr="00A31BCB">
        <w:tab/>
      </w:r>
      <w:r w:rsidRPr="00A31BCB">
        <w:tab/>
      </w:r>
      <w:r w:rsidRPr="00A31BCB">
        <w:tab/>
      </w:r>
    </w:p>
    <w:p w:rsidR="00A31BCB" w:rsidRPr="00A31BCB" w:rsidRDefault="00A31BCB" w:rsidP="00A31BCB">
      <w:pPr>
        <w:ind w:firstLine="300"/>
        <w:rPr>
          <w:sz w:val="14"/>
          <w:szCs w:val="14"/>
        </w:rPr>
      </w:pPr>
    </w:p>
    <w:p w:rsidR="00A31BCB" w:rsidRPr="00A31BCB" w:rsidRDefault="00A31BCB" w:rsidP="00A31BCB">
      <w:pPr>
        <w:jc w:val="both"/>
      </w:pPr>
      <w:r w:rsidRPr="00A31BCB">
        <w:t>На №_________________от_________________</w:t>
      </w:r>
      <w:r w:rsidRPr="00A31BCB">
        <w:tab/>
      </w:r>
      <w:r w:rsidRPr="00A31BCB">
        <w:tab/>
      </w:r>
      <w:r w:rsidRPr="00A31BCB">
        <w:tab/>
      </w:r>
      <w:r w:rsidRPr="00A31BCB">
        <w:tab/>
      </w:r>
    </w:p>
    <w:p w:rsidR="00A31BCB" w:rsidRPr="003402F8" w:rsidRDefault="00A31BCB" w:rsidP="00A31BCB">
      <w:pPr>
        <w:jc w:val="both"/>
      </w:pPr>
    </w:p>
    <w:p w:rsidR="00A31BCB" w:rsidRPr="003402F8" w:rsidRDefault="00A31BCB" w:rsidP="00A31BCB">
      <w:pPr>
        <w:jc w:val="both"/>
      </w:pPr>
    </w:p>
    <w:p w:rsidR="00A31BCB" w:rsidRPr="003402F8" w:rsidRDefault="00A31BCB" w:rsidP="00A31BCB">
      <w:pPr>
        <w:jc w:val="both"/>
      </w:pPr>
    </w:p>
    <w:p w:rsidR="00A31BCB" w:rsidRPr="003402F8" w:rsidRDefault="00A31BCB" w:rsidP="00A31BCB">
      <w:pPr>
        <w:jc w:val="both"/>
      </w:pPr>
    </w:p>
    <w:p w:rsidR="00A31BCB" w:rsidRPr="00A31BCB" w:rsidRDefault="00A31BCB" w:rsidP="00A31BCB">
      <w:pPr>
        <w:ind w:firstLine="709"/>
        <w:contextualSpacing/>
        <w:jc w:val="both"/>
        <w:rPr>
          <w:sz w:val="28"/>
          <w:szCs w:val="28"/>
        </w:rPr>
      </w:pPr>
      <w:bookmarkStart w:id="1" w:name="_Hlk511814181"/>
    </w:p>
    <w:p w:rsidR="00A31BCB" w:rsidRPr="00A31BCB" w:rsidRDefault="00A31BCB" w:rsidP="00717A5B">
      <w:pPr>
        <w:overflowPunct/>
        <w:autoSpaceDE/>
        <w:autoSpaceDN/>
        <w:adjustRightInd/>
        <w:spacing w:line="360" w:lineRule="auto"/>
        <w:ind w:firstLine="567"/>
        <w:jc w:val="both"/>
        <w:textAlignment w:val="auto"/>
        <w:rPr>
          <w:sz w:val="28"/>
          <w:szCs w:val="28"/>
        </w:rPr>
      </w:pPr>
      <w:r w:rsidRPr="00A31BCB">
        <w:rPr>
          <w:sz w:val="28"/>
          <w:szCs w:val="28"/>
        </w:rPr>
        <w:t xml:space="preserve">В целях организации системной работы по реализации норм Федерального закона от 27.11.2018 №422-ФЗ «О проведении эксперимента по установлению специального налогового режима в городе федерального значения Москве, в Московской и Калужской областях, а также в Республике Татарстан (Татарстан)» </w:t>
      </w:r>
      <w:r>
        <w:rPr>
          <w:sz w:val="28"/>
          <w:szCs w:val="28"/>
        </w:rPr>
        <w:t xml:space="preserve">Министерство экономики Республики Татарстан </w:t>
      </w:r>
      <w:r w:rsidRPr="00A31BCB">
        <w:rPr>
          <w:sz w:val="28"/>
          <w:szCs w:val="28"/>
        </w:rPr>
        <w:t>сообщае</w:t>
      </w:r>
      <w:r>
        <w:rPr>
          <w:sz w:val="28"/>
          <w:szCs w:val="28"/>
        </w:rPr>
        <w:t>т</w:t>
      </w:r>
      <w:r w:rsidRPr="00A31BCB">
        <w:rPr>
          <w:sz w:val="28"/>
          <w:szCs w:val="28"/>
        </w:rPr>
        <w:t xml:space="preserve"> следующее.</w:t>
      </w:r>
    </w:p>
    <w:p w:rsidR="00A31BCB" w:rsidRPr="00A31BCB" w:rsidRDefault="00A31BCB" w:rsidP="00717A5B">
      <w:pPr>
        <w:overflowPunct/>
        <w:autoSpaceDE/>
        <w:autoSpaceDN/>
        <w:adjustRightInd/>
        <w:spacing w:line="360" w:lineRule="auto"/>
        <w:ind w:firstLine="567"/>
        <w:jc w:val="both"/>
        <w:textAlignment w:val="auto"/>
        <w:rPr>
          <w:sz w:val="28"/>
          <w:szCs w:val="28"/>
        </w:rPr>
      </w:pPr>
      <w:r w:rsidRPr="00A31BCB">
        <w:rPr>
          <w:sz w:val="28"/>
          <w:szCs w:val="28"/>
        </w:rPr>
        <w:t>На главной странице сайта «Биржевая площадка Республики Татарстан»</w:t>
      </w:r>
      <w:r w:rsidR="00261C82">
        <w:rPr>
          <w:sz w:val="28"/>
          <w:szCs w:val="28"/>
        </w:rPr>
        <w:t xml:space="preserve">       (далее – </w:t>
      </w:r>
      <w:r w:rsidR="00717A5B">
        <w:rPr>
          <w:sz w:val="28"/>
          <w:szCs w:val="28"/>
        </w:rPr>
        <w:t>«</w:t>
      </w:r>
      <w:r w:rsidR="00261C82">
        <w:rPr>
          <w:sz w:val="28"/>
          <w:szCs w:val="28"/>
        </w:rPr>
        <w:t>Биржевая площадка</w:t>
      </w:r>
      <w:r w:rsidR="00717A5B">
        <w:rPr>
          <w:sz w:val="28"/>
          <w:szCs w:val="28"/>
        </w:rPr>
        <w:t>»</w:t>
      </w:r>
      <w:r w:rsidR="00261C82">
        <w:rPr>
          <w:sz w:val="28"/>
          <w:szCs w:val="28"/>
        </w:rPr>
        <w:t>)</w:t>
      </w:r>
      <w:r w:rsidRPr="00A31BCB">
        <w:rPr>
          <w:sz w:val="28"/>
          <w:szCs w:val="28"/>
        </w:rPr>
        <w:t xml:space="preserve"> </w:t>
      </w:r>
      <w:r w:rsidR="00261C82" w:rsidRPr="00261C82">
        <w:rPr>
          <w:sz w:val="28"/>
          <w:szCs w:val="28"/>
        </w:rPr>
        <w:t xml:space="preserve">http://bp.zakazrf.ru </w:t>
      </w:r>
      <w:r w:rsidRPr="00A31BCB">
        <w:rPr>
          <w:sz w:val="28"/>
          <w:szCs w:val="28"/>
        </w:rPr>
        <w:t xml:space="preserve">встроен специальный ресурс «Самозанятые». </w:t>
      </w:r>
    </w:p>
    <w:p w:rsidR="00A31BCB" w:rsidRPr="00A31BCB" w:rsidRDefault="00A31BCB" w:rsidP="00717A5B">
      <w:pPr>
        <w:overflowPunct/>
        <w:autoSpaceDE/>
        <w:autoSpaceDN/>
        <w:adjustRightInd/>
        <w:spacing w:line="360" w:lineRule="auto"/>
        <w:ind w:firstLine="567"/>
        <w:jc w:val="both"/>
        <w:textAlignment w:val="auto"/>
        <w:rPr>
          <w:sz w:val="28"/>
          <w:szCs w:val="28"/>
        </w:rPr>
      </w:pPr>
      <w:r w:rsidRPr="00A31BCB">
        <w:rPr>
          <w:sz w:val="28"/>
          <w:szCs w:val="28"/>
        </w:rPr>
        <w:t xml:space="preserve">Регистрация на данном ресурсе позволит зарегистрированным лицам, на которых распространяются действия специального налогового </w:t>
      </w:r>
      <w:r w:rsidR="00261C82" w:rsidRPr="00A31BCB">
        <w:rPr>
          <w:sz w:val="28"/>
          <w:szCs w:val="28"/>
        </w:rPr>
        <w:t>режима, получить</w:t>
      </w:r>
      <w:r w:rsidRPr="00A31BCB">
        <w:rPr>
          <w:sz w:val="28"/>
          <w:szCs w:val="28"/>
        </w:rPr>
        <w:t xml:space="preserve"> доступ к гарантир</w:t>
      </w:r>
      <w:r w:rsidR="00E03D25">
        <w:rPr>
          <w:sz w:val="28"/>
          <w:szCs w:val="28"/>
        </w:rPr>
        <w:t xml:space="preserve">ованному рынку поставок товаров, </w:t>
      </w:r>
      <w:r w:rsidRPr="00A31BCB">
        <w:rPr>
          <w:sz w:val="28"/>
          <w:szCs w:val="28"/>
        </w:rPr>
        <w:t>работ</w:t>
      </w:r>
      <w:r w:rsidR="00E03D25">
        <w:rPr>
          <w:sz w:val="28"/>
          <w:szCs w:val="28"/>
        </w:rPr>
        <w:t xml:space="preserve"> и </w:t>
      </w:r>
      <w:r w:rsidRPr="00A31BCB">
        <w:rPr>
          <w:sz w:val="28"/>
          <w:szCs w:val="28"/>
        </w:rPr>
        <w:t>услуг для регулируемых заказчиков.</w:t>
      </w:r>
    </w:p>
    <w:p w:rsidR="00A31BCB" w:rsidRPr="00A31BCB" w:rsidRDefault="00717A5B" w:rsidP="00717A5B">
      <w:pPr>
        <w:overflowPunct/>
        <w:autoSpaceDE/>
        <w:autoSpaceDN/>
        <w:adjustRightInd/>
        <w:spacing w:line="360" w:lineRule="auto"/>
        <w:ind w:firstLine="567"/>
        <w:jc w:val="both"/>
        <w:textAlignment w:val="auto"/>
        <w:rPr>
          <w:sz w:val="28"/>
          <w:szCs w:val="28"/>
        </w:rPr>
      </w:pPr>
      <w:r>
        <w:rPr>
          <w:sz w:val="28"/>
          <w:szCs w:val="28"/>
        </w:rPr>
        <w:t>В системе «Биржевая площадка»</w:t>
      </w:r>
      <w:r w:rsidR="00A31BCB" w:rsidRPr="00A31BCB">
        <w:rPr>
          <w:sz w:val="28"/>
          <w:szCs w:val="28"/>
        </w:rPr>
        <w:t xml:space="preserve"> размещен специальный раздел «Предложения самозанятых» с указанием соответствующих предложений </w:t>
      </w:r>
      <w:r w:rsidR="00261C82" w:rsidRPr="00A31BCB">
        <w:rPr>
          <w:sz w:val="28"/>
          <w:szCs w:val="28"/>
        </w:rPr>
        <w:t>по выполнению</w:t>
      </w:r>
      <w:r w:rsidR="00A31BCB" w:rsidRPr="00A31BCB">
        <w:rPr>
          <w:sz w:val="28"/>
          <w:szCs w:val="28"/>
        </w:rPr>
        <w:t xml:space="preserve"> работ, оказанию услуг, постав</w:t>
      </w:r>
      <w:r>
        <w:rPr>
          <w:sz w:val="28"/>
          <w:szCs w:val="28"/>
        </w:rPr>
        <w:t>ок</w:t>
      </w:r>
      <w:r w:rsidR="00A31BCB" w:rsidRPr="00A31BCB">
        <w:rPr>
          <w:sz w:val="28"/>
          <w:szCs w:val="28"/>
        </w:rPr>
        <w:t xml:space="preserve"> товаров собственного изготовления.</w:t>
      </w:r>
    </w:p>
    <w:p w:rsidR="00A31BCB" w:rsidRPr="00A31BCB" w:rsidRDefault="00A31BCB" w:rsidP="00717A5B">
      <w:pPr>
        <w:overflowPunct/>
        <w:jc w:val="both"/>
        <w:textAlignment w:val="auto"/>
        <w:rPr>
          <w:rFonts w:eastAsiaTheme="minorHAnsi"/>
          <w:i/>
          <w:sz w:val="28"/>
          <w:szCs w:val="28"/>
          <w:lang w:eastAsia="en-US"/>
        </w:rPr>
      </w:pPr>
    </w:p>
    <w:tbl>
      <w:tblPr>
        <w:tblStyle w:val="2"/>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A31BCB" w:rsidRPr="00A31BCB" w:rsidTr="00955318">
        <w:trPr>
          <w:trHeight w:val="605"/>
        </w:trPr>
        <w:tc>
          <w:tcPr>
            <w:tcW w:w="5210" w:type="dxa"/>
          </w:tcPr>
          <w:p w:rsidR="00A31BCB" w:rsidRPr="00A31BCB" w:rsidRDefault="00A31BCB" w:rsidP="00717A5B">
            <w:pPr>
              <w:overflowPunct/>
              <w:textAlignment w:val="auto"/>
              <w:rPr>
                <w:rFonts w:ascii="Times New Roman" w:hAnsi="Times New Roman" w:cs="Times New Roman"/>
                <w:b/>
                <w:sz w:val="28"/>
                <w:szCs w:val="28"/>
              </w:rPr>
            </w:pPr>
            <w:r w:rsidRPr="00A31BCB">
              <w:rPr>
                <w:rFonts w:ascii="Times New Roman" w:hAnsi="Times New Roman" w:cs="Times New Roman"/>
                <w:b/>
                <w:sz w:val="28"/>
                <w:szCs w:val="28"/>
              </w:rPr>
              <w:t xml:space="preserve">Министр                                           </w:t>
            </w:r>
          </w:p>
        </w:tc>
      </w:tr>
    </w:tbl>
    <w:p w:rsidR="00A31BCB" w:rsidRPr="00A31BCB" w:rsidRDefault="00A31BCB" w:rsidP="00717A5B">
      <w:pPr>
        <w:rPr>
          <w:b/>
          <w:sz w:val="28"/>
          <w:szCs w:val="28"/>
          <w:lang w:val="en-US"/>
        </w:rPr>
      </w:pPr>
      <w:r w:rsidRPr="00A31BCB">
        <w:rPr>
          <w:b/>
          <w:sz w:val="28"/>
          <w:szCs w:val="28"/>
          <w:lang w:val="en-US"/>
        </w:rPr>
        <w:t xml:space="preserve">  </w:t>
      </w:r>
      <w:r w:rsidRPr="00A31BCB">
        <w:rPr>
          <w:b/>
          <w:sz w:val="28"/>
          <w:szCs w:val="28"/>
        </w:rPr>
        <w:t xml:space="preserve">                                  Ф.С.Абдулганиев</w:t>
      </w:r>
    </w:p>
    <w:p w:rsidR="00A31BCB" w:rsidRPr="00A31BCB" w:rsidRDefault="00A31BCB" w:rsidP="00717A5B">
      <w:pPr>
        <w:jc w:val="both"/>
        <w:textAlignment w:val="auto"/>
        <w:rPr>
          <w:sz w:val="28"/>
          <w:szCs w:val="28"/>
        </w:rPr>
      </w:pPr>
    </w:p>
    <w:p w:rsidR="00A31BCB" w:rsidRPr="00A31BCB" w:rsidRDefault="00A31BCB" w:rsidP="00717A5B">
      <w:pPr>
        <w:spacing w:line="252" w:lineRule="auto"/>
        <w:jc w:val="both"/>
        <w:textAlignment w:val="auto"/>
        <w:rPr>
          <w:sz w:val="28"/>
          <w:szCs w:val="28"/>
        </w:rPr>
      </w:pPr>
    </w:p>
    <w:p w:rsidR="00A31BCB" w:rsidRPr="00A31BCB" w:rsidRDefault="00A31BCB" w:rsidP="00717A5B">
      <w:pPr>
        <w:spacing w:line="252" w:lineRule="auto"/>
        <w:jc w:val="both"/>
        <w:textAlignment w:val="auto"/>
        <w:rPr>
          <w:sz w:val="28"/>
          <w:szCs w:val="28"/>
        </w:rPr>
      </w:pPr>
    </w:p>
    <w:p w:rsidR="00A31BCB" w:rsidRPr="00A31BCB" w:rsidRDefault="00A31BCB" w:rsidP="00717A5B">
      <w:pPr>
        <w:spacing w:line="252" w:lineRule="auto"/>
        <w:jc w:val="both"/>
        <w:textAlignment w:val="auto"/>
        <w:rPr>
          <w:sz w:val="28"/>
          <w:szCs w:val="28"/>
        </w:rPr>
      </w:pPr>
    </w:p>
    <w:bookmarkEnd w:id="1"/>
    <w:p w:rsidR="00261C82" w:rsidRDefault="00261C82" w:rsidP="00717A5B">
      <w:pPr>
        <w:jc w:val="both"/>
        <w:rPr>
          <w:sz w:val="16"/>
          <w:szCs w:val="16"/>
        </w:rPr>
      </w:pPr>
    </w:p>
    <w:p w:rsidR="00261C82" w:rsidRDefault="00261C82" w:rsidP="00717A5B">
      <w:pPr>
        <w:jc w:val="both"/>
        <w:rPr>
          <w:sz w:val="16"/>
          <w:szCs w:val="16"/>
        </w:rPr>
      </w:pPr>
    </w:p>
    <w:p w:rsidR="00261C82" w:rsidRDefault="00261C82" w:rsidP="00717A5B">
      <w:pPr>
        <w:jc w:val="both"/>
        <w:rPr>
          <w:sz w:val="16"/>
          <w:szCs w:val="16"/>
        </w:rPr>
      </w:pPr>
    </w:p>
    <w:p w:rsidR="00261C82" w:rsidRPr="00A31BCB" w:rsidRDefault="00261C82" w:rsidP="00717A5B">
      <w:pPr>
        <w:jc w:val="both"/>
        <w:rPr>
          <w:sz w:val="16"/>
          <w:szCs w:val="16"/>
        </w:rPr>
      </w:pPr>
    </w:p>
    <w:p w:rsidR="00ED61A5" w:rsidRPr="00A31BCB" w:rsidRDefault="00ED61A5" w:rsidP="00717A5B">
      <w:pPr>
        <w:jc w:val="both"/>
        <w:rPr>
          <w:sz w:val="16"/>
          <w:szCs w:val="16"/>
        </w:rPr>
      </w:pPr>
      <w:r w:rsidRPr="00A31BCB">
        <w:rPr>
          <w:sz w:val="16"/>
          <w:szCs w:val="16"/>
        </w:rPr>
        <w:t>Э.И.Хисматов</w:t>
      </w:r>
    </w:p>
    <w:p w:rsidR="00ED61A5" w:rsidRPr="00A31BCB" w:rsidRDefault="00ED61A5" w:rsidP="00717A5B">
      <w:pPr>
        <w:jc w:val="both"/>
        <w:rPr>
          <w:sz w:val="16"/>
          <w:szCs w:val="16"/>
        </w:rPr>
      </w:pPr>
      <w:r w:rsidRPr="00A31BCB">
        <w:rPr>
          <w:sz w:val="16"/>
          <w:szCs w:val="16"/>
        </w:rPr>
        <w:t>(843) 524-90-93</w:t>
      </w:r>
    </w:p>
    <w:sectPr w:rsidR="00ED61A5" w:rsidRPr="00A31BCB" w:rsidSect="00CF63F3">
      <w:pgSz w:w="11906" w:h="16838"/>
      <w:pgMar w:top="1134" w:right="567" w:bottom="426" w:left="1134" w:header="720" w:footer="9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58" w:rsidRDefault="00946358">
      <w:r>
        <w:separator/>
      </w:r>
    </w:p>
  </w:endnote>
  <w:endnote w:type="continuationSeparator" w:id="0">
    <w:p w:rsidR="00946358" w:rsidRDefault="0094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58" w:rsidRDefault="00946358">
      <w:r>
        <w:separator/>
      </w:r>
    </w:p>
  </w:footnote>
  <w:footnote w:type="continuationSeparator" w:id="0">
    <w:p w:rsidR="00946358" w:rsidRDefault="009463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42"/>
    <w:multiLevelType w:val="hybridMultilevel"/>
    <w:tmpl w:val="E58A6D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4BE0F96"/>
    <w:multiLevelType w:val="hybridMultilevel"/>
    <w:tmpl w:val="2B966C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F12EE9"/>
    <w:multiLevelType w:val="hybridMultilevel"/>
    <w:tmpl w:val="A9E4222C"/>
    <w:lvl w:ilvl="0" w:tplc="DF7E65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5DB24E7"/>
    <w:multiLevelType w:val="hybridMultilevel"/>
    <w:tmpl w:val="A9F6E4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07877"/>
    <w:rsid w:val="0001057B"/>
    <w:rsid w:val="00011408"/>
    <w:rsid w:val="00011630"/>
    <w:rsid w:val="00015546"/>
    <w:rsid w:val="000223AB"/>
    <w:rsid w:val="00022475"/>
    <w:rsid w:val="00023076"/>
    <w:rsid w:val="0002577C"/>
    <w:rsid w:val="00025780"/>
    <w:rsid w:val="0003560E"/>
    <w:rsid w:val="00035DCF"/>
    <w:rsid w:val="00041F50"/>
    <w:rsid w:val="00043F07"/>
    <w:rsid w:val="00044F4E"/>
    <w:rsid w:val="00050C5F"/>
    <w:rsid w:val="00051AAE"/>
    <w:rsid w:val="0005564A"/>
    <w:rsid w:val="00083818"/>
    <w:rsid w:val="00083B64"/>
    <w:rsid w:val="000844CB"/>
    <w:rsid w:val="00092841"/>
    <w:rsid w:val="00096193"/>
    <w:rsid w:val="00096235"/>
    <w:rsid w:val="00097A0B"/>
    <w:rsid w:val="000A7E89"/>
    <w:rsid w:val="000B01BA"/>
    <w:rsid w:val="000B6E03"/>
    <w:rsid w:val="000C40C7"/>
    <w:rsid w:val="000C6342"/>
    <w:rsid w:val="000C765C"/>
    <w:rsid w:val="000D23FE"/>
    <w:rsid w:val="000D3624"/>
    <w:rsid w:val="000E1000"/>
    <w:rsid w:val="000F1617"/>
    <w:rsid w:val="000F2C00"/>
    <w:rsid w:val="000F6E65"/>
    <w:rsid w:val="00105976"/>
    <w:rsid w:val="0010620D"/>
    <w:rsid w:val="00106905"/>
    <w:rsid w:val="00106EC1"/>
    <w:rsid w:val="00107DB4"/>
    <w:rsid w:val="0011132B"/>
    <w:rsid w:val="001127DD"/>
    <w:rsid w:val="00124663"/>
    <w:rsid w:val="001315CF"/>
    <w:rsid w:val="001359C5"/>
    <w:rsid w:val="00135F49"/>
    <w:rsid w:val="001361EC"/>
    <w:rsid w:val="00136FFF"/>
    <w:rsid w:val="00137504"/>
    <w:rsid w:val="00143405"/>
    <w:rsid w:val="00143D7C"/>
    <w:rsid w:val="001440BB"/>
    <w:rsid w:val="001447ED"/>
    <w:rsid w:val="00145D28"/>
    <w:rsid w:val="0014742B"/>
    <w:rsid w:val="00147C57"/>
    <w:rsid w:val="001510E1"/>
    <w:rsid w:val="00151933"/>
    <w:rsid w:val="0015404A"/>
    <w:rsid w:val="001647CA"/>
    <w:rsid w:val="001739B0"/>
    <w:rsid w:val="0018168B"/>
    <w:rsid w:val="00181847"/>
    <w:rsid w:val="00192B16"/>
    <w:rsid w:val="00196ABF"/>
    <w:rsid w:val="001A335C"/>
    <w:rsid w:val="001B3F3F"/>
    <w:rsid w:val="001B6611"/>
    <w:rsid w:val="001C251C"/>
    <w:rsid w:val="001C2B15"/>
    <w:rsid w:val="001C4162"/>
    <w:rsid w:val="001D10F2"/>
    <w:rsid w:val="001D16F8"/>
    <w:rsid w:val="001D2C1B"/>
    <w:rsid w:val="001D3265"/>
    <w:rsid w:val="001D7672"/>
    <w:rsid w:val="001E1AF3"/>
    <w:rsid w:val="001E1D90"/>
    <w:rsid w:val="001E1EEC"/>
    <w:rsid w:val="001E30D8"/>
    <w:rsid w:val="001F0B59"/>
    <w:rsid w:val="001F12A9"/>
    <w:rsid w:val="001F4617"/>
    <w:rsid w:val="0020101E"/>
    <w:rsid w:val="00201B9E"/>
    <w:rsid w:val="002077C6"/>
    <w:rsid w:val="0021064B"/>
    <w:rsid w:val="00212F47"/>
    <w:rsid w:val="00216B5F"/>
    <w:rsid w:val="002201FC"/>
    <w:rsid w:val="00223262"/>
    <w:rsid w:val="00224175"/>
    <w:rsid w:val="00224932"/>
    <w:rsid w:val="002260F9"/>
    <w:rsid w:val="00226A2B"/>
    <w:rsid w:val="00236850"/>
    <w:rsid w:val="00241B2A"/>
    <w:rsid w:val="0024357A"/>
    <w:rsid w:val="002436A4"/>
    <w:rsid w:val="00245DC3"/>
    <w:rsid w:val="00246305"/>
    <w:rsid w:val="0025753A"/>
    <w:rsid w:val="00261C82"/>
    <w:rsid w:val="002671D0"/>
    <w:rsid w:val="00272D3F"/>
    <w:rsid w:val="0027379D"/>
    <w:rsid w:val="00273EFA"/>
    <w:rsid w:val="00282005"/>
    <w:rsid w:val="00286238"/>
    <w:rsid w:val="002903EE"/>
    <w:rsid w:val="00296DD6"/>
    <w:rsid w:val="0029773D"/>
    <w:rsid w:val="00297C1F"/>
    <w:rsid w:val="002A02BB"/>
    <w:rsid w:val="002A5217"/>
    <w:rsid w:val="002A55A4"/>
    <w:rsid w:val="002B212B"/>
    <w:rsid w:val="002B6F51"/>
    <w:rsid w:val="002B7826"/>
    <w:rsid w:val="002C255D"/>
    <w:rsid w:val="002C5B97"/>
    <w:rsid w:val="002C7EBE"/>
    <w:rsid w:val="002D157D"/>
    <w:rsid w:val="002D1747"/>
    <w:rsid w:val="002D2A0D"/>
    <w:rsid w:val="002D4827"/>
    <w:rsid w:val="002E0303"/>
    <w:rsid w:val="002E295B"/>
    <w:rsid w:val="002E2C4A"/>
    <w:rsid w:val="002E4E78"/>
    <w:rsid w:val="002F02ED"/>
    <w:rsid w:val="002F112C"/>
    <w:rsid w:val="002F5DC7"/>
    <w:rsid w:val="0030591C"/>
    <w:rsid w:val="00305992"/>
    <w:rsid w:val="003059FA"/>
    <w:rsid w:val="003068BB"/>
    <w:rsid w:val="00321B2D"/>
    <w:rsid w:val="00324BB8"/>
    <w:rsid w:val="003260FA"/>
    <w:rsid w:val="00330619"/>
    <w:rsid w:val="00330ACA"/>
    <w:rsid w:val="00332DCA"/>
    <w:rsid w:val="00333761"/>
    <w:rsid w:val="00333DAB"/>
    <w:rsid w:val="003402F8"/>
    <w:rsid w:val="00342BC1"/>
    <w:rsid w:val="00346448"/>
    <w:rsid w:val="00347407"/>
    <w:rsid w:val="0035231C"/>
    <w:rsid w:val="00353AC2"/>
    <w:rsid w:val="00354B2F"/>
    <w:rsid w:val="00357713"/>
    <w:rsid w:val="00361BAB"/>
    <w:rsid w:val="00374A9C"/>
    <w:rsid w:val="00381795"/>
    <w:rsid w:val="00382559"/>
    <w:rsid w:val="003851D4"/>
    <w:rsid w:val="00385273"/>
    <w:rsid w:val="00386FAE"/>
    <w:rsid w:val="003910AD"/>
    <w:rsid w:val="003942DE"/>
    <w:rsid w:val="00396BF9"/>
    <w:rsid w:val="003A0027"/>
    <w:rsid w:val="003A65E5"/>
    <w:rsid w:val="003B19C3"/>
    <w:rsid w:val="003C26A4"/>
    <w:rsid w:val="003C3107"/>
    <w:rsid w:val="003C4728"/>
    <w:rsid w:val="003C5419"/>
    <w:rsid w:val="003C67B9"/>
    <w:rsid w:val="003C7117"/>
    <w:rsid w:val="003C7D75"/>
    <w:rsid w:val="003D4AE9"/>
    <w:rsid w:val="003D7877"/>
    <w:rsid w:val="003E1F80"/>
    <w:rsid w:val="003E25C2"/>
    <w:rsid w:val="003E6AEB"/>
    <w:rsid w:val="003F2CAE"/>
    <w:rsid w:val="004026EC"/>
    <w:rsid w:val="004045E9"/>
    <w:rsid w:val="00406EFA"/>
    <w:rsid w:val="0041369A"/>
    <w:rsid w:val="00421B88"/>
    <w:rsid w:val="00425CB4"/>
    <w:rsid w:val="00427978"/>
    <w:rsid w:val="004302DD"/>
    <w:rsid w:val="00441197"/>
    <w:rsid w:val="00446821"/>
    <w:rsid w:val="00452CD3"/>
    <w:rsid w:val="004538FC"/>
    <w:rsid w:val="00455095"/>
    <w:rsid w:val="0046435C"/>
    <w:rsid w:val="00466F5D"/>
    <w:rsid w:val="00474D91"/>
    <w:rsid w:val="00481F43"/>
    <w:rsid w:val="00484E88"/>
    <w:rsid w:val="00485076"/>
    <w:rsid w:val="00486C8E"/>
    <w:rsid w:val="00491192"/>
    <w:rsid w:val="00494174"/>
    <w:rsid w:val="00497D73"/>
    <w:rsid w:val="004A0BCE"/>
    <w:rsid w:val="004A79AC"/>
    <w:rsid w:val="004B1873"/>
    <w:rsid w:val="004B249D"/>
    <w:rsid w:val="004B7FDA"/>
    <w:rsid w:val="004C2EBE"/>
    <w:rsid w:val="004D27F4"/>
    <w:rsid w:val="004D3072"/>
    <w:rsid w:val="004D4C5C"/>
    <w:rsid w:val="004D5FB5"/>
    <w:rsid w:val="004E29B8"/>
    <w:rsid w:val="004E391F"/>
    <w:rsid w:val="004E74F7"/>
    <w:rsid w:val="004E7C33"/>
    <w:rsid w:val="004F2068"/>
    <w:rsid w:val="004F4909"/>
    <w:rsid w:val="004F5CA7"/>
    <w:rsid w:val="00504CF0"/>
    <w:rsid w:val="00504D25"/>
    <w:rsid w:val="00506F6E"/>
    <w:rsid w:val="00507725"/>
    <w:rsid w:val="00514A8A"/>
    <w:rsid w:val="00515F58"/>
    <w:rsid w:val="00523BCE"/>
    <w:rsid w:val="005307B9"/>
    <w:rsid w:val="00533AA2"/>
    <w:rsid w:val="00534285"/>
    <w:rsid w:val="005374E9"/>
    <w:rsid w:val="005404F5"/>
    <w:rsid w:val="00542083"/>
    <w:rsid w:val="005426AE"/>
    <w:rsid w:val="005458B4"/>
    <w:rsid w:val="005476CB"/>
    <w:rsid w:val="00551424"/>
    <w:rsid w:val="00551C06"/>
    <w:rsid w:val="00554E10"/>
    <w:rsid w:val="00556563"/>
    <w:rsid w:val="005576D7"/>
    <w:rsid w:val="00557B07"/>
    <w:rsid w:val="00560D8E"/>
    <w:rsid w:val="00563DB0"/>
    <w:rsid w:val="00566C4D"/>
    <w:rsid w:val="00572FB1"/>
    <w:rsid w:val="005761A8"/>
    <w:rsid w:val="0058037B"/>
    <w:rsid w:val="00591A32"/>
    <w:rsid w:val="00592A07"/>
    <w:rsid w:val="00592D4E"/>
    <w:rsid w:val="005937C6"/>
    <w:rsid w:val="005A1DD1"/>
    <w:rsid w:val="005A2434"/>
    <w:rsid w:val="005A5FBB"/>
    <w:rsid w:val="005A6350"/>
    <w:rsid w:val="005C3174"/>
    <w:rsid w:val="005C62FA"/>
    <w:rsid w:val="005C7460"/>
    <w:rsid w:val="005D12F3"/>
    <w:rsid w:val="005D1AC1"/>
    <w:rsid w:val="005D211D"/>
    <w:rsid w:val="005D5EC3"/>
    <w:rsid w:val="005D623A"/>
    <w:rsid w:val="005D63A6"/>
    <w:rsid w:val="005D6A2A"/>
    <w:rsid w:val="005E20DD"/>
    <w:rsid w:val="005E2A09"/>
    <w:rsid w:val="005E4503"/>
    <w:rsid w:val="005E507E"/>
    <w:rsid w:val="005E508C"/>
    <w:rsid w:val="005F2881"/>
    <w:rsid w:val="005F4C20"/>
    <w:rsid w:val="006033C7"/>
    <w:rsid w:val="006056B8"/>
    <w:rsid w:val="00613936"/>
    <w:rsid w:val="00620775"/>
    <w:rsid w:val="006304D5"/>
    <w:rsid w:val="006308A4"/>
    <w:rsid w:val="0063290D"/>
    <w:rsid w:val="00632B34"/>
    <w:rsid w:val="006505A5"/>
    <w:rsid w:val="00654175"/>
    <w:rsid w:val="0065488C"/>
    <w:rsid w:val="0065638F"/>
    <w:rsid w:val="006572EC"/>
    <w:rsid w:val="00660F61"/>
    <w:rsid w:val="0066274C"/>
    <w:rsid w:val="00664750"/>
    <w:rsid w:val="00665014"/>
    <w:rsid w:val="00667F9F"/>
    <w:rsid w:val="00670EC9"/>
    <w:rsid w:val="00672E3D"/>
    <w:rsid w:val="00685637"/>
    <w:rsid w:val="00686696"/>
    <w:rsid w:val="0068769A"/>
    <w:rsid w:val="00690EE6"/>
    <w:rsid w:val="00696518"/>
    <w:rsid w:val="0069740E"/>
    <w:rsid w:val="006A7B75"/>
    <w:rsid w:val="006B5709"/>
    <w:rsid w:val="006B64AE"/>
    <w:rsid w:val="006C0ADB"/>
    <w:rsid w:val="006C12E1"/>
    <w:rsid w:val="006C47BD"/>
    <w:rsid w:val="006D0667"/>
    <w:rsid w:val="006D464E"/>
    <w:rsid w:val="006D79F4"/>
    <w:rsid w:val="006E05C0"/>
    <w:rsid w:val="006E10D7"/>
    <w:rsid w:val="006E4CAC"/>
    <w:rsid w:val="006E7571"/>
    <w:rsid w:val="006F2DDD"/>
    <w:rsid w:val="006F4059"/>
    <w:rsid w:val="006F4318"/>
    <w:rsid w:val="007003B8"/>
    <w:rsid w:val="00717A5B"/>
    <w:rsid w:val="00724362"/>
    <w:rsid w:val="00726DD7"/>
    <w:rsid w:val="00727100"/>
    <w:rsid w:val="00732754"/>
    <w:rsid w:val="00735CB1"/>
    <w:rsid w:val="007512CF"/>
    <w:rsid w:val="00755DAA"/>
    <w:rsid w:val="00761664"/>
    <w:rsid w:val="00761D2C"/>
    <w:rsid w:val="00762AB8"/>
    <w:rsid w:val="00762FEA"/>
    <w:rsid w:val="007645CD"/>
    <w:rsid w:val="007737D2"/>
    <w:rsid w:val="00773FEA"/>
    <w:rsid w:val="0077405B"/>
    <w:rsid w:val="00776810"/>
    <w:rsid w:val="00777123"/>
    <w:rsid w:val="00777705"/>
    <w:rsid w:val="007804EB"/>
    <w:rsid w:val="007937D4"/>
    <w:rsid w:val="00797E81"/>
    <w:rsid w:val="007A0846"/>
    <w:rsid w:val="007A34CC"/>
    <w:rsid w:val="007A36C5"/>
    <w:rsid w:val="007A68C9"/>
    <w:rsid w:val="007B0AB9"/>
    <w:rsid w:val="007B3384"/>
    <w:rsid w:val="007B4167"/>
    <w:rsid w:val="007C2704"/>
    <w:rsid w:val="007C7259"/>
    <w:rsid w:val="007D374F"/>
    <w:rsid w:val="007E00A5"/>
    <w:rsid w:val="007E5073"/>
    <w:rsid w:val="007E54CF"/>
    <w:rsid w:val="007E7BC7"/>
    <w:rsid w:val="007F12BC"/>
    <w:rsid w:val="007F1E10"/>
    <w:rsid w:val="00802CF2"/>
    <w:rsid w:val="008058A2"/>
    <w:rsid w:val="00807D59"/>
    <w:rsid w:val="008145D0"/>
    <w:rsid w:val="00823B31"/>
    <w:rsid w:val="008252EE"/>
    <w:rsid w:val="00832251"/>
    <w:rsid w:val="00835F0F"/>
    <w:rsid w:val="008404E0"/>
    <w:rsid w:val="00843CB8"/>
    <w:rsid w:val="008443C6"/>
    <w:rsid w:val="00846DBE"/>
    <w:rsid w:val="008471B3"/>
    <w:rsid w:val="008562CB"/>
    <w:rsid w:val="008570DA"/>
    <w:rsid w:val="008623FF"/>
    <w:rsid w:val="00872100"/>
    <w:rsid w:val="00872CE9"/>
    <w:rsid w:val="00874BDD"/>
    <w:rsid w:val="00885126"/>
    <w:rsid w:val="00890A9C"/>
    <w:rsid w:val="00890D2E"/>
    <w:rsid w:val="0089102C"/>
    <w:rsid w:val="008A5E6F"/>
    <w:rsid w:val="008A624F"/>
    <w:rsid w:val="008A73C9"/>
    <w:rsid w:val="008B1825"/>
    <w:rsid w:val="008B19C4"/>
    <w:rsid w:val="008B5383"/>
    <w:rsid w:val="008B7C98"/>
    <w:rsid w:val="008C1732"/>
    <w:rsid w:val="008C28DA"/>
    <w:rsid w:val="008C389D"/>
    <w:rsid w:val="008C70EC"/>
    <w:rsid w:val="008D20F9"/>
    <w:rsid w:val="008D2670"/>
    <w:rsid w:val="008D2FE4"/>
    <w:rsid w:val="008E3E1B"/>
    <w:rsid w:val="008E7F67"/>
    <w:rsid w:val="008F0EC2"/>
    <w:rsid w:val="008F13FE"/>
    <w:rsid w:val="008F335F"/>
    <w:rsid w:val="008F498A"/>
    <w:rsid w:val="008F59D0"/>
    <w:rsid w:val="009036C8"/>
    <w:rsid w:val="00904294"/>
    <w:rsid w:val="00910347"/>
    <w:rsid w:val="0091116C"/>
    <w:rsid w:val="00911698"/>
    <w:rsid w:val="00911A82"/>
    <w:rsid w:val="009145B9"/>
    <w:rsid w:val="00914D6D"/>
    <w:rsid w:val="00916B68"/>
    <w:rsid w:val="009279F9"/>
    <w:rsid w:val="009303F6"/>
    <w:rsid w:val="00931525"/>
    <w:rsid w:val="00933539"/>
    <w:rsid w:val="00937D41"/>
    <w:rsid w:val="00944E56"/>
    <w:rsid w:val="00945B44"/>
    <w:rsid w:val="00946358"/>
    <w:rsid w:val="0094722A"/>
    <w:rsid w:val="009571C8"/>
    <w:rsid w:val="00960727"/>
    <w:rsid w:val="009620C5"/>
    <w:rsid w:val="00962DF2"/>
    <w:rsid w:val="00963A81"/>
    <w:rsid w:val="00966E9B"/>
    <w:rsid w:val="0097321B"/>
    <w:rsid w:val="00977A23"/>
    <w:rsid w:val="009845FE"/>
    <w:rsid w:val="0099072C"/>
    <w:rsid w:val="009923A5"/>
    <w:rsid w:val="00992654"/>
    <w:rsid w:val="00994AB2"/>
    <w:rsid w:val="00997207"/>
    <w:rsid w:val="009A066F"/>
    <w:rsid w:val="009A0999"/>
    <w:rsid w:val="009A74B8"/>
    <w:rsid w:val="009B0D60"/>
    <w:rsid w:val="009B1376"/>
    <w:rsid w:val="009B3AC9"/>
    <w:rsid w:val="009C570C"/>
    <w:rsid w:val="009C5A1B"/>
    <w:rsid w:val="009C6073"/>
    <w:rsid w:val="009C6BCA"/>
    <w:rsid w:val="009D1B84"/>
    <w:rsid w:val="009D28B8"/>
    <w:rsid w:val="009E6C41"/>
    <w:rsid w:val="009E7885"/>
    <w:rsid w:val="009F2EC5"/>
    <w:rsid w:val="009F452D"/>
    <w:rsid w:val="009F475E"/>
    <w:rsid w:val="009F66EE"/>
    <w:rsid w:val="00A00422"/>
    <w:rsid w:val="00A019E5"/>
    <w:rsid w:val="00A06037"/>
    <w:rsid w:val="00A163E7"/>
    <w:rsid w:val="00A16BBD"/>
    <w:rsid w:val="00A176EF"/>
    <w:rsid w:val="00A2662E"/>
    <w:rsid w:val="00A27CD1"/>
    <w:rsid w:val="00A3196B"/>
    <w:rsid w:val="00A31BCB"/>
    <w:rsid w:val="00A33853"/>
    <w:rsid w:val="00A41F22"/>
    <w:rsid w:val="00A425FE"/>
    <w:rsid w:val="00A44A90"/>
    <w:rsid w:val="00A460F9"/>
    <w:rsid w:val="00A62B96"/>
    <w:rsid w:val="00A63161"/>
    <w:rsid w:val="00A665E3"/>
    <w:rsid w:val="00A674FF"/>
    <w:rsid w:val="00A712A7"/>
    <w:rsid w:val="00A76776"/>
    <w:rsid w:val="00A77BD4"/>
    <w:rsid w:val="00A846DD"/>
    <w:rsid w:val="00A848FA"/>
    <w:rsid w:val="00A90A22"/>
    <w:rsid w:val="00A92754"/>
    <w:rsid w:val="00A95EEC"/>
    <w:rsid w:val="00AA1B7B"/>
    <w:rsid w:val="00AA6D73"/>
    <w:rsid w:val="00AB12E3"/>
    <w:rsid w:val="00AB5882"/>
    <w:rsid w:val="00AB72F1"/>
    <w:rsid w:val="00AB7365"/>
    <w:rsid w:val="00AC1018"/>
    <w:rsid w:val="00AC2ADD"/>
    <w:rsid w:val="00AC5534"/>
    <w:rsid w:val="00AC6517"/>
    <w:rsid w:val="00AC71F1"/>
    <w:rsid w:val="00AC7CED"/>
    <w:rsid w:val="00AD03AC"/>
    <w:rsid w:val="00AD531A"/>
    <w:rsid w:val="00AE1A99"/>
    <w:rsid w:val="00AE1F7E"/>
    <w:rsid w:val="00AE239F"/>
    <w:rsid w:val="00AE7A84"/>
    <w:rsid w:val="00AF051C"/>
    <w:rsid w:val="00AF1C62"/>
    <w:rsid w:val="00AF37AD"/>
    <w:rsid w:val="00AF67E4"/>
    <w:rsid w:val="00AF7323"/>
    <w:rsid w:val="00B063F9"/>
    <w:rsid w:val="00B10974"/>
    <w:rsid w:val="00B16750"/>
    <w:rsid w:val="00B16C3F"/>
    <w:rsid w:val="00B23C55"/>
    <w:rsid w:val="00B31D41"/>
    <w:rsid w:val="00B32BB4"/>
    <w:rsid w:val="00B3369F"/>
    <w:rsid w:val="00B36FA8"/>
    <w:rsid w:val="00B40885"/>
    <w:rsid w:val="00B5006C"/>
    <w:rsid w:val="00B60310"/>
    <w:rsid w:val="00B607F3"/>
    <w:rsid w:val="00B63C4F"/>
    <w:rsid w:val="00B67128"/>
    <w:rsid w:val="00B67C34"/>
    <w:rsid w:val="00B71CA7"/>
    <w:rsid w:val="00B752D5"/>
    <w:rsid w:val="00B77702"/>
    <w:rsid w:val="00B812B8"/>
    <w:rsid w:val="00B8440D"/>
    <w:rsid w:val="00B84952"/>
    <w:rsid w:val="00B85FCF"/>
    <w:rsid w:val="00B8776C"/>
    <w:rsid w:val="00B927B5"/>
    <w:rsid w:val="00B92A33"/>
    <w:rsid w:val="00B93C9B"/>
    <w:rsid w:val="00BA0940"/>
    <w:rsid w:val="00BA0E56"/>
    <w:rsid w:val="00BA1C04"/>
    <w:rsid w:val="00BA21BA"/>
    <w:rsid w:val="00BA6DB9"/>
    <w:rsid w:val="00BB224E"/>
    <w:rsid w:val="00BB3C67"/>
    <w:rsid w:val="00BB6250"/>
    <w:rsid w:val="00BC3868"/>
    <w:rsid w:val="00BC7D95"/>
    <w:rsid w:val="00BD2974"/>
    <w:rsid w:val="00BD41A1"/>
    <w:rsid w:val="00BD4CD9"/>
    <w:rsid w:val="00BD5263"/>
    <w:rsid w:val="00BD636D"/>
    <w:rsid w:val="00BE1861"/>
    <w:rsid w:val="00BF2075"/>
    <w:rsid w:val="00BF2902"/>
    <w:rsid w:val="00BF3AB0"/>
    <w:rsid w:val="00BF5698"/>
    <w:rsid w:val="00C051F8"/>
    <w:rsid w:val="00C070D8"/>
    <w:rsid w:val="00C1084D"/>
    <w:rsid w:val="00C13C34"/>
    <w:rsid w:val="00C155E5"/>
    <w:rsid w:val="00C20F8A"/>
    <w:rsid w:val="00C26E72"/>
    <w:rsid w:val="00C30476"/>
    <w:rsid w:val="00C35E48"/>
    <w:rsid w:val="00C35E87"/>
    <w:rsid w:val="00C3629F"/>
    <w:rsid w:val="00C42831"/>
    <w:rsid w:val="00C50925"/>
    <w:rsid w:val="00C53D65"/>
    <w:rsid w:val="00C5637C"/>
    <w:rsid w:val="00C60DE1"/>
    <w:rsid w:val="00C66178"/>
    <w:rsid w:val="00C66925"/>
    <w:rsid w:val="00C77E0E"/>
    <w:rsid w:val="00C83657"/>
    <w:rsid w:val="00C87BCC"/>
    <w:rsid w:val="00C97CA1"/>
    <w:rsid w:val="00CA00D5"/>
    <w:rsid w:val="00CA05FC"/>
    <w:rsid w:val="00CA38DF"/>
    <w:rsid w:val="00CB0D90"/>
    <w:rsid w:val="00CB3B19"/>
    <w:rsid w:val="00CB3E28"/>
    <w:rsid w:val="00CB6BD3"/>
    <w:rsid w:val="00CC1ABD"/>
    <w:rsid w:val="00CC4DBF"/>
    <w:rsid w:val="00CC4F20"/>
    <w:rsid w:val="00CC5E28"/>
    <w:rsid w:val="00CD5334"/>
    <w:rsid w:val="00CE6ADC"/>
    <w:rsid w:val="00CF561B"/>
    <w:rsid w:val="00CF5736"/>
    <w:rsid w:val="00CF63F3"/>
    <w:rsid w:val="00CF672E"/>
    <w:rsid w:val="00D008CB"/>
    <w:rsid w:val="00D16688"/>
    <w:rsid w:val="00D32EFD"/>
    <w:rsid w:val="00D33F5B"/>
    <w:rsid w:val="00D41589"/>
    <w:rsid w:val="00D44029"/>
    <w:rsid w:val="00D441CE"/>
    <w:rsid w:val="00D45FE0"/>
    <w:rsid w:val="00D46145"/>
    <w:rsid w:val="00D4764C"/>
    <w:rsid w:val="00D504B3"/>
    <w:rsid w:val="00D50F44"/>
    <w:rsid w:val="00D52A21"/>
    <w:rsid w:val="00D52E15"/>
    <w:rsid w:val="00D54EBD"/>
    <w:rsid w:val="00D6169D"/>
    <w:rsid w:val="00D62797"/>
    <w:rsid w:val="00D649C8"/>
    <w:rsid w:val="00D6790A"/>
    <w:rsid w:val="00D72919"/>
    <w:rsid w:val="00D80FD3"/>
    <w:rsid w:val="00D8455C"/>
    <w:rsid w:val="00D85C34"/>
    <w:rsid w:val="00D925A8"/>
    <w:rsid w:val="00D92E25"/>
    <w:rsid w:val="00D95B7F"/>
    <w:rsid w:val="00D9654D"/>
    <w:rsid w:val="00DA0CE6"/>
    <w:rsid w:val="00DA0D8E"/>
    <w:rsid w:val="00DA0D9D"/>
    <w:rsid w:val="00DA1DDD"/>
    <w:rsid w:val="00DA6509"/>
    <w:rsid w:val="00DB2D9B"/>
    <w:rsid w:val="00DB6E68"/>
    <w:rsid w:val="00DC1235"/>
    <w:rsid w:val="00DC2EAD"/>
    <w:rsid w:val="00DC6A54"/>
    <w:rsid w:val="00DC7F4D"/>
    <w:rsid w:val="00DD005B"/>
    <w:rsid w:val="00DD06D7"/>
    <w:rsid w:val="00DD071C"/>
    <w:rsid w:val="00DD4633"/>
    <w:rsid w:val="00DD5FDB"/>
    <w:rsid w:val="00DD6F0F"/>
    <w:rsid w:val="00DE1842"/>
    <w:rsid w:val="00DE24C9"/>
    <w:rsid w:val="00DE2DD3"/>
    <w:rsid w:val="00DE6EED"/>
    <w:rsid w:val="00DF66F9"/>
    <w:rsid w:val="00E03D25"/>
    <w:rsid w:val="00E1109E"/>
    <w:rsid w:val="00E12D4F"/>
    <w:rsid w:val="00E12D79"/>
    <w:rsid w:val="00E159EE"/>
    <w:rsid w:val="00E16CB5"/>
    <w:rsid w:val="00E20309"/>
    <w:rsid w:val="00E213EF"/>
    <w:rsid w:val="00E21784"/>
    <w:rsid w:val="00E23F8F"/>
    <w:rsid w:val="00E25A23"/>
    <w:rsid w:val="00E275ED"/>
    <w:rsid w:val="00E33E80"/>
    <w:rsid w:val="00E5142C"/>
    <w:rsid w:val="00E53A98"/>
    <w:rsid w:val="00E53F3D"/>
    <w:rsid w:val="00E57187"/>
    <w:rsid w:val="00E57EED"/>
    <w:rsid w:val="00E603E3"/>
    <w:rsid w:val="00E666FB"/>
    <w:rsid w:val="00E66941"/>
    <w:rsid w:val="00E70D10"/>
    <w:rsid w:val="00E80195"/>
    <w:rsid w:val="00E81C14"/>
    <w:rsid w:val="00E85733"/>
    <w:rsid w:val="00E90985"/>
    <w:rsid w:val="00E90986"/>
    <w:rsid w:val="00E9622F"/>
    <w:rsid w:val="00E9797C"/>
    <w:rsid w:val="00EA196B"/>
    <w:rsid w:val="00EA2A5D"/>
    <w:rsid w:val="00EA34AF"/>
    <w:rsid w:val="00EA7E54"/>
    <w:rsid w:val="00EC1425"/>
    <w:rsid w:val="00ED2671"/>
    <w:rsid w:val="00ED61A5"/>
    <w:rsid w:val="00ED757D"/>
    <w:rsid w:val="00EE125F"/>
    <w:rsid w:val="00EE2FA4"/>
    <w:rsid w:val="00EE5D21"/>
    <w:rsid w:val="00EE71EB"/>
    <w:rsid w:val="00EF323C"/>
    <w:rsid w:val="00EF6277"/>
    <w:rsid w:val="00EF710D"/>
    <w:rsid w:val="00F06C17"/>
    <w:rsid w:val="00F0702B"/>
    <w:rsid w:val="00F10F7D"/>
    <w:rsid w:val="00F13E93"/>
    <w:rsid w:val="00F16812"/>
    <w:rsid w:val="00F20CC0"/>
    <w:rsid w:val="00F230B4"/>
    <w:rsid w:val="00F322B5"/>
    <w:rsid w:val="00F3717A"/>
    <w:rsid w:val="00F4219F"/>
    <w:rsid w:val="00F50235"/>
    <w:rsid w:val="00F5343F"/>
    <w:rsid w:val="00F539E2"/>
    <w:rsid w:val="00F55319"/>
    <w:rsid w:val="00F61CF0"/>
    <w:rsid w:val="00F6308F"/>
    <w:rsid w:val="00F6359A"/>
    <w:rsid w:val="00F64A51"/>
    <w:rsid w:val="00F70FFF"/>
    <w:rsid w:val="00F723D5"/>
    <w:rsid w:val="00F74766"/>
    <w:rsid w:val="00F75CEA"/>
    <w:rsid w:val="00F76582"/>
    <w:rsid w:val="00F76EE3"/>
    <w:rsid w:val="00F8048C"/>
    <w:rsid w:val="00F877AD"/>
    <w:rsid w:val="00F94929"/>
    <w:rsid w:val="00FA0B68"/>
    <w:rsid w:val="00FA2484"/>
    <w:rsid w:val="00FB08CB"/>
    <w:rsid w:val="00FB0AFA"/>
    <w:rsid w:val="00FB4B31"/>
    <w:rsid w:val="00FB5E5E"/>
    <w:rsid w:val="00FB639B"/>
    <w:rsid w:val="00FC1CEA"/>
    <w:rsid w:val="00FC1EC5"/>
    <w:rsid w:val="00FC41BA"/>
    <w:rsid w:val="00FD02BD"/>
    <w:rsid w:val="00FD0DCD"/>
    <w:rsid w:val="00FD40AE"/>
    <w:rsid w:val="00FD433E"/>
    <w:rsid w:val="00FD4D76"/>
    <w:rsid w:val="00FE1AD7"/>
    <w:rsid w:val="00FE56CD"/>
    <w:rsid w:val="00FE5F5B"/>
    <w:rsid w:val="00FF0489"/>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2AB7490-7D74-4F3D-A56A-4187D4EF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unhideWhenUsed/>
    <w:qFormat/>
    <w:locked/>
    <w:rsid w:val="00201B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805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845FE"/>
    <w:pPr>
      <w:ind w:left="720"/>
      <w:contextualSpacing/>
    </w:pPr>
  </w:style>
  <w:style w:type="character" w:customStyle="1" w:styleId="40">
    <w:name w:val="Заголовок 4 Знак"/>
    <w:basedOn w:val="a0"/>
    <w:link w:val="4"/>
    <w:rsid w:val="00201B9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201B9E"/>
  </w:style>
  <w:style w:type="paragraph" w:styleId="ac">
    <w:name w:val="Body Text"/>
    <w:basedOn w:val="a"/>
    <w:link w:val="ad"/>
    <w:rsid w:val="00515F58"/>
    <w:pPr>
      <w:overflowPunct/>
      <w:autoSpaceDE/>
      <w:autoSpaceDN/>
      <w:adjustRightInd/>
      <w:textAlignment w:val="auto"/>
    </w:pPr>
    <w:rPr>
      <w:sz w:val="28"/>
    </w:rPr>
  </w:style>
  <w:style w:type="character" w:customStyle="1" w:styleId="ad">
    <w:name w:val="Основной текст Знак"/>
    <w:basedOn w:val="a0"/>
    <w:link w:val="ac"/>
    <w:rsid w:val="00515F58"/>
    <w:rPr>
      <w:sz w:val="28"/>
    </w:rPr>
  </w:style>
  <w:style w:type="paragraph" w:styleId="ae">
    <w:name w:val="No Spacing"/>
    <w:uiPriority w:val="1"/>
    <w:qFormat/>
    <w:rsid w:val="00F94929"/>
    <w:pPr>
      <w:overflowPunct w:val="0"/>
      <w:autoSpaceDE w:val="0"/>
      <w:autoSpaceDN w:val="0"/>
      <w:adjustRightInd w:val="0"/>
      <w:textAlignment w:val="baseline"/>
    </w:pPr>
  </w:style>
  <w:style w:type="character" w:customStyle="1" w:styleId="af">
    <w:name w:val="Основной текст_"/>
    <w:link w:val="10"/>
    <w:rsid w:val="00DC1235"/>
    <w:rPr>
      <w:spacing w:val="1"/>
      <w:sz w:val="26"/>
      <w:szCs w:val="26"/>
      <w:shd w:val="clear" w:color="auto" w:fill="FFFFFF"/>
    </w:rPr>
  </w:style>
  <w:style w:type="paragraph" w:customStyle="1" w:styleId="10">
    <w:name w:val="Основной текст1"/>
    <w:basedOn w:val="a"/>
    <w:link w:val="af"/>
    <w:rsid w:val="00DC1235"/>
    <w:pPr>
      <w:widowControl w:val="0"/>
      <w:shd w:val="clear" w:color="auto" w:fill="FFFFFF"/>
      <w:overflowPunct/>
      <w:autoSpaceDE/>
      <w:autoSpaceDN/>
      <w:adjustRightInd/>
      <w:spacing w:after="60" w:line="0" w:lineRule="atLeast"/>
      <w:ind w:hanging="1680"/>
      <w:jc w:val="center"/>
      <w:textAlignment w:val="auto"/>
    </w:pPr>
    <w:rPr>
      <w:spacing w:val="1"/>
      <w:sz w:val="26"/>
      <w:szCs w:val="26"/>
    </w:rPr>
  </w:style>
  <w:style w:type="table" w:customStyle="1" w:styleId="2">
    <w:name w:val="Сетка таблицы2"/>
    <w:basedOn w:val="a1"/>
    <w:next w:val="aa"/>
    <w:uiPriority w:val="59"/>
    <w:rsid w:val="00A31B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2019">
      <w:bodyDiv w:val="1"/>
      <w:marLeft w:val="0"/>
      <w:marRight w:val="0"/>
      <w:marTop w:val="0"/>
      <w:marBottom w:val="0"/>
      <w:divBdr>
        <w:top w:val="none" w:sz="0" w:space="0" w:color="auto"/>
        <w:left w:val="none" w:sz="0" w:space="0" w:color="auto"/>
        <w:bottom w:val="none" w:sz="0" w:space="0" w:color="auto"/>
        <w:right w:val="none" w:sz="0" w:space="0" w:color="auto"/>
      </w:divBdr>
    </w:div>
    <w:div w:id="249704615">
      <w:bodyDiv w:val="1"/>
      <w:marLeft w:val="0"/>
      <w:marRight w:val="0"/>
      <w:marTop w:val="0"/>
      <w:marBottom w:val="0"/>
      <w:divBdr>
        <w:top w:val="none" w:sz="0" w:space="0" w:color="auto"/>
        <w:left w:val="none" w:sz="0" w:space="0" w:color="auto"/>
        <w:bottom w:val="none" w:sz="0" w:space="0" w:color="auto"/>
        <w:right w:val="none" w:sz="0" w:space="0" w:color="auto"/>
      </w:divBdr>
    </w:div>
    <w:div w:id="1391811297">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1077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2AFF-D32F-4B3B-8827-0A51D53F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Программист</cp:lastModifiedBy>
  <cp:revision>2</cp:revision>
  <cp:lastPrinted>2019-03-15T13:19:00Z</cp:lastPrinted>
  <dcterms:created xsi:type="dcterms:W3CDTF">2019-03-20T14:01:00Z</dcterms:created>
  <dcterms:modified xsi:type="dcterms:W3CDTF">2019-03-20T14:01:00Z</dcterms:modified>
</cp:coreProperties>
</file>