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0D" w:rsidRDefault="00AD02A9" w:rsidP="00DE3368">
      <w:pPr>
        <w:pStyle w:val="ConsPlusTitle"/>
        <w:widowControl/>
        <w:tabs>
          <w:tab w:val="left" w:pos="79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200D" w:rsidRDefault="00E0200D" w:rsidP="00E0200D">
      <w:pPr>
        <w:pStyle w:val="ConsPlusTitle"/>
        <w:widowControl/>
        <w:jc w:val="center"/>
        <w:rPr>
          <w:sz w:val="28"/>
          <w:szCs w:val="28"/>
        </w:rPr>
      </w:pPr>
    </w:p>
    <w:p w:rsidR="00E0200D" w:rsidRDefault="00E0200D" w:rsidP="00E0200D">
      <w:pPr>
        <w:pStyle w:val="ConsPlusTitle"/>
        <w:widowControl/>
        <w:jc w:val="center"/>
        <w:rPr>
          <w:sz w:val="28"/>
          <w:szCs w:val="28"/>
        </w:rPr>
      </w:pPr>
    </w:p>
    <w:p w:rsidR="00E0200D" w:rsidRDefault="00E0200D" w:rsidP="00E0200D">
      <w:pPr>
        <w:pStyle w:val="ConsPlusTitle"/>
        <w:widowControl/>
        <w:jc w:val="center"/>
        <w:rPr>
          <w:sz w:val="28"/>
          <w:szCs w:val="28"/>
        </w:rPr>
      </w:pPr>
    </w:p>
    <w:p w:rsidR="00E0200D" w:rsidRDefault="00E0200D" w:rsidP="00E0200D">
      <w:pPr>
        <w:pStyle w:val="ConsPlusTitle"/>
        <w:widowControl/>
        <w:jc w:val="center"/>
        <w:rPr>
          <w:sz w:val="28"/>
          <w:szCs w:val="28"/>
        </w:rPr>
      </w:pPr>
    </w:p>
    <w:p w:rsidR="00AD02A9" w:rsidRDefault="00AD02A9" w:rsidP="00E0200D">
      <w:pPr>
        <w:pStyle w:val="ConsPlusTitle"/>
        <w:widowControl/>
        <w:rPr>
          <w:sz w:val="28"/>
          <w:szCs w:val="28"/>
        </w:rPr>
      </w:pPr>
    </w:p>
    <w:p w:rsidR="00AD02A9" w:rsidRDefault="00AD02A9" w:rsidP="00E0200D">
      <w:pPr>
        <w:pStyle w:val="ConsPlusTitle"/>
        <w:widowControl/>
        <w:rPr>
          <w:sz w:val="28"/>
          <w:szCs w:val="28"/>
        </w:rPr>
      </w:pPr>
    </w:p>
    <w:p w:rsidR="00AD02A9" w:rsidRDefault="00AD02A9" w:rsidP="00E0200D">
      <w:pPr>
        <w:pStyle w:val="ConsPlusTitle"/>
        <w:widowControl/>
        <w:rPr>
          <w:sz w:val="28"/>
          <w:szCs w:val="28"/>
        </w:rPr>
      </w:pPr>
    </w:p>
    <w:p w:rsidR="00AD02A9" w:rsidRDefault="00AD02A9" w:rsidP="00E0200D">
      <w:pPr>
        <w:pStyle w:val="ConsPlusTitle"/>
        <w:widowControl/>
        <w:rPr>
          <w:sz w:val="28"/>
          <w:szCs w:val="28"/>
        </w:rPr>
      </w:pPr>
    </w:p>
    <w:p w:rsidR="00AD02A9" w:rsidRDefault="00AD02A9" w:rsidP="00E0200D">
      <w:pPr>
        <w:pStyle w:val="ConsPlusTitle"/>
        <w:widowControl/>
        <w:rPr>
          <w:sz w:val="28"/>
          <w:szCs w:val="28"/>
        </w:rPr>
      </w:pPr>
    </w:p>
    <w:p w:rsidR="00AD02A9" w:rsidRDefault="00AD02A9" w:rsidP="00E0200D">
      <w:pPr>
        <w:pStyle w:val="ConsPlusTitle"/>
        <w:widowControl/>
        <w:rPr>
          <w:sz w:val="28"/>
          <w:szCs w:val="28"/>
        </w:rPr>
      </w:pPr>
    </w:p>
    <w:p w:rsidR="00AD02A9" w:rsidRDefault="00AD02A9" w:rsidP="00E0200D">
      <w:pPr>
        <w:pStyle w:val="ConsPlusTitle"/>
        <w:widowControl/>
        <w:rPr>
          <w:sz w:val="28"/>
          <w:szCs w:val="28"/>
        </w:rPr>
      </w:pPr>
    </w:p>
    <w:p w:rsidR="00E0200D" w:rsidRPr="00AD02A9" w:rsidRDefault="00E0200D" w:rsidP="00E0200D">
      <w:pPr>
        <w:pStyle w:val="ConsPlusTitle"/>
        <w:widowControl/>
        <w:rPr>
          <w:sz w:val="28"/>
          <w:szCs w:val="28"/>
        </w:rPr>
      </w:pPr>
      <w:r w:rsidRPr="00AD02A9">
        <w:rPr>
          <w:sz w:val="28"/>
          <w:szCs w:val="28"/>
        </w:rPr>
        <w:t xml:space="preserve">О </w:t>
      </w:r>
      <w:r w:rsidR="00AD02A9">
        <w:rPr>
          <w:sz w:val="28"/>
          <w:szCs w:val="28"/>
        </w:rPr>
        <w:t>П</w:t>
      </w:r>
      <w:r w:rsidRPr="00AD02A9">
        <w:rPr>
          <w:sz w:val="28"/>
          <w:szCs w:val="28"/>
        </w:rPr>
        <w:t>оложени</w:t>
      </w:r>
      <w:r w:rsidR="00AD02A9" w:rsidRPr="00AD02A9">
        <w:rPr>
          <w:sz w:val="28"/>
          <w:szCs w:val="28"/>
        </w:rPr>
        <w:t>и</w:t>
      </w:r>
    </w:p>
    <w:p w:rsidR="00E0200D" w:rsidRPr="00AD02A9" w:rsidRDefault="00E0200D" w:rsidP="00E0200D">
      <w:pPr>
        <w:pStyle w:val="ConsPlusTitle"/>
        <w:widowControl/>
        <w:rPr>
          <w:sz w:val="28"/>
          <w:szCs w:val="28"/>
        </w:rPr>
      </w:pPr>
      <w:r w:rsidRPr="00AD02A9">
        <w:rPr>
          <w:sz w:val="28"/>
          <w:szCs w:val="28"/>
        </w:rPr>
        <w:t xml:space="preserve">о муниципальной бесплатной </w:t>
      </w:r>
    </w:p>
    <w:p w:rsidR="00E0200D" w:rsidRPr="00AD02A9" w:rsidRDefault="00E0200D" w:rsidP="00E0200D">
      <w:pPr>
        <w:pStyle w:val="ConsPlusTitle"/>
        <w:widowControl/>
        <w:rPr>
          <w:sz w:val="28"/>
          <w:szCs w:val="28"/>
        </w:rPr>
      </w:pPr>
      <w:r w:rsidRPr="00AD02A9">
        <w:rPr>
          <w:sz w:val="28"/>
          <w:szCs w:val="28"/>
        </w:rPr>
        <w:t xml:space="preserve">юридической помощи </w:t>
      </w:r>
    </w:p>
    <w:p w:rsidR="00E0200D" w:rsidRDefault="00E0200D" w:rsidP="00E0200D">
      <w:pPr>
        <w:autoSpaceDE w:val="0"/>
        <w:autoSpaceDN w:val="0"/>
        <w:adjustRightInd w:val="0"/>
        <w:jc w:val="center"/>
      </w:pPr>
    </w:p>
    <w:p w:rsidR="00E0200D" w:rsidRDefault="00E0200D" w:rsidP="00E0200D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 w:rsidRPr="00752184">
        <w:rPr>
          <w:sz w:val="28"/>
          <w:szCs w:val="28"/>
        </w:rPr>
        <w:t xml:space="preserve">            </w:t>
      </w:r>
      <w:proofErr w:type="gramStart"/>
      <w:r w:rsidRPr="00752184">
        <w:rPr>
          <w:sz w:val="28"/>
          <w:szCs w:val="28"/>
        </w:rPr>
        <w:t>В целях повышения доступности правовой информации для населения  Заинского муниципального района, популяризации знаний о правах, свободах и обязанностях граждан, а также о порядке их осуществления и защиты, повышения правовой культуры населения города и преодоления правового нигилизма, в соответствии с Федеральным законом от 06</w:t>
      </w:r>
      <w:r w:rsidR="00AD02A9">
        <w:rPr>
          <w:sz w:val="28"/>
          <w:szCs w:val="28"/>
        </w:rPr>
        <w:t xml:space="preserve"> октября </w:t>
      </w:r>
      <w:r w:rsidRPr="00752184">
        <w:rPr>
          <w:sz w:val="28"/>
          <w:szCs w:val="28"/>
        </w:rPr>
        <w:t>2003</w:t>
      </w:r>
      <w:r w:rsidR="00AD02A9">
        <w:rPr>
          <w:sz w:val="28"/>
          <w:szCs w:val="28"/>
        </w:rPr>
        <w:t xml:space="preserve"> </w:t>
      </w:r>
      <w:r w:rsidRPr="00752184">
        <w:rPr>
          <w:sz w:val="28"/>
          <w:szCs w:val="28"/>
        </w:rPr>
        <w:t>г</w:t>
      </w:r>
      <w:r w:rsidR="00AD02A9">
        <w:rPr>
          <w:sz w:val="28"/>
          <w:szCs w:val="28"/>
        </w:rPr>
        <w:t>ода</w:t>
      </w:r>
      <w:r w:rsidRPr="00752184">
        <w:rPr>
          <w:sz w:val="28"/>
          <w:szCs w:val="28"/>
        </w:rPr>
        <w:t xml:space="preserve"> </w:t>
      </w:r>
      <w:r w:rsidR="00AD02A9">
        <w:rPr>
          <w:sz w:val="28"/>
          <w:szCs w:val="28"/>
        </w:rPr>
        <w:t>№</w:t>
      </w:r>
      <w:r w:rsidRPr="00752184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Указом Президента Республики Татарстан</w:t>
      </w:r>
      <w:proofErr w:type="gramEnd"/>
      <w:r w:rsidRPr="00752184">
        <w:rPr>
          <w:sz w:val="28"/>
          <w:szCs w:val="28"/>
        </w:rPr>
        <w:t xml:space="preserve"> от 22</w:t>
      </w:r>
      <w:r w:rsidR="00AD02A9">
        <w:rPr>
          <w:sz w:val="28"/>
          <w:szCs w:val="28"/>
        </w:rPr>
        <w:t xml:space="preserve"> марта </w:t>
      </w:r>
      <w:r w:rsidRPr="00752184">
        <w:rPr>
          <w:sz w:val="28"/>
          <w:szCs w:val="28"/>
        </w:rPr>
        <w:t>2010</w:t>
      </w:r>
      <w:r w:rsidR="00AD02A9">
        <w:rPr>
          <w:sz w:val="28"/>
          <w:szCs w:val="28"/>
        </w:rPr>
        <w:t xml:space="preserve"> </w:t>
      </w:r>
      <w:r w:rsidRPr="00752184">
        <w:rPr>
          <w:sz w:val="28"/>
          <w:szCs w:val="28"/>
        </w:rPr>
        <w:t>г</w:t>
      </w:r>
      <w:r w:rsidR="00AD02A9">
        <w:rPr>
          <w:sz w:val="28"/>
          <w:szCs w:val="28"/>
        </w:rPr>
        <w:t>ода</w:t>
      </w:r>
      <w:r w:rsidRPr="00752184">
        <w:rPr>
          <w:sz w:val="28"/>
          <w:szCs w:val="28"/>
        </w:rPr>
        <w:t xml:space="preserve"> </w:t>
      </w:r>
      <w:r w:rsidR="00AD02A9">
        <w:rPr>
          <w:sz w:val="28"/>
          <w:szCs w:val="28"/>
        </w:rPr>
        <w:t>№</w:t>
      </w:r>
      <w:r w:rsidRPr="00752184">
        <w:rPr>
          <w:sz w:val="28"/>
          <w:szCs w:val="28"/>
        </w:rPr>
        <w:t xml:space="preserve"> УП-156 "О мерах по развитию системы оказания юридической помощи и правового просвещения населения в Республике Татарстан", </w:t>
      </w:r>
      <w:r w:rsidRPr="00752184">
        <w:rPr>
          <w:bCs/>
          <w:sz w:val="28"/>
          <w:szCs w:val="28"/>
        </w:rPr>
        <w:t>Законом РТ от 2 ноября 2012 г</w:t>
      </w:r>
      <w:r w:rsidR="00AD02A9">
        <w:rPr>
          <w:bCs/>
          <w:sz w:val="28"/>
          <w:szCs w:val="28"/>
        </w:rPr>
        <w:t>ода</w:t>
      </w:r>
      <w:r w:rsidRPr="00752184">
        <w:rPr>
          <w:bCs/>
          <w:sz w:val="28"/>
          <w:szCs w:val="28"/>
        </w:rPr>
        <w:t xml:space="preserve"> </w:t>
      </w:r>
      <w:r w:rsidR="00AD02A9">
        <w:rPr>
          <w:bCs/>
          <w:sz w:val="28"/>
          <w:szCs w:val="28"/>
        </w:rPr>
        <w:t>№</w:t>
      </w:r>
      <w:r w:rsidRPr="00752184">
        <w:rPr>
          <w:bCs/>
          <w:sz w:val="28"/>
          <w:szCs w:val="28"/>
        </w:rPr>
        <w:t xml:space="preserve"> 73-ЗРТ "Об оказании бесплатной юридической помощи гражданам в Республике Татарстан" </w:t>
      </w:r>
      <w:r w:rsidRPr="00752184">
        <w:rPr>
          <w:sz w:val="28"/>
          <w:szCs w:val="28"/>
        </w:rPr>
        <w:t xml:space="preserve"> Совет Заинского муниципального района </w:t>
      </w:r>
    </w:p>
    <w:p w:rsidR="00E0200D" w:rsidRPr="00752184" w:rsidRDefault="00E0200D" w:rsidP="00E0200D">
      <w:pPr>
        <w:spacing w:before="100" w:beforeAutospacing="1" w:after="100" w:afterAutospacing="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0200D" w:rsidRPr="00752184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2184">
        <w:rPr>
          <w:sz w:val="28"/>
          <w:szCs w:val="28"/>
        </w:rPr>
        <w:t>1. Утвердить Положение о муниципальной бесплатной юридической помощи согласно приложению.</w:t>
      </w:r>
    </w:p>
    <w:p w:rsidR="00E0200D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52184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Опубликовать  Положение </w:t>
      </w:r>
      <w:r w:rsidRPr="00752184">
        <w:rPr>
          <w:sz w:val="28"/>
          <w:szCs w:val="28"/>
        </w:rPr>
        <w:t>в средствах массовой информации.</w:t>
      </w:r>
    </w:p>
    <w:p w:rsidR="00E0200D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2184">
        <w:rPr>
          <w:sz w:val="28"/>
          <w:szCs w:val="28"/>
        </w:rPr>
        <w:t xml:space="preserve">. </w:t>
      </w:r>
      <w:proofErr w:type="gramStart"/>
      <w:r w:rsidRPr="00752184">
        <w:rPr>
          <w:sz w:val="28"/>
          <w:szCs w:val="28"/>
        </w:rPr>
        <w:t>Контроль за</w:t>
      </w:r>
      <w:proofErr w:type="gramEnd"/>
      <w:r w:rsidRPr="00752184">
        <w:rPr>
          <w:sz w:val="28"/>
          <w:szCs w:val="28"/>
        </w:rPr>
        <w:t xml:space="preserve"> исполнением настоящего решения возложить на председателя постоянной комиссии по законности, регламенту, местному самоуправлению и депутатской этике Совета Заинского муниципального района.</w:t>
      </w:r>
    </w:p>
    <w:p w:rsidR="00E0200D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200D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200D" w:rsidRPr="00AD02A9" w:rsidRDefault="00E0200D" w:rsidP="00E0200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D02A9">
        <w:rPr>
          <w:b/>
          <w:sz w:val="28"/>
          <w:szCs w:val="28"/>
        </w:rPr>
        <w:t>Председатель Совета,</w:t>
      </w:r>
    </w:p>
    <w:p w:rsidR="00E0200D" w:rsidRPr="00AD02A9" w:rsidRDefault="00E0200D" w:rsidP="00E0200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D02A9">
        <w:rPr>
          <w:b/>
          <w:sz w:val="28"/>
          <w:szCs w:val="28"/>
        </w:rPr>
        <w:t xml:space="preserve">Глава муниципального района                      </w:t>
      </w:r>
      <w:r w:rsidR="00AD02A9">
        <w:rPr>
          <w:b/>
          <w:sz w:val="28"/>
          <w:szCs w:val="28"/>
        </w:rPr>
        <w:t xml:space="preserve">                            </w:t>
      </w:r>
      <w:proofErr w:type="spellStart"/>
      <w:r w:rsidRPr="00AD02A9">
        <w:rPr>
          <w:b/>
          <w:sz w:val="28"/>
          <w:szCs w:val="28"/>
        </w:rPr>
        <w:t>Т.В.Воропаева</w:t>
      </w:r>
      <w:proofErr w:type="spellEnd"/>
    </w:p>
    <w:p w:rsidR="00E0200D" w:rsidRDefault="00E0200D" w:rsidP="00E020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200D" w:rsidRDefault="00E0200D" w:rsidP="00E020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200D" w:rsidRPr="00DA3A56" w:rsidRDefault="00B701DD" w:rsidP="00E0200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D02A9" w:rsidRDefault="00E0200D" w:rsidP="00AD02A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52F79">
        <w:rPr>
          <w:sz w:val="28"/>
          <w:szCs w:val="28"/>
        </w:rPr>
        <w:t xml:space="preserve">         </w:t>
      </w:r>
    </w:p>
    <w:p w:rsidR="00AD02A9" w:rsidRDefault="00AD02A9" w:rsidP="00AD02A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D02A9" w:rsidRDefault="00AD02A9" w:rsidP="00AD02A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0200D" w:rsidRPr="00F52F79" w:rsidRDefault="00E0200D" w:rsidP="00AD02A9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F52F79">
        <w:rPr>
          <w:sz w:val="28"/>
          <w:szCs w:val="28"/>
        </w:rPr>
        <w:t>Приложение</w:t>
      </w:r>
    </w:p>
    <w:p w:rsidR="00065893" w:rsidRDefault="00E0200D" w:rsidP="00065893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F52F79">
        <w:rPr>
          <w:sz w:val="28"/>
          <w:szCs w:val="28"/>
        </w:rPr>
        <w:t xml:space="preserve">к решению  Совета Заинского </w:t>
      </w:r>
    </w:p>
    <w:p w:rsidR="00065893" w:rsidRDefault="00E0200D" w:rsidP="00065893">
      <w:pPr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0200D" w:rsidRPr="00F52F79" w:rsidRDefault="00E0200D" w:rsidP="00065893">
      <w:pPr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от «___»_______</w:t>
      </w:r>
      <w:r w:rsidR="00AD02A9">
        <w:rPr>
          <w:sz w:val="28"/>
          <w:szCs w:val="28"/>
        </w:rPr>
        <w:t>_______</w:t>
      </w:r>
      <w:r>
        <w:rPr>
          <w:sz w:val="28"/>
          <w:szCs w:val="28"/>
        </w:rPr>
        <w:t>_№ ___</w:t>
      </w:r>
      <w:r w:rsidRPr="00F52F7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</w:t>
      </w:r>
      <w:r w:rsidRPr="00F52F79">
        <w:rPr>
          <w:sz w:val="28"/>
          <w:szCs w:val="28"/>
        </w:rPr>
        <w:t xml:space="preserve"> </w:t>
      </w: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pStyle w:val="ConsPlusTitle"/>
        <w:widowControl/>
        <w:jc w:val="center"/>
        <w:rPr>
          <w:sz w:val="28"/>
          <w:szCs w:val="28"/>
        </w:rPr>
      </w:pPr>
      <w:r w:rsidRPr="00F52F79">
        <w:rPr>
          <w:sz w:val="28"/>
          <w:szCs w:val="28"/>
        </w:rPr>
        <w:t>ПОЛОЖЕНИЕ</w:t>
      </w:r>
    </w:p>
    <w:p w:rsidR="00E0200D" w:rsidRPr="00F52F79" w:rsidRDefault="00E0200D" w:rsidP="00E0200D">
      <w:pPr>
        <w:pStyle w:val="ConsPlusTitle"/>
        <w:widowControl/>
        <w:jc w:val="center"/>
        <w:rPr>
          <w:sz w:val="28"/>
          <w:szCs w:val="28"/>
        </w:rPr>
      </w:pPr>
      <w:r w:rsidRPr="00F52F79">
        <w:rPr>
          <w:sz w:val="28"/>
          <w:szCs w:val="28"/>
        </w:rPr>
        <w:t>О МУНИЦИПАЛЬНОЙ БЕСПЛАТНОЙ ЮРИДИЧЕСКОЙ ПОМОЩИ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52F79">
        <w:rPr>
          <w:sz w:val="28"/>
          <w:szCs w:val="28"/>
        </w:rPr>
        <w:t>Глава I. ОБЩИЕ ПОЛОЖЕНИЯ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 xml:space="preserve">1. </w:t>
      </w:r>
      <w:proofErr w:type="gramStart"/>
      <w:r w:rsidRPr="00F52F79">
        <w:rPr>
          <w:sz w:val="28"/>
          <w:szCs w:val="28"/>
        </w:rPr>
        <w:t>Настоящее Положение в соответствии с Федеральным законом от 06.10.2003г. N 131-ФЗ "Об общих принципах организации местного самоуправления в Российской Федерации", Указом Президента Республики Татарстан от 22.03.2010г. N УП-156 "О мерах по развитию системы оказания юридической помощи и правового просвещения населения в Республике Татарстан" устанавливает правовые основы оказания муниципальной бесплатной юридической помощи.</w:t>
      </w:r>
      <w:proofErr w:type="gramEnd"/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2. Основные понятия, используемые в настоящем Положении: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1) бесплатная юридическая помощь  - деятельность  юридического отдела по оказанию безвозмездной юридической помощи отдельным категориям граждан путем предоставления консультаций по юридическим вопросам в устной или письменной форме, а также путем составления заявлений, жалоб, ходатайств и других документов правового характера;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2)  юридический отдел - организация, созданная Исполнительным комитетом в целях оказания юридической помощи;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3) малоимущие граждане - граждане Российской Федерации, среднедушевой доход семьи (одиноко проживающего гражданина) которых ниже прожиточного минимума на душу населения, установленного Кабинетом Министров Республики Татарстан;</w:t>
      </w:r>
    </w:p>
    <w:p w:rsidR="00E0200D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52F79">
        <w:rPr>
          <w:sz w:val="28"/>
          <w:szCs w:val="28"/>
        </w:rPr>
        <w:t>4) социальное партнерство при оказании юридической помощи - система взаимоотношений между органами местного самоуправления  Заинского муниципального района,  юридическим отделом и территориальными органами федеральных органов исполнительной власти, территориальными органами органов исполнительной власти Республики Татарстан, нотариусами, адвокатами, адвокатскими образованиями, другими организациями и общественными объединениями, осуществляющими свою деятельность на территории Заинского муниципального района, направленная на оказание гражданам юридической помощи.</w:t>
      </w:r>
      <w:proofErr w:type="gramEnd"/>
    </w:p>
    <w:p w:rsidR="00E0200D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52F79">
        <w:rPr>
          <w:sz w:val="28"/>
          <w:szCs w:val="28"/>
        </w:rPr>
        <w:t xml:space="preserve">Глава II. ЛИЦА, ИМЕЮЩИЕ ПРАВО НА ПОЛУЧЕНИЕ </w:t>
      </w:r>
      <w:proofErr w:type="gramStart"/>
      <w:r w:rsidRPr="00F52F79">
        <w:rPr>
          <w:sz w:val="28"/>
          <w:szCs w:val="28"/>
        </w:rPr>
        <w:t>ЮРИДИЧЕСКОЙ</w:t>
      </w:r>
      <w:proofErr w:type="gramEnd"/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F79">
        <w:rPr>
          <w:sz w:val="28"/>
          <w:szCs w:val="28"/>
        </w:rPr>
        <w:t>ПОМОЩИ; ДОКУМЕНТЫ, ПРЕДОСТАВЛЯЕМЫЕ ДЛЯ ОКАЗАНИЯ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F79">
        <w:rPr>
          <w:sz w:val="28"/>
          <w:szCs w:val="28"/>
        </w:rPr>
        <w:t>ЮРИДИЧЕСКОЙ ПОМОЩИ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3. Право</w:t>
      </w:r>
      <w:r w:rsidR="00084E2E">
        <w:rPr>
          <w:sz w:val="28"/>
          <w:szCs w:val="28"/>
        </w:rPr>
        <w:t>м</w:t>
      </w:r>
      <w:r w:rsidRPr="00F52F79">
        <w:rPr>
          <w:sz w:val="28"/>
          <w:szCs w:val="28"/>
        </w:rPr>
        <w:t xml:space="preserve"> на получение юридической помощи обладают зарегистрированные на территории Заинского муниципального района</w:t>
      </w:r>
      <w:bookmarkStart w:id="0" w:name="1201"/>
      <w:bookmarkEnd w:id="0"/>
      <w:r w:rsidRPr="00F52F79">
        <w:rPr>
          <w:sz w:val="28"/>
          <w:szCs w:val="28"/>
        </w:rPr>
        <w:t xml:space="preserve">  следующие </w:t>
      </w:r>
      <w:hyperlink r:id="rId8" w:history="1">
        <w:r w:rsidRPr="00F52F79">
          <w:rPr>
            <w:color w:val="000000" w:themeColor="text1"/>
            <w:sz w:val="28"/>
            <w:szCs w:val="28"/>
          </w:rPr>
          <w:t>категории</w:t>
        </w:r>
      </w:hyperlink>
      <w:r w:rsidRPr="00F52F79">
        <w:rPr>
          <w:sz w:val="28"/>
          <w:szCs w:val="28"/>
        </w:rPr>
        <w:t xml:space="preserve"> граждан:</w:t>
      </w:r>
    </w:p>
    <w:p w:rsidR="00E0200D" w:rsidRPr="00F52F79" w:rsidRDefault="00E0200D" w:rsidP="00E0200D">
      <w:pPr>
        <w:jc w:val="both"/>
        <w:rPr>
          <w:color w:val="000000" w:themeColor="text1"/>
          <w:sz w:val="28"/>
          <w:szCs w:val="28"/>
        </w:rPr>
      </w:pPr>
      <w:bookmarkStart w:id="1" w:name="120111"/>
      <w:bookmarkEnd w:id="1"/>
      <w:r w:rsidRPr="00F52F79">
        <w:rPr>
          <w:color w:val="000000" w:themeColor="text1"/>
          <w:sz w:val="28"/>
          <w:szCs w:val="28"/>
        </w:rPr>
        <w:lastRenderedPageBreak/>
        <w:t xml:space="preserve">1) граждане, </w:t>
      </w:r>
      <w:hyperlink r:id="rId9" w:history="1">
        <w:r w:rsidRPr="00F52F79">
          <w:rPr>
            <w:color w:val="000000" w:themeColor="text1"/>
            <w:sz w:val="28"/>
            <w:szCs w:val="28"/>
          </w:rPr>
          <w:t>среднедушевой доход</w:t>
        </w:r>
      </w:hyperlink>
      <w:r w:rsidRPr="00F52F79">
        <w:rPr>
          <w:color w:val="000000" w:themeColor="text1"/>
          <w:sz w:val="28"/>
          <w:szCs w:val="28"/>
        </w:rPr>
        <w:t xml:space="preserve"> </w:t>
      </w:r>
      <w:proofErr w:type="gramStart"/>
      <w:r w:rsidRPr="00F52F79">
        <w:rPr>
          <w:color w:val="000000" w:themeColor="text1"/>
          <w:sz w:val="28"/>
          <w:szCs w:val="28"/>
        </w:rPr>
        <w:t>семей</w:t>
      </w:r>
      <w:proofErr w:type="gramEnd"/>
      <w:r w:rsidRPr="00F52F79">
        <w:rPr>
          <w:color w:val="000000" w:themeColor="text1"/>
          <w:sz w:val="28"/>
          <w:szCs w:val="28"/>
        </w:rPr>
        <w:t xml:space="preserve"> которых ниже величины </w:t>
      </w:r>
      <w:hyperlink r:id="rId10" w:history="1">
        <w:r w:rsidRPr="00F52F79">
          <w:rPr>
            <w:color w:val="000000" w:themeColor="text1"/>
            <w:sz w:val="28"/>
            <w:szCs w:val="28"/>
          </w:rPr>
          <w:t>прожиточного минимума</w:t>
        </w:r>
      </w:hyperlink>
      <w:r w:rsidRPr="00F52F79">
        <w:rPr>
          <w:color w:val="000000" w:themeColor="text1"/>
          <w:sz w:val="28"/>
          <w:szCs w:val="28"/>
        </w:rPr>
        <w:t xml:space="preserve">, установленного в Республике Татарстан в соответствии с законодательством Российской Федерации, либо одиноко проживающие граждане, </w:t>
      </w:r>
      <w:hyperlink r:id="rId11" w:history="1">
        <w:r w:rsidRPr="00F52F79">
          <w:rPr>
            <w:color w:val="000000" w:themeColor="text1"/>
            <w:sz w:val="28"/>
            <w:szCs w:val="28"/>
          </w:rPr>
          <w:t>доходы</w:t>
        </w:r>
      </w:hyperlink>
      <w:r w:rsidRPr="00F52F79">
        <w:rPr>
          <w:color w:val="000000" w:themeColor="text1"/>
          <w:sz w:val="28"/>
          <w:szCs w:val="28"/>
        </w:rPr>
        <w:t xml:space="preserve"> которых ниже величины прожиточного минимума (далее - малоимущие граждане);</w:t>
      </w:r>
    </w:p>
    <w:p w:rsidR="00E0200D" w:rsidRPr="00F52F79" w:rsidRDefault="00E0200D" w:rsidP="00E0200D">
      <w:pPr>
        <w:jc w:val="both"/>
        <w:rPr>
          <w:color w:val="000000" w:themeColor="text1"/>
          <w:sz w:val="28"/>
          <w:szCs w:val="28"/>
        </w:rPr>
      </w:pPr>
      <w:bookmarkStart w:id="2" w:name="12012"/>
      <w:bookmarkEnd w:id="2"/>
      <w:r w:rsidRPr="00F52F79">
        <w:rPr>
          <w:color w:val="000000" w:themeColor="text1"/>
          <w:sz w:val="28"/>
          <w:szCs w:val="28"/>
        </w:rPr>
        <w:t>2) инвалиды I и II групп;</w:t>
      </w:r>
    </w:p>
    <w:p w:rsidR="00E0200D" w:rsidRPr="00F52F79" w:rsidRDefault="00E0200D" w:rsidP="00E0200D">
      <w:pPr>
        <w:jc w:val="both"/>
        <w:rPr>
          <w:color w:val="000000" w:themeColor="text1"/>
          <w:sz w:val="28"/>
          <w:szCs w:val="28"/>
        </w:rPr>
      </w:pPr>
      <w:bookmarkStart w:id="3" w:name="12013"/>
      <w:bookmarkEnd w:id="3"/>
      <w:r w:rsidRPr="00F52F79">
        <w:rPr>
          <w:color w:val="000000" w:themeColor="text1"/>
          <w:sz w:val="28"/>
          <w:szCs w:val="28"/>
        </w:rPr>
        <w:t xml:space="preserve">3) </w:t>
      </w:r>
      <w:hyperlink r:id="rId12" w:history="1">
        <w:r w:rsidRPr="00F52F79">
          <w:rPr>
            <w:color w:val="000000" w:themeColor="text1"/>
            <w:sz w:val="28"/>
            <w:szCs w:val="28"/>
          </w:rPr>
          <w:t>ветераны Великой Отечественной войны</w:t>
        </w:r>
      </w:hyperlink>
      <w:r w:rsidRPr="00F52F79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F52F79">
          <w:rPr>
            <w:color w:val="000000" w:themeColor="text1"/>
            <w:sz w:val="28"/>
            <w:szCs w:val="28"/>
          </w:rPr>
          <w:t>Герои</w:t>
        </w:r>
      </w:hyperlink>
      <w:r w:rsidRPr="00F52F79">
        <w:rPr>
          <w:color w:val="000000" w:themeColor="text1"/>
          <w:sz w:val="28"/>
          <w:szCs w:val="28"/>
        </w:rPr>
        <w:t xml:space="preserve"> Российской Федерации, Герои Советского Союза, Герои Социалистического Труда;</w:t>
      </w:r>
    </w:p>
    <w:p w:rsidR="00E0200D" w:rsidRPr="00F52F79" w:rsidRDefault="00E0200D" w:rsidP="00E0200D">
      <w:pPr>
        <w:jc w:val="both"/>
        <w:rPr>
          <w:sz w:val="28"/>
          <w:szCs w:val="28"/>
        </w:rPr>
      </w:pPr>
      <w:bookmarkStart w:id="4" w:name="12014"/>
      <w:bookmarkEnd w:id="4"/>
      <w:r w:rsidRPr="00F52F79">
        <w:rPr>
          <w:color w:val="000000" w:themeColor="text1"/>
          <w:sz w:val="28"/>
          <w:szCs w:val="28"/>
        </w:rPr>
        <w:t xml:space="preserve">4) дети-инвалиды, дети-сироты, </w:t>
      </w:r>
      <w:hyperlink r:id="rId14" w:history="1">
        <w:r w:rsidRPr="00F52F79">
          <w:rPr>
            <w:color w:val="000000" w:themeColor="text1"/>
            <w:sz w:val="28"/>
            <w:szCs w:val="28"/>
          </w:rPr>
          <w:t>дети</w:t>
        </w:r>
      </w:hyperlink>
      <w:r w:rsidRPr="00F52F79">
        <w:rPr>
          <w:color w:val="000000" w:themeColor="text1"/>
          <w:sz w:val="28"/>
          <w:szCs w:val="28"/>
        </w:rPr>
        <w:t xml:space="preserve">, оставшиеся без попечения родителей, а также их </w:t>
      </w:r>
      <w:hyperlink r:id="rId15" w:history="1">
        <w:r w:rsidRPr="00F52F79">
          <w:rPr>
            <w:color w:val="000000" w:themeColor="text1"/>
            <w:sz w:val="28"/>
            <w:szCs w:val="28"/>
          </w:rPr>
          <w:t>законные представители</w:t>
        </w:r>
      </w:hyperlink>
      <w:r w:rsidRPr="00F52F79">
        <w:rPr>
          <w:color w:val="000000" w:themeColor="text1"/>
          <w:sz w:val="28"/>
          <w:szCs w:val="28"/>
        </w:rPr>
        <w:t xml:space="preserve"> и представители, если они обращаются за оказанием бесплатной юридической помощи по вопросам, связанным с обеспечением и защитой прав и</w:t>
      </w:r>
      <w:r w:rsidRPr="00F52F79">
        <w:rPr>
          <w:sz w:val="28"/>
          <w:szCs w:val="28"/>
        </w:rPr>
        <w:t xml:space="preserve"> законных интересов таких детей;</w:t>
      </w:r>
    </w:p>
    <w:p w:rsidR="00E0200D" w:rsidRPr="00F52F79" w:rsidRDefault="00E0200D" w:rsidP="00E0200D">
      <w:pPr>
        <w:jc w:val="both"/>
        <w:rPr>
          <w:color w:val="000000" w:themeColor="text1"/>
          <w:sz w:val="28"/>
          <w:szCs w:val="28"/>
        </w:rPr>
      </w:pPr>
      <w:bookmarkStart w:id="5" w:name="12015"/>
      <w:bookmarkEnd w:id="5"/>
      <w:r w:rsidRPr="00F52F79">
        <w:rPr>
          <w:sz w:val="28"/>
          <w:szCs w:val="28"/>
        </w:rPr>
        <w:t xml:space="preserve">5) граждане, имеющие право на бесплатную юридическую помощь в соответствии с </w:t>
      </w:r>
      <w:hyperlink r:id="rId16" w:history="1">
        <w:r w:rsidRPr="00F52F79">
          <w:rPr>
            <w:color w:val="000000" w:themeColor="text1"/>
            <w:sz w:val="28"/>
            <w:szCs w:val="28"/>
          </w:rPr>
          <w:t>Федеральным законом</w:t>
        </w:r>
      </w:hyperlink>
      <w:r w:rsidRPr="00F52F79">
        <w:rPr>
          <w:color w:val="000000" w:themeColor="text1"/>
          <w:sz w:val="28"/>
          <w:szCs w:val="28"/>
        </w:rPr>
        <w:t xml:space="preserve"> от 2 августа 1995 года N 122-ФЗ "О социальном обслуживании граждан пожилого возраста и инвалидов";</w:t>
      </w:r>
    </w:p>
    <w:p w:rsidR="00E0200D" w:rsidRPr="00F52F79" w:rsidRDefault="00E0200D" w:rsidP="00E0200D">
      <w:pPr>
        <w:jc w:val="both"/>
        <w:rPr>
          <w:color w:val="000000" w:themeColor="text1"/>
          <w:sz w:val="28"/>
          <w:szCs w:val="28"/>
        </w:rPr>
      </w:pPr>
      <w:bookmarkStart w:id="6" w:name="12016"/>
      <w:bookmarkEnd w:id="6"/>
      <w:proofErr w:type="gramStart"/>
      <w:r w:rsidRPr="00F52F79">
        <w:rPr>
          <w:color w:val="000000" w:themeColor="text1"/>
          <w:sz w:val="28"/>
          <w:szCs w:val="28"/>
        </w:rPr>
        <w:t xml:space="preserve">6) </w:t>
      </w:r>
      <w:hyperlink r:id="rId17" w:history="1">
        <w:r w:rsidRPr="00F52F79">
          <w:rPr>
            <w:color w:val="000000" w:themeColor="text1"/>
            <w:sz w:val="28"/>
            <w:szCs w:val="28"/>
          </w:rPr>
          <w:t>несовершеннолетние</w:t>
        </w:r>
      </w:hyperlink>
      <w:r w:rsidRPr="00F52F79">
        <w:rPr>
          <w:color w:val="000000" w:themeColor="text1"/>
          <w:sz w:val="28"/>
          <w:szCs w:val="28"/>
        </w:rPr>
        <w:t xml:space="preserve">, содержащиеся в учреждениях системы профилактики безнадзорности и правонарушений несовершеннолетних, и несовершеннолетние, отбывающие </w:t>
      </w:r>
      <w:hyperlink r:id="rId18" w:history="1">
        <w:r w:rsidRPr="00F52F79">
          <w:rPr>
            <w:color w:val="000000" w:themeColor="text1"/>
            <w:sz w:val="28"/>
            <w:szCs w:val="28"/>
          </w:rPr>
          <w:t>наказание</w:t>
        </w:r>
      </w:hyperlink>
      <w:r w:rsidRPr="00F52F79">
        <w:rPr>
          <w:color w:val="000000" w:themeColor="text1"/>
          <w:sz w:val="28"/>
          <w:szCs w:val="28"/>
        </w:rPr>
        <w:t xml:space="preserve">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E0200D" w:rsidRPr="00F52F79" w:rsidRDefault="00E0200D" w:rsidP="00E0200D">
      <w:pPr>
        <w:jc w:val="both"/>
        <w:rPr>
          <w:color w:val="000000" w:themeColor="text1"/>
          <w:sz w:val="28"/>
          <w:szCs w:val="28"/>
        </w:rPr>
      </w:pPr>
      <w:bookmarkStart w:id="7" w:name="12017"/>
      <w:bookmarkEnd w:id="7"/>
      <w:r w:rsidRPr="00F52F79">
        <w:rPr>
          <w:color w:val="000000" w:themeColor="text1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19" w:history="1">
        <w:r w:rsidRPr="00F52F79">
          <w:rPr>
            <w:color w:val="000000" w:themeColor="text1"/>
            <w:sz w:val="28"/>
            <w:szCs w:val="28"/>
          </w:rPr>
          <w:t>Законом</w:t>
        </w:r>
      </w:hyperlink>
      <w:r w:rsidRPr="00F52F79">
        <w:rPr>
          <w:color w:val="000000" w:themeColor="text1"/>
          <w:sz w:val="28"/>
          <w:szCs w:val="28"/>
        </w:rPr>
        <w:t xml:space="preserve"> Российской Федерации от 2 июля 1992 года N 3185-1 "О психиатрической помощи и гарантиях прав граждан </w:t>
      </w:r>
      <w:hyperlink r:id="rId20" w:history="1">
        <w:r w:rsidRPr="00F52F79">
          <w:rPr>
            <w:color w:val="000000" w:themeColor="text1"/>
            <w:sz w:val="28"/>
            <w:szCs w:val="28"/>
          </w:rPr>
          <w:t>при</w:t>
        </w:r>
      </w:hyperlink>
      <w:r w:rsidRPr="00F52F79">
        <w:rPr>
          <w:color w:val="000000" w:themeColor="text1"/>
          <w:sz w:val="28"/>
          <w:szCs w:val="28"/>
        </w:rPr>
        <w:t xml:space="preserve"> ее оказании";</w:t>
      </w:r>
    </w:p>
    <w:p w:rsidR="00E0200D" w:rsidRPr="00F52F79" w:rsidRDefault="00E0200D" w:rsidP="00E0200D">
      <w:pPr>
        <w:jc w:val="both"/>
        <w:rPr>
          <w:sz w:val="28"/>
          <w:szCs w:val="28"/>
        </w:rPr>
      </w:pPr>
      <w:bookmarkStart w:id="8" w:name="12018"/>
      <w:bookmarkEnd w:id="8"/>
      <w:r w:rsidRPr="00F52F79">
        <w:rPr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E0200D" w:rsidRPr="00F52F79" w:rsidRDefault="00E0200D" w:rsidP="00E0200D">
      <w:pPr>
        <w:jc w:val="both"/>
        <w:rPr>
          <w:sz w:val="28"/>
          <w:szCs w:val="28"/>
        </w:rPr>
      </w:pPr>
      <w:bookmarkStart w:id="9" w:name="12019"/>
      <w:bookmarkEnd w:id="9"/>
      <w:r w:rsidRPr="00F52F79">
        <w:rPr>
          <w:sz w:val="28"/>
          <w:szCs w:val="28"/>
        </w:rPr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настоящим </w:t>
      </w:r>
      <w:r w:rsidR="00DA3C64">
        <w:rPr>
          <w:sz w:val="28"/>
          <w:szCs w:val="28"/>
        </w:rPr>
        <w:t>Положение</w:t>
      </w:r>
      <w:r w:rsidRPr="00F52F79">
        <w:rPr>
          <w:sz w:val="28"/>
          <w:szCs w:val="28"/>
        </w:rPr>
        <w:t>м.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4. Для получения юридической помощи гражданин предъявляет в юридический отдел следующие документы: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1) заявление об оказании юридической помощи по форме, прилагаемой к настоящему Положению;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2) паспорт гражданина Российской Федерации;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3) справку о составе семьи; справки о доходе заявителя, а также о доходах всех членов его семьи, полученных за три последних календарных месяца, предшествующих месяцу обращения в юридический отдел (для малоимущих граждан);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4) удостоверение ветерана Великой Отечественной войны (для ветеранов Великой Отечественной войны);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lastRenderedPageBreak/>
        <w:t xml:space="preserve">5) удостоверение инвалида либо справка об инвалидности, выданная учреждением службы </w:t>
      </w:r>
      <w:proofErr w:type="gramStart"/>
      <w:r w:rsidRPr="00F52F79">
        <w:rPr>
          <w:sz w:val="28"/>
          <w:szCs w:val="28"/>
        </w:rPr>
        <w:t>медико-социальной</w:t>
      </w:r>
      <w:proofErr w:type="gramEnd"/>
      <w:r w:rsidRPr="00F52F79">
        <w:rPr>
          <w:sz w:val="28"/>
          <w:szCs w:val="28"/>
        </w:rPr>
        <w:t xml:space="preserve"> экспертизы (для инвалидов I и </w:t>
      </w:r>
      <w:r w:rsidRPr="00F52F79">
        <w:rPr>
          <w:sz w:val="28"/>
          <w:szCs w:val="28"/>
          <w:lang w:val="en-US"/>
        </w:rPr>
        <w:t>II</w:t>
      </w:r>
      <w:r w:rsidRPr="00F52F79">
        <w:rPr>
          <w:sz w:val="28"/>
          <w:szCs w:val="28"/>
        </w:rPr>
        <w:t xml:space="preserve"> групп).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5. Работник  юридического отдела вправе запросить у заявителя документы и (или) сведения, необходимые для оказания юридической помощи.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52F79">
        <w:rPr>
          <w:sz w:val="28"/>
          <w:szCs w:val="28"/>
        </w:rPr>
        <w:t xml:space="preserve">Глава III. ПРЕДЕЛЫ ОКАЗАНИЯ </w:t>
      </w:r>
      <w:proofErr w:type="gramStart"/>
      <w:r w:rsidRPr="00F52F79">
        <w:rPr>
          <w:sz w:val="28"/>
          <w:szCs w:val="28"/>
        </w:rPr>
        <w:t>МУНИЦИПАЛЬНОЙ</w:t>
      </w:r>
      <w:proofErr w:type="gramEnd"/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F79">
        <w:rPr>
          <w:sz w:val="28"/>
          <w:szCs w:val="28"/>
        </w:rPr>
        <w:t>БЕСПЛАТНОЙ ЮРИДИЧЕСКОЙ ПОМОЩИ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6. Муниципальная бесплатная юридическая помощь не оказывается: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1) в случае непредставления документов, предусмотренных пунктом 4 настоящего Положения;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2) в случае, если из представленных документов не следует, что гражданин обладает правом на получение бесплатной юридической помощи в соответствии с пунктом 3 настоящего Положения;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3) по вопросам, связанным с уголовным судопроизводством;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4) по вопросам, возникшим в связи с участием заявителя в противоправной деятельности и (или) в сделках, противных основам правопорядка и нравственности;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5) по вопросам, получившим ранее разрешение вступившим в законную силу судебным актом либо актом третейского суда;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6) в случае, если вопрос, с которым обратился заявитель, не носит правового характера;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7) в случае, если заявитель просит составить заявление, жалобу, ходатайство, другой документ правового характера при обжаловании действий (бездействий), решений органов местного самоуправления, Заинского муниципального района либо непосредственно муниципального юридического отдела;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8) в случае, если заявитель просит составить заявление в суд: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- при наличии правовых препятствий к обращению в суд данного лица по данному вопросу;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- по спорам с  органами местного самоуправления, муниципальными органами Заинского муниципального района либо непосредственно с юридическим отделом;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9) в случае невозможности оказания юридической помощи ввиду отказа в предоставлении документов и (или) сведений, запрашиваемых работником  юридического отдела в соответствии с пунктом 5 настоящего Положения.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7. При наличии обстоятельств, предусмотренных пунктом 6 настоящего Положения,  юридический отдел отказывает гражданину в предоставлении юридической помощи.</w:t>
      </w: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Отказ в предоставлении юридической помощи может быть обжалован гражданином в Исполнительный комитет либо в ином установленном законом порядке.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52F79">
        <w:rPr>
          <w:sz w:val="28"/>
          <w:szCs w:val="28"/>
        </w:rPr>
        <w:t>Глава IV. СОЦИАЛЬНОЕ ПАРТНЕРСТВО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2F79">
        <w:rPr>
          <w:sz w:val="28"/>
          <w:szCs w:val="28"/>
        </w:rPr>
        <w:t>ПРИ ОКАЗАНИИ ЮРИДИЧЕСКОЙ ПОМОЩИ</w:t>
      </w:r>
    </w:p>
    <w:p w:rsidR="00E0200D" w:rsidRPr="00F52F79" w:rsidRDefault="00E0200D" w:rsidP="00E02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F79">
        <w:rPr>
          <w:sz w:val="28"/>
          <w:szCs w:val="28"/>
        </w:rPr>
        <w:t>8. Социальное партнерство при оказании юридической помощи основывается на заключенных в добровольном порядке между указанными в подпункте 4 пункта 2 настоящего Положения лицами соглашений о взаимодействии в области оказания юридической помощи.</w:t>
      </w: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Pr="00F52F79" w:rsidRDefault="00E0200D" w:rsidP="00E0200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autoSpaceDE w:val="0"/>
        <w:autoSpaceDN w:val="0"/>
        <w:adjustRightInd w:val="0"/>
        <w:jc w:val="right"/>
      </w:pPr>
    </w:p>
    <w:p w:rsidR="00E0200D" w:rsidRDefault="00E0200D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065893" w:rsidRDefault="00065893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2E37C4" w:rsidRDefault="002E37C4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2E37C4" w:rsidRDefault="002E37C4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2E37C4" w:rsidRDefault="002E37C4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2E37C4" w:rsidRDefault="002E37C4" w:rsidP="00E0200D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  <w:bookmarkStart w:id="10" w:name="_GoBack"/>
      <w:bookmarkEnd w:id="10"/>
    </w:p>
    <w:p w:rsidR="00065893" w:rsidRDefault="00065893" w:rsidP="00065893">
      <w:pPr>
        <w:tabs>
          <w:tab w:val="left" w:pos="6600"/>
          <w:tab w:val="right" w:pos="9355"/>
        </w:tabs>
        <w:autoSpaceDE w:val="0"/>
        <w:autoSpaceDN w:val="0"/>
        <w:adjustRightInd w:val="0"/>
        <w:outlineLvl w:val="1"/>
      </w:pPr>
    </w:p>
    <w:p w:rsidR="00E0200D" w:rsidRPr="00B701DD" w:rsidRDefault="00E0200D" w:rsidP="00065893">
      <w:pPr>
        <w:tabs>
          <w:tab w:val="left" w:pos="6600"/>
          <w:tab w:val="right" w:pos="9355"/>
        </w:tabs>
        <w:autoSpaceDE w:val="0"/>
        <w:autoSpaceDN w:val="0"/>
        <w:adjustRightInd w:val="0"/>
        <w:ind w:firstLine="4820"/>
        <w:outlineLvl w:val="1"/>
        <w:rPr>
          <w:sz w:val="28"/>
          <w:szCs w:val="28"/>
        </w:rPr>
      </w:pPr>
      <w:r w:rsidRPr="00B701DD">
        <w:rPr>
          <w:sz w:val="28"/>
          <w:szCs w:val="28"/>
        </w:rPr>
        <w:lastRenderedPageBreak/>
        <w:t>Приложение</w:t>
      </w:r>
    </w:p>
    <w:p w:rsidR="00E0200D" w:rsidRPr="00B701DD" w:rsidRDefault="00E0200D" w:rsidP="00065893">
      <w:pPr>
        <w:autoSpaceDE w:val="0"/>
        <w:autoSpaceDN w:val="0"/>
        <w:adjustRightInd w:val="0"/>
        <w:ind w:firstLine="4820"/>
        <w:rPr>
          <w:sz w:val="28"/>
          <w:szCs w:val="28"/>
        </w:rPr>
      </w:pPr>
      <w:r w:rsidRPr="00B701DD">
        <w:rPr>
          <w:sz w:val="28"/>
          <w:szCs w:val="28"/>
        </w:rPr>
        <w:t xml:space="preserve">к Положению о </w:t>
      </w:r>
      <w:proofErr w:type="gramStart"/>
      <w:r w:rsidRPr="00B701DD">
        <w:rPr>
          <w:sz w:val="28"/>
          <w:szCs w:val="28"/>
        </w:rPr>
        <w:t>муниципальной</w:t>
      </w:r>
      <w:proofErr w:type="gramEnd"/>
    </w:p>
    <w:p w:rsidR="00E0200D" w:rsidRPr="00B701DD" w:rsidRDefault="00E0200D" w:rsidP="00065893">
      <w:pPr>
        <w:autoSpaceDE w:val="0"/>
        <w:autoSpaceDN w:val="0"/>
        <w:adjustRightInd w:val="0"/>
        <w:ind w:firstLine="4820"/>
        <w:rPr>
          <w:sz w:val="28"/>
          <w:szCs w:val="28"/>
        </w:rPr>
      </w:pPr>
      <w:r w:rsidRPr="00B701DD">
        <w:rPr>
          <w:sz w:val="28"/>
          <w:szCs w:val="28"/>
        </w:rPr>
        <w:t>бесплатной юридической помощи</w:t>
      </w:r>
    </w:p>
    <w:p w:rsidR="00E0200D" w:rsidRPr="004F1AE0" w:rsidRDefault="00E0200D" w:rsidP="00065893">
      <w:pPr>
        <w:autoSpaceDE w:val="0"/>
        <w:autoSpaceDN w:val="0"/>
        <w:adjustRightInd w:val="0"/>
        <w:rPr>
          <w:b/>
        </w:rPr>
      </w:pPr>
    </w:p>
    <w:p w:rsidR="00E0200D" w:rsidRPr="004F1AE0" w:rsidRDefault="00E0200D" w:rsidP="00E0200D">
      <w:pPr>
        <w:autoSpaceDE w:val="0"/>
        <w:autoSpaceDN w:val="0"/>
        <w:adjustRightInd w:val="0"/>
        <w:jc w:val="center"/>
        <w:rPr>
          <w:b/>
        </w:rPr>
      </w:pPr>
    </w:p>
    <w:p w:rsidR="00E0200D" w:rsidRPr="004F1AE0" w:rsidRDefault="00E0200D" w:rsidP="00E020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1AE0">
        <w:rPr>
          <w:b/>
          <w:sz w:val="28"/>
          <w:szCs w:val="28"/>
        </w:rPr>
        <w:t>ФОРМА ЗАЯВЛЕНИЯ ОБ ОКАЗАНИИ ЮРИДИЧЕСКОЙ ПОМОЩИ</w:t>
      </w:r>
    </w:p>
    <w:p w:rsidR="00E0200D" w:rsidRPr="004F1AE0" w:rsidRDefault="00E0200D" w:rsidP="00E020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b/>
        </w:rPr>
        <w:t xml:space="preserve">                                          </w:t>
      </w:r>
      <w:r w:rsidRPr="004F1AE0">
        <w:rPr>
          <w:rFonts w:ascii="Times New Roman" w:hAnsi="Times New Roman" w:cs="Times New Roman"/>
          <w:b/>
        </w:rPr>
        <w:t>Начальнику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b/>
        </w:rPr>
        <w:t xml:space="preserve">                                          </w:t>
      </w:r>
      <w:r w:rsidRPr="004F1AE0">
        <w:rPr>
          <w:rFonts w:ascii="Times New Roman" w:hAnsi="Times New Roman" w:cs="Times New Roman"/>
          <w:b/>
        </w:rPr>
        <w:t>юридического отдела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b/>
        </w:rPr>
        <w:t xml:space="preserve">                                                         </w:t>
      </w:r>
      <w:r w:rsidRPr="004F1AE0">
        <w:rPr>
          <w:rFonts w:ascii="Times New Roman" w:hAnsi="Times New Roman" w:cs="Times New Roman"/>
          <w:b/>
        </w:rPr>
        <w:t>ФИО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</w:t>
      </w:r>
      <w:r w:rsidRPr="004F1AE0">
        <w:rPr>
          <w:rFonts w:ascii="Times New Roman" w:hAnsi="Times New Roman" w:cs="Times New Roman"/>
          <w:b/>
        </w:rPr>
        <w:t xml:space="preserve">от </w:t>
      </w:r>
      <w:r w:rsidRPr="004F1AE0">
        <w:rPr>
          <w:b/>
        </w:rPr>
        <w:t>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   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   _____________________________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b/>
        </w:rPr>
        <w:t xml:space="preserve">                                                           </w:t>
      </w:r>
      <w:r w:rsidRPr="004F1AE0">
        <w:rPr>
          <w:rFonts w:ascii="Times New Roman" w:hAnsi="Times New Roman" w:cs="Times New Roman"/>
          <w:b/>
        </w:rPr>
        <w:t>ФИО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</w:t>
      </w:r>
      <w:r w:rsidRPr="004F1AE0">
        <w:rPr>
          <w:rFonts w:ascii="Times New Roman" w:hAnsi="Times New Roman" w:cs="Times New Roman"/>
          <w:b/>
        </w:rPr>
        <w:t>паспорт:</w:t>
      </w:r>
      <w:r w:rsidRPr="004F1AE0">
        <w:rPr>
          <w:b/>
        </w:rPr>
        <w:t xml:space="preserve"> 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DA3C64">
        <w:rPr>
          <w:rFonts w:ascii="Times New Roman" w:hAnsi="Times New Roman" w:cs="Times New Roman"/>
          <w:b/>
        </w:rPr>
        <w:t xml:space="preserve">                                              </w:t>
      </w:r>
      <w:r w:rsidR="00DA3C64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F85FA8">
        <w:rPr>
          <w:rFonts w:ascii="Times New Roman" w:hAnsi="Times New Roman" w:cs="Times New Roman"/>
          <w:b/>
        </w:rPr>
        <w:t>с</w:t>
      </w:r>
      <w:r w:rsidR="00DA3C64" w:rsidRPr="00DA3C64">
        <w:rPr>
          <w:rFonts w:ascii="Times New Roman" w:hAnsi="Times New Roman" w:cs="Times New Roman"/>
          <w:b/>
        </w:rPr>
        <w:t xml:space="preserve">ерия и </w:t>
      </w:r>
      <w:r w:rsidRPr="004F1AE0">
        <w:rPr>
          <w:rFonts w:ascii="Times New Roman" w:hAnsi="Times New Roman" w:cs="Times New Roman"/>
          <w:b/>
        </w:rPr>
        <w:t>номер паспорта,   кем и когда выдан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</w:t>
      </w:r>
      <w:r w:rsidRPr="004F1AE0">
        <w:rPr>
          <w:rFonts w:ascii="Times New Roman" w:hAnsi="Times New Roman" w:cs="Times New Roman"/>
          <w:b/>
        </w:rPr>
        <w:t>адрес:</w:t>
      </w:r>
      <w:r w:rsidRPr="004F1AE0">
        <w:rPr>
          <w:b/>
        </w:rPr>
        <w:t xml:space="preserve"> 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________________________________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b/>
        </w:rPr>
        <w:t xml:space="preserve">                                                   </w:t>
      </w:r>
      <w:r w:rsidRPr="004F1AE0">
        <w:rPr>
          <w:rFonts w:ascii="Times New Roman" w:hAnsi="Times New Roman" w:cs="Times New Roman"/>
          <w:b/>
        </w:rPr>
        <w:t>адрес места жительства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</w:t>
      </w:r>
      <w:r w:rsidRPr="004F1AE0">
        <w:rPr>
          <w:rFonts w:ascii="Times New Roman" w:hAnsi="Times New Roman" w:cs="Times New Roman"/>
          <w:b/>
        </w:rPr>
        <w:t>телефон:</w:t>
      </w:r>
      <w:r w:rsidRPr="004F1AE0">
        <w:rPr>
          <w:b/>
        </w:rPr>
        <w:t xml:space="preserve"> 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</w:p>
    <w:p w:rsidR="00E0200D" w:rsidRPr="004F1AE0" w:rsidRDefault="00E0200D" w:rsidP="00E0200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0200D" w:rsidRPr="004F1AE0" w:rsidRDefault="00E0200D" w:rsidP="00F85FA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AE0">
        <w:rPr>
          <w:rFonts w:ascii="Times New Roman" w:hAnsi="Times New Roman" w:cs="Times New Roman"/>
          <w:b/>
          <w:sz w:val="24"/>
          <w:szCs w:val="24"/>
        </w:rPr>
        <w:t xml:space="preserve">         В  соответствии  с  Положением  о  муниципальной  юридической  помощи,</w:t>
      </w:r>
      <w:r w:rsidR="00F8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/>
          <w:sz w:val="24"/>
          <w:szCs w:val="24"/>
        </w:rPr>
        <w:t>утвержденным Решением  Совета Заинского муниципального района</w:t>
      </w:r>
      <w:r w:rsidR="00F85FA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F1AE0">
        <w:rPr>
          <w:rFonts w:ascii="Times New Roman" w:hAnsi="Times New Roman" w:cs="Times New Roman"/>
          <w:b/>
          <w:sz w:val="24"/>
          <w:szCs w:val="24"/>
        </w:rPr>
        <w:t xml:space="preserve">от "___" ____________      года </w:t>
      </w:r>
      <w:r w:rsidR="00F85FA8">
        <w:rPr>
          <w:rFonts w:ascii="Times New Roman" w:hAnsi="Times New Roman" w:cs="Times New Roman"/>
          <w:b/>
          <w:sz w:val="24"/>
          <w:szCs w:val="24"/>
        </w:rPr>
        <w:t>№</w:t>
      </w:r>
      <w:r w:rsidRPr="004F1AE0">
        <w:rPr>
          <w:rFonts w:ascii="Times New Roman" w:hAnsi="Times New Roman" w:cs="Times New Roman"/>
          <w:b/>
          <w:sz w:val="24"/>
          <w:szCs w:val="24"/>
        </w:rPr>
        <w:t xml:space="preserve"> ___, прошу Вас оказать</w:t>
      </w:r>
      <w:r w:rsidR="00F8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/>
          <w:sz w:val="24"/>
          <w:szCs w:val="24"/>
        </w:rPr>
        <w:t>мне бесплатную юридическую помощь по следующему вопросу:</w:t>
      </w:r>
    </w:p>
    <w:p w:rsidR="00E0200D" w:rsidRPr="004F1AE0" w:rsidRDefault="00E0200D" w:rsidP="00E0200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b/>
        </w:rPr>
        <w:t xml:space="preserve">      </w:t>
      </w:r>
      <w:r w:rsidRPr="004F1AE0">
        <w:rPr>
          <w:rFonts w:ascii="Times New Roman" w:hAnsi="Times New Roman" w:cs="Times New Roman"/>
          <w:b/>
        </w:rPr>
        <w:t>излагается суть вопроса, по которому запрашивается бесплатная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</w:rPr>
        <w:t xml:space="preserve">                            юридическая помощь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b/>
        </w:rPr>
      </w:pPr>
    </w:p>
    <w:p w:rsidR="00E0200D" w:rsidRPr="004F1AE0" w:rsidRDefault="00E0200D" w:rsidP="00E0200D">
      <w:pPr>
        <w:pStyle w:val="ConsPlusNonformat"/>
        <w:widowControl/>
        <w:rPr>
          <w:b/>
        </w:rPr>
      </w:pPr>
      <w:r w:rsidRPr="004F1AE0">
        <w:rPr>
          <w:b/>
        </w:rPr>
        <w:t xml:space="preserve">                                                       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подпись заявителя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______________________</w:t>
      </w:r>
    </w:p>
    <w:p w:rsidR="00E0200D" w:rsidRPr="004F1AE0" w:rsidRDefault="00E0200D" w:rsidP="00E0200D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</w:t>
      </w:r>
      <w:r w:rsidR="00DA3C64">
        <w:rPr>
          <w:rFonts w:ascii="Times New Roman" w:hAnsi="Times New Roman" w:cs="Times New Roman"/>
          <w:b/>
        </w:rPr>
        <w:t>дата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  <w:sz w:val="24"/>
          <w:szCs w:val="24"/>
        </w:rPr>
        <w:t>Заявление принял:</w:t>
      </w:r>
      <w:r w:rsidRPr="004F1AE0">
        <w:rPr>
          <w:rFonts w:ascii="Times New Roman" w:hAnsi="Times New Roman" w:cs="Times New Roman"/>
          <w:b/>
        </w:rPr>
        <w:t xml:space="preserve"> 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</w:rPr>
        <w:t xml:space="preserve">                         должность, ФИО работника юридического отдела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4F1AE0">
        <w:rPr>
          <w:rFonts w:ascii="Times New Roman" w:hAnsi="Times New Roman" w:cs="Times New Roman"/>
          <w:b/>
          <w:sz w:val="24"/>
          <w:szCs w:val="24"/>
        </w:rPr>
        <w:t xml:space="preserve">документы,   подтверждающие  право  на  получение </w:t>
      </w:r>
      <w:proofErr w:type="gramStart"/>
      <w:r w:rsidRPr="004F1AE0">
        <w:rPr>
          <w:rFonts w:ascii="Times New Roman" w:hAnsi="Times New Roman" w:cs="Times New Roman"/>
          <w:b/>
          <w:sz w:val="24"/>
          <w:szCs w:val="24"/>
        </w:rPr>
        <w:t>бесплатной</w:t>
      </w:r>
      <w:proofErr w:type="gramEnd"/>
      <w:r w:rsidRPr="004F1AE0">
        <w:rPr>
          <w:rFonts w:ascii="Times New Roman" w:hAnsi="Times New Roman" w:cs="Times New Roman"/>
          <w:b/>
          <w:sz w:val="24"/>
          <w:szCs w:val="24"/>
        </w:rPr>
        <w:t xml:space="preserve">   юридической</w:t>
      </w:r>
    </w:p>
    <w:p w:rsidR="00E0200D" w:rsidRPr="004F1AE0" w:rsidRDefault="00E0200D" w:rsidP="00E0200D">
      <w:pPr>
        <w:pStyle w:val="ConsPlusNonformat"/>
        <w:widowControl/>
        <w:rPr>
          <w:rFonts w:ascii="Times New Roman" w:hAnsi="Times New Roman" w:cs="Times New Roman"/>
          <w:b/>
        </w:rPr>
      </w:pPr>
      <w:r w:rsidRPr="004F1AE0">
        <w:rPr>
          <w:rFonts w:ascii="Times New Roman" w:hAnsi="Times New Roman" w:cs="Times New Roman"/>
          <w:b/>
          <w:sz w:val="24"/>
          <w:szCs w:val="24"/>
        </w:rPr>
        <w:t>помощи, мною проверены</w:t>
      </w:r>
      <w:r w:rsidRPr="004F1AE0">
        <w:rPr>
          <w:rFonts w:ascii="Times New Roman" w:hAnsi="Times New Roman" w:cs="Times New Roman"/>
          <w:b/>
        </w:rPr>
        <w:t xml:space="preserve"> ______________________________________</w:t>
      </w:r>
    </w:p>
    <w:p w:rsidR="00007E08" w:rsidRDefault="00E0200D" w:rsidP="00DE3368">
      <w:pPr>
        <w:pStyle w:val="ConsPlusNonformat"/>
        <w:widowControl/>
      </w:pPr>
      <w:r w:rsidRPr="004F1AE0">
        <w:rPr>
          <w:b/>
        </w:rPr>
        <w:t xml:space="preserve">                        </w:t>
      </w:r>
      <w:r w:rsidRPr="004F1AE0">
        <w:rPr>
          <w:rFonts w:ascii="Times New Roman" w:hAnsi="Times New Roman" w:cs="Times New Roman"/>
          <w:b/>
        </w:rPr>
        <w:t>подпись работника юридического отдела</w:t>
      </w:r>
    </w:p>
    <w:sectPr w:rsidR="00007E08" w:rsidSect="00AD02A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0C" w:rsidRDefault="000F7A0C" w:rsidP="00AD02A9">
      <w:r>
        <w:separator/>
      </w:r>
    </w:p>
  </w:endnote>
  <w:endnote w:type="continuationSeparator" w:id="0">
    <w:p w:rsidR="000F7A0C" w:rsidRDefault="000F7A0C" w:rsidP="00AD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0C" w:rsidRDefault="000F7A0C" w:rsidP="00AD02A9">
      <w:r>
        <w:separator/>
      </w:r>
    </w:p>
  </w:footnote>
  <w:footnote w:type="continuationSeparator" w:id="0">
    <w:p w:rsidR="000F7A0C" w:rsidRDefault="000F7A0C" w:rsidP="00AD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0D"/>
    <w:rsid w:val="00007E08"/>
    <w:rsid w:val="00022F6F"/>
    <w:rsid w:val="000378B9"/>
    <w:rsid w:val="00042B47"/>
    <w:rsid w:val="000523A3"/>
    <w:rsid w:val="00065893"/>
    <w:rsid w:val="00066752"/>
    <w:rsid w:val="0007537C"/>
    <w:rsid w:val="000774EB"/>
    <w:rsid w:val="00077ED5"/>
    <w:rsid w:val="00084E2E"/>
    <w:rsid w:val="000B7B07"/>
    <w:rsid w:val="000F07E2"/>
    <w:rsid w:val="000F4850"/>
    <w:rsid w:val="000F7A0C"/>
    <w:rsid w:val="00132BB5"/>
    <w:rsid w:val="00135740"/>
    <w:rsid w:val="00157A7C"/>
    <w:rsid w:val="00182BB7"/>
    <w:rsid w:val="001D6D7D"/>
    <w:rsid w:val="001F011F"/>
    <w:rsid w:val="001F087B"/>
    <w:rsid w:val="0022377E"/>
    <w:rsid w:val="002351CE"/>
    <w:rsid w:val="00293F94"/>
    <w:rsid w:val="002A188D"/>
    <w:rsid w:val="002C0C2C"/>
    <w:rsid w:val="002E37C4"/>
    <w:rsid w:val="00304C38"/>
    <w:rsid w:val="00311C61"/>
    <w:rsid w:val="0033710E"/>
    <w:rsid w:val="003A0481"/>
    <w:rsid w:val="003E65CA"/>
    <w:rsid w:val="00455B19"/>
    <w:rsid w:val="004B2A77"/>
    <w:rsid w:val="005473A6"/>
    <w:rsid w:val="005645E7"/>
    <w:rsid w:val="0058486D"/>
    <w:rsid w:val="005A4AE6"/>
    <w:rsid w:val="005D6CE7"/>
    <w:rsid w:val="00614BC0"/>
    <w:rsid w:val="0061755D"/>
    <w:rsid w:val="0064073E"/>
    <w:rsid w:val="00674C7E"/>
    <w:rsid w:val="006751AB"/>
    <w:rsid w:val="006A0FC1"/>
    <w:rsid w:val="006A2AB9"/>
    <w:rsid w:val="006E4157"/>
    <w:rsid w:val="006F0F16"/>
    <w:rsid w:val="007241F4"/>
    <w:rsid w:val="00742DB0"/>
    <w:rsid w:val="00792C71"/>
    <w:rsid w:val="007D0139"/>
    <w:rsid w:val="00833729"/>
    <w:rsid w:val="00846041"/>
    <w:rsid w:val="00860CCD"/>
    <w:rsid w:val="008658E6"/>
    <w:rsid w:val="008702A0"/>
    <w:rsid w:val="00884376"/>
    <w:rsid w:val="008B0E55"/>
    <w:rsid w:val="008C2677"/>
    <w:rsid w:val="00930FBB"/>
    <w:rsid w:val="00963AEA"/>
    <w:rsid w:val="00985D71"/>
    <w:rsid w:val="009D608F"/>
    <w:rsid w:val="00A0396B"/>
    <w:rsid w:val="00A56BDB"/>
    <w:rsid w:val="00A70122"/>
    <w:rsid w:val="00AA3A7E"/>
    <w:rsid w:val="00AA5CF3"/>
    <w:rsid w:val="00AC55D2"/>
    <w:rsid w:val="00AD02A9"/>
    <w:rsid w:val="00AE7678"/>
    <w:rsid w:val="00B32A6C"/>
    <w:rsid w:val="00B4233F"/>
    <w:rsid w:val="00B606E1"/>
    <w:rsid w:val="00B66D1C"/>
    <w:rsid w:val="00B701DD"/>
    <w:rsid w:val="00B84F54"/>
    <w:rsid w:val="00B87363"/>
    <w:rsid w:val="00BC456E"/>
    <w:rsid w:val="00BD3AE3"/>
    <w:rsid w:val="00C00849"/>
    <w:rsid w:val="00C24378"/>
    <w:rsid w:val="00C31C52"/>
    <w:rsid w:val="00C437E7"/>
    <w:rsid w:val="00C76E67"/>
    <w:rsid w:val="00C81937"/>
    <w:rsid w:val="00C83C47"/>
    <w:rsid w:val="00CD48D4"/>
    <w:rsid w:val="00D25131"/>
    <w:rsid w:val="00D579EA"/>
    <w:rsid w:val="00D65EC4"/>
    <w:rsid w:val="00D75C73"/>
    <w:rsid w:val="00D926E1"/>
    <w:rsid w:val="00DA3C64"/>
    <w:rsid w:val="00DE3368"/>
    <w:rsid w:val="00E0200D"/>
    <w:rsid w:val="00E147D0"/>
    <w:rsid w:val="00E72A0A"/>
    <w:rsid w:val="00ED7548"/>
    <w:rsid w:val="00F12717"/>
    <w:rsid w:val="00F16EE0"/>
    <w:rsid w:val="00F529EE"/>
    <w:rsid w:val="00F6423F"/>
    <w:rsid w:val="00F767E6"/>
    <w:rsid w:val="00F85A72"/>
    <w:rsid w:val="00F85FA8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02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02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0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02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02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2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02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02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0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02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02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2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_philosophy/507" TargetMode="External"/><Relationship Id="rId13" Type="http://schemas.openxmlformats.org/officeDocument/2006/relationships/hyperlink" Target="http://dic.academic.ru/dic.nsf/bse/78788" TargetMode="External"/><Relationship Id="rId18" Type="http://schemas.openxmlformats.org/officeDocument/2006/relationships/hyperlink" Target="http://dic.academic.ru/dic.nsf/enc_philosophy/872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jurisprudence.academic.ru/1035/%D0%B2%D0%B5%D1%82%D0%B5%D1%80%D0%B0%D0%BD%D1%8B_%D0%92%D0%B5%D0%BB%D0%B8%D0%BA%D0%BE%D0%B9_%D0%9E%D1%82%D0%B5%D1%87%D0%B5%D1%81%D1%82%D0%B2%D0%B5%D0%BD%D0%BD%D0%BE%D0%B9_%D0%B2%D0%BE%D0%B9%D0%BD%D1%8B" TargetMode="External"/><Relationship Id="rId17" Type="http://schemas.openxmlformats.org/officeDocument/2006/relationships/hyperlink" Target="http://dic.academic.ru/dic.nsf/business/8396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103878/" TargetMode="External"/><Relationship Id="rId20" Type="http://schemas.openxmlformats.org/officeDocument/2006/relationships/hyperlink" Target="http://dic.academic.ru/dic.nsf/fin_enc/188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hgalterskiy_slovar.academic.ru/2998/%22%D0%94%D0%9E%D0%A5%D0%9E%D0%94%D0%AB%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dagogical_dictionary.academic.ru/1145/%D0%97%D0%B0%D0%BA%D0%BE%D0%BD%D0%BD%D1%8B%D0%B5_%D0%BF%D1%80%D0%B5%D0%B4%D1%81%D1%82%D0%B0%D0%B2%D0%B8%D1%82%D0%B5%D0%BB%D0%B8" TargetMode="External"/><Relationship Id="rId10" Type="http://schemas.openxmlformats.org/officeDocument/2006/relationships/hyperlink" Target="http://base.garant.ru/8124914/" TargetMode="External"/><Relationship Id="rId19" Type="http://schemas.openxmlformats.org/officeDocument/2006/relationships/hyperlink" Target="http://base.garant.ru/101368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ialeconom.academic.ru/2261/%D0%A1%D1%80%D0%B5%D0%B4%D0%BD%D0%B5%D0%B4%D1%83%D1%88%D0%B5%D0%B2%D0%BE%D0%B9_%D0%B4%D0%BE%D1%85%D0%BE%D0%B4" TargetMode="External"/><Relationship Id="rId14" Type="http://schemas.openxmlformats.org/officeDocument/2006/relationships/hyperlink" Target="http://psychology.academic.ru/3089/%D0%B4%D0%B5%D1%82%D0%B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CB51-150F-4C73-A5C7-30D1D999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Белякова</dc:creator>
  <cp:keywords/>
  <dc:description/>
  <cp:lastModifiedBy>ТИК Района</cp:lastModifiedBy>
  <cp:revision>9</cp:revision>
  <cp:lastPrinted>2013-04-12T05:39:00Z</cp:lastPrinted>
  <dcterms:created xsi:type="dcterms:W3CDTF">2013-03-07T06:29:00Z</dcterms:created>
  <dcterms:modified xsi:type="dcterms:W3CDTF">2013-04-12T10:18:00Z</dcterms:modified>
</cp:coreProperties>
</file>