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98" w:rsidRPr="00744C98" w:rsidRDefault="00744C98" w:rsidP="00744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39"/>
        <w:gridCol w:w="823"/>
        <w:gridCol w:w="270"/>
        <w:gridCol w:w="3165"/>
        <w:gridCol w:w="1242"/>
      </w:tblGrid>
      <w:tr w:rsidR="009D010C" w:rsidTr="0010394C">
        <w:trPr>
          <w:trHeight w:val="1410"/>
        </w:trPr>
        <w:tc>
          <w:tcPr>
            <w:tcW w:w="4139" w:type="dxa"/>
          </w:tcPr>
          <w:p w:rsidR="009D010C" w:rsidRDefault="009D010C" w:rsidP="00103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12700</wp:posOffset>
                  </wp:positionV>
                  <wp:extent cx="1257300" cy="733425"/>
                  <wp:effectExtent l="1905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" w:type="dxa"/>
          </w:tcPr>
          <w:p w:rsidR="009D010C" w:rsidRPr="0041368B" w:rsidRDefault="009D010C" w:rsidP="0010394C"/>
        </w:tc>
        <w:tc>
          <w:tcPr>
            <w:tcW w:w="4677" w:type="dxa"/>
            <w:gridSpan w:val="3"/>
          </w:tcPr>
          <w:p w:rsidR="009D010C" w:rsidRPr="0041368B" w:rsidRDefault="009D010C" w:rsidP="0010394C"/>
        </w:tc>
      </w:tr>
      <w:tr w:rsidR="009D010C" w:rsidTr="0010394C">
        <w:trPr>
          <w:cantSplit/>
          <w:trHeight w:val="170"/>
        </w:trPr>
        <w:tc>
          <w:tcPr>
            <w:tcW w:w="4139" w:type="dxa"/>
            <w:vMerge w:val="restart"/>
            <w:vAlign w:val="center"/>
          </w:tcPr>
          <w:p w:rsidR="009D010C" w:rsidRDefault="009D010C" w:rsidP="00905D73">
            <w:pPr>
              <w:pStyle w:val="3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 России</w:t>
            </w:r>
          </w:p>
          <w:p w:rsidR="009D010C" w:rsidRDefault="009D010C" w:rsidP="00905D73">
            <w:pPr>
              <w:pStyle w:val="3"/>
              <w:outlineLvl w:val="2"/>
            </w:pPr>
          </w:p>
          <w:p w:rsidR="009D010C" w:rsidRPr="00921EC2" w:rsidRDefault="009D010C" w:rsidP="00905D73">
            <w:pPr>
              <w:pStyle w:val="3"/>
              <w:outlineLvl w:val="2"/>
            </w:pPr>
            <w:r w:rsidRPr="00921EC2">
              <w:t xml:space="preserve">М И Н И С Т Е </w:t>
            </w:r>
            <w:proofErr w:type="gramStart"/>
            <w:r w:rsidRPr="00921EC2">
              <w:t>Р</w:t>
            </w:r>
            <w:proofErr w:type="gramEnd"/>
            <w:r w:rsidRPr="00921EC2">
              <w:t xml:space="preserve"> С Т В О</w:t>
            </w:r>
          </w:p>
          <w:p w:rsidR="009D010C" w:rsidRPr="00921EC2" w:rsidRDefault="009D010C" w:rsidP="00905D73">
            <w:pPr>
              <w:pStyle w:val="3"/>
              <w:outlineLvl w:val="2"/>
            </w:pPr>
            <w:r w:rsidRPr="00921EC2">
              <w:t>ВНУТРЕННИХ ДЕЛ</w:t>
            </w:r>
          </w:p>
          <w:p w:rsidR="009D010C" w:rsidRPr="00921EC2" w:rsidRDefault="009D010C" w:rsidP="00905D73">
            <w:pPr>
              <w:pStyle w:val="3"/>
              <w:outlineLvl w:val="2"/>
            </w:pPr>
            <w:r w:rsidRPr="00921EC2">
              <w:t>ПО РЕСПУБЛИКЕ ТАТАРСТАН</w:t>
            </w:r>
          </w:p>
          <w:p w:rsidR="009D010C" w:rsidRDefault="009D010C" w:rsidP="00905D73">
            <w:pPr>
              <w:pStyle w:val="3"/>
              <w:outlineLvl w:val="2"/>
            </w:pPr>
            <w:r w:rsidRPr="00921EC2">
              <w:t>(МВД по Республике Татарстан)</w:t>
            </w:r>
          </w:p>
          <w:p w:rsidR="009D010C" w:rsidRDefault="009D010C" w:rsidP="0090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10C" w:rsidRPr="009D010C" w:rsidRDefault="009D010C" w:rsidP="0090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10C">
              <w:rPr>
                <w:rFonts w:ascii="Times New Roman" w:hAnsi="Times New Roman" w:cs="Times New Roman"/>
                <w:sz w:val="18"/>
                <w:szCs w:val="18"/>
              </w:rPr>
              <w:t xml:space="preserve">ул. Дзержинского, </w:t>
            </w:r>
            <w:smartTag w:uri="urn:schemas-microsoft-com:office:smarttags" w:element="metricconverter">
              <w:smartTagPr>
                <w:attr w:name="ProductID" w:val="19, г"/>
              </w:smartTagPr>
              <w:r w:rsidRPr="009D010C">
                <w:rPr>
                  <w:rFonts w:ascii="Times New Roman" w:hAnsi="Times New Roman" w:cs="Times New Roman"/>
                  <w:sz w:val="18"/>
                  <w:szCs w:val="18"/>
                </w:rPr>
                <w:t>19, г</w:t>
              </w:r>
            </w:smartTag>
            <w:r w:rsidRPr="009D010C">
              <w:rPr>
                <w:rFonts w:ascii="Times New Roman" w:hAnsi="Times New Roman" w:cs="Times New Roman"/>
                <w:sz w:val="18"/>
                <w:szCs w:val="18"/>
              </w:rPr>
              <w:t>. Казань, 420111</w:t>
            </w:r>
          </w:p>
        </w:tc>
        <w:tc>
          <w:tcPr>
            <w:tcW w:w="823" w:type="dxa"/>
            <w:vMerge w:val="restart"/>
          </w:tcPr>
          <w:p w:rsidR="009D010C" w:rsidRPr="00596812" w:rsidRDefault="009D010C" w:rsidP="0010394C">
            <w:pPr>
              <w:rPr>
                <w:b/>
              </w:rPr>
            </w:pPr>
          </w:p>
        </w:tc>
        <w:tc>
          <w:tcPr>
            <w:tcW w:w="270" w:type="dxa"/>
          </w:tcPr>
          <w:p w:rsidR="009D010C" w:rsidRPr="00596812" w:rsidRDefault="009D010C" w:rsidP="0010394C">
            <w:pPr>
              <w:rPr>
                <w:b/>
                <w:sz w:val="12"/>
                <w:szCs w:val="12"/>
              </w:rPr>
            </w:pPr>
          </w:p>
        </w:tc>
        <w:tc>
          <w:tcPr>
            <w:tcW w:w="3165" w:type="dxa"/>
          </w:tcPr>
          <w:p w:rsidR="009D010C" w:rsidRPr="00596812" w:rsidRDefault="009D010C" w:rsidP="0010394C">
            <w:pPr>
              <w:rPr>
                <w:b/>
                <w:sz w:val="12"/>
                <w:szCs w:val="12"/>
              </w:rPr>
            </w:pPr>
          </w:p>
        </w:tc>
        <w:tc>
          <w:tcPr>
            <w:tcW w:w="1242" w:type="dxa"/>
          </w:tcPr>
          <w:p w:rsidR="009D010C" w:rsidRPr="00596812" w:rsidRDefault="009D010C" w:rsidP="0010394C">
            <w:pPr>
              <w:rPr>
                <w:b/>
                <w:sz w:val="12"/>
                <w:szCs w:val="12"/>
              </w:rPr>
            </w:pPr>
          </w:p>
        </w:tc>
      </w:tr>
      <w:tr w:rsidR="009D010C" w:rsidTr="0010394C">
        <w:trPr>
          <w:cantSplit/>
          <w:trHeight w:val="2025"/>
        </w:trPr>
        <w:tc>
          <w:tcPr>
            <w:tcW w:w="4139" w:type="dxa"/>
            <w:vMerge/>
            <w:vAlign w:val="center"/>
          </w:tcPr>
          <w:p w:rsidR="009D010C" w:rsidRDefault="009D010C" w:rsidP="00905D73">
            <w:pPr>
              <w:pStyle w:val="3"/>
              <w:outlineLvl w:val="2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9D010C" w:rsidRPr="00596812" w:rsidRDefault="009D010C" w:rsidP="0010394C">
            <w:pPr>
              <w:rPr>
                <w:b/>
              </w:rPr>
            </w:pPr>
          </w:p>
        </w:tc>
        <w:tc>
          <w:tcPr>
            <w:tcW w:w="4677" w:type="dxa"/>
            <w:gridSpan w:val="3"/>
          </w:tcPr>
          <w:p w:rsidR="009D010C" w:rsidRPr="009D010C" w:rsidRDefault="009D010C" w:rsidP="009D0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10C">
              <w:rPr>
                <w:rFonts w:ascii="Times New Roman" w:hAnsi="Times New Roman" w:cs="Times New Roman"/>
                <w:sz w:val="28"/>
                <w:szCs w:val="28"/>
              </w:rPr>
              <w:t>Главам муниципальных районов</w:t>
            </w:r>
          </w:p>
          <w:p w:rsidR="009D010C" w:rsidRPr="009D010C" w:rsidRDefault="009D010C" w:rsidP="009D0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10C">
              <w:rPr>
                <w:rFonts w:ascii="Times New Roman" w:hAnsi="Times New Roman" w:cs="Times New Roman"/>
                <w:sz w:val="28"/>
                <w:szCs w:val="28"/>
              </w:rPr>
              <w:t xml:space="preserve">и городских округов </w:t>
            </w:r>
          </w:p>
          <w:p w:rsidR="009D010C" w:rsidRPr="009D010C" w:rsidRDefault="009D010C" w:rsidP="009D0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10C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9D010C" w:rsidRPr="00596812" w:rsidRDefault="009D010C" w:rsidP="0010394C">
            <w:pPr>
              <w:ind w:left="554"/>
              <w:rPr>
                <w:b/>
              </w:rPr>
            </w:pPr>
          </w:p>
        </w:tc>
      </w:tr>
      <w:tr w:rsidR="009D010C" w:rsidTr="0010394C">
        <w:trPr>
          <w:cantSplit/>
          <w:trHeight w:val="569"/>
        </w:trPr>
        <w:tc>
          <w:tcPr>
            <w:tcW w:w="4139" w:type="dxa"/>
            <w:vAlign w:val="center"/>
          </w:tcPr>
          <w:p w:rsidR="009D010C" w:rsidRPr="009D010C" w:rsidRDefault="009D010C" w:rsidP="00905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10C">
              <w:rPr>
                <w:rFonts w:ascii="Times New Roman" w:hAnsi="Times New Roman" w:cs="Times New Roman"/>
                <w:sz w:val="18"/>
                <w:szCs w:val="18"/>
              </w:rPr>
              <w:t>___________________ № __________________</w:t>
            </w:r>
          </w:p>
          <w:p w:rsidR="009D010C" w:rsidRPr="009D010C" w:rsidRDefault="009D010C" w:rsidP="00905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10C" w:rsidRPr="009D010C" w:rsidRDefault="009D010C" w:rsidP="00905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10C">
              <w:rPr>
                <w:rFonts w:ascii="Times New Roman" w:hAnsi="Times New Roman" w:cs="Times New Roman"/>
                <w:sz w:val="18"/>
                <w:szCs w:val="18"/>
              </w:rPr>
              <w:t>на № ______________ от___________________</w:t>
            </w:r>
          </w:p>
          <w:p w:rsidR="009D010C" w:rsidRDefault="009D010C" w:rsidP="0090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9D010C" w:rsidRPr="0041368B" w:rsidRDefault="009D010C" w:rsidP="0010394C"/>
        </w:tc>
        <w:tc>
          <w:tcPr>
            <w:tcW w:w="4677" w:type="dxa"/>
            <w:gridSpan w:val="3"/>
          </w:tcPr>
          <w:p w:rsidR="009D010C" w:rsidRPr="0041368B" w:rsidRDefault="009D010C" w:rsidP="0010394C"/>
        </w:tc>
      </w:tr>
    </w:tbl>
    <w:p w:rsidR="008F162B" w:rsidRDefault="008F162B" w:rsidP="00744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C98" w:rsidRPr="00744C98" w:rsidRDefault="00744C98" w:rsidP="00744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C98">
        <w:rPr>
          <w:rFonts w:ascii="Times New Roman" w:hAnsi="Times New Roman" w:cs="Times New Roman"/>
          <w:sz w:val="28"/>
          <w:szCs w:val="28"/>
        </w:rPr>
        <w:t>Уважаемы</w:t>
      </w:r>
      <w:r w:rsidR="002804E0">
        <w:rPr>
          <w:rFonts w:ascii="Times New Roman" w:hAnsi="Times New Roman" w:cs="Times New Roman"/>
          <w:sz w:val="28"/>
          <w:szCs w:val="28"/>
        </w:rPr>
        <w:t>е</w:t>
      </w:r>
      <w:r w:rsidR="00ED42AC">
        <w:rPr>
          <w:rFonts w:ascii="Times New Roman" w:hAnsi="Times New Roman" w:cs="Times New Roman"/>
          <w:sz w:val="28"/>
          <w:szCs w:val="28"/>
        </w:rPr>
        <w:t xml:space="preserve"> </w:t>
      </w:r>
      <w:r w:rsidR="00904D3D">
        <w:rPr>
          <w:rFonts w:ascii="Times New Roman" w:hAnsi="Times New Roman" w:cs="Times New Roman"/>
          <w:sz w:val="28"/>
          <w:szCs w:val="28"/>
        </w:rPr>
        <w:t>руководители</w:t>
      </w:r>
      <w:r w:rsidRPr="00744C98">
        <w:rPr>
          <w:rFonts w:ascii="Times New Roman" w:hAnsi="Times New Roman" w:cs="Times New Roman"/>
          <w:sz w:val="28"/>
          <w:szCs w:val="28"/>
        </w:rPr>
        <w:t>!</w:t>
      </w:r>
    </w:p>
    <w:p w:rsidR="00744C98" w:rsidRPr="00744C98" w:rsidRDefault="00744C98" w:rsidP="00744C9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4BEF" w:rsidRDefault="000B4BEF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</w:t>
      </w:r>
      <w:r w:rsidR="0053768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еспублике остро стоит </w:t>
      </w:r>
      <w:r w:rsidR="0053768F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различных видов мошенничеств, соверш</w:t>
      </w:r>
      <w:r w:rsidR="0053768F">
        <w:rPr>
          <w:rFonts w:ascii="Times New Roman" w:hAnsi="Times New Roman" w:cs="Times New Roman"/>
          <w:sz w:val="28"/>
          <w:szCs w:val="28"/>
        </w:rPr>
        <w:t>аемых</w:t>
      </w:r>
      <w:r>
        <w:rPr>
          <w:rFonts w:ascii="Times New Roman" w:hAnsi="Times New Roman" w:cs="Times New Roman"/>
          <w:sz w:val="28"/>
          <w:szCs w:val="28"/>
        </w:rPr>
        <w:t xml:space="preserve"> как дистанционным</w:t>
      </w:r>
      <w:r w:rsidR="00904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контактным способом. </w:t>
      </w:r>
    </w:p>
    <w:p w:rsidR="000B4BEF" w:rsidRDefault="000B4BEF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Принимаемые заинтересованными службами МВД</w:t>
      </w:r>
      <w:r w:rsidRPr="000B4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Республике Татарстан </w:t>
      </w:r>
      <w:r w:rsidR="0053768F">
        <w:rPr>
          <w:rFonts w:ascii="Times New Roman" w:hAnsi="Times New Roman" w:cs="Times New Roman"/>
          <w:sz w:val="28"/>
          <w:szCs w:val="28"/>
        </w:rPr>
        <w:t xml:space="preserve">меры </w:t>
      </w:r>
      <w:r w:rsidR="00904D3D">
        <w:rPr>
          <w:rFonts w:ascii="Times New Roman" w:hAnsi="Times New Roman" w:cs="Times New Roman"/>
          <w:sz w:val="28"/>
          <w:szCs w:val="28"/>
        </w:rPr>
        <w:t xml:space="preserve">не </w:t>
      </w:r>
      <w:r w:rsidR="00B60B09">
        <w:rPr>
          <w:rFonts w:ascii="Times New Roman" w:hAnsi="Times New Roman" w:cs="Times New Roman"/>
          <w:sz w:val="28"/>
          <w:szCs w:val="28"/>
        </w:rPr>
        <w:t>в полно</w:t>
      </w:r>
      <w:r w:rsidR="0053768F">
        <w:rPr>
          <w:rFonts w:ascii="Times New Roman" w:hAnsi="Times New Roman" w:cs="Times New Roman"/>
          <w:sz w:val="28"/>
          <w:szCs w:val="28"/>
        </w:rPr>
        <w:t>м</w:t>
      </w:r>
      <w:r w:rsidR="00B60B09">
        <w:rPr>
          <w:rFonts w:ascii="Times New Roman" w:hAnsi="Times New Roman" w:cs="Times New Roman"/>
          <w:sz w:val="28"/>
          <w:szCs w:val="28"/>
        </w:rPr>
        <w:t xml:space="preserve"> </w:t>
      </w:r>
      <w:r w:rsidR="0053768F">
        <w:rPr>
          <w:rFonts w:ascii="Times New Roman" w:hAnsi="Times New Roman" w:cs="Times New Roman"/>
          <w:sz w:val="28"/>
          <w:szCs w:val="28"/>
        </w:rPr>
        <w:t>объеме</w:t>
      </w:r>
      <w:r w:rsidR="00B60B09">
        <w:rPr>
          <w:rFonts w:ascii="Times New Roman" w:hAnsi="Times New Roman" w:cs="Times New Roman"/>
          <w:sz w:val="28"/>
          <w:szCs w:val="28"/>
        </w:rPr>
        <w:t xml:space="preserve"> способствуют предупреждению </w:t>
      </w:r>
      <w:r w:rsidR="0053768F">
        <w:rPr>
          <w:rFonts w:ascii="Times New Roman" w:hAnsi="Times New Roman" w:cs="Times New Roman"/>
          <w:sz w:val="28"/>
          <w:szCs w:val="28"/>
        </w:rPr>
        <w:t>подобных</w:t>
      </w:r>
      <w:r w:rsidR="00B60B09">
        <w:rPr>
          <w:rFonts w:ascii="Times New Roman" w:hAnsi="Times New Roman" w:cs="Times New Roman"/>
          <w:sz w:val="28"/>
          <w:szCs w:val="28"/>
        </w:rPr>
        <w:t xml:space="preserve"> преступлений</w:t>
      </w:r>
      <w:r w:rsidR="00D71E21">
        <w:rPr>
          <w:rFonts w:ascii="Times New Roman" w:hAnsi="Times New Roman" w:cs="Times New Roman"/>
          <w:sz w:val="28"/>
          <w:szCs w:val="28"/>
        </w:rPr>
        <w:t>.</w:t>
      </w:r>
      <w:r w:rsidR="00613E29">
        <w:rPr>
          <w:rFonts w:ascii="Times New Roman" w:hAnsi="Times New Roman" w:cs="Times New Roman"/>
          <w:sz w:val="28"/>
          <w:szCs w:val="28"/>
        </w:rPr>
        <w:t xml:space="preserve"> </w:t>
      </w:r>
      <w:r w:rsidR="00D71E21">
        <w:rPr>
          <w:rFonts w:ascii="Times New Roman" w:hAnsi="Times New Roman" w:cs="Times New Roman"/>
          <w:sz w:val="28"/>
          <w:szCs w:val="28"/>
        </w:rPr>
        <w:t xml:space="preserve">Зачастую потерпевшие </w:t>
      </w:r>
      <w:r w:rsidR="00AE77E4">
        <w:rPr>
          <w:rFonts w:ascii="Times New Roman" w:hAnsi="Times New Roman" w:cs="Times New Roman"/>
          <w:sz w:val="28"/>
          <w:szCs w:val="28"/>
        </w:rPr>
        <w:t>осведомлены</w:t>
      </w:r>
      <w:r w:rsidR="00D71E21">
        <w:rPr>
          <w:rFonts w:ascii="Times New Roman" w:hAnsi="Times New Roman" w:cs="Times New Roman"/>
          <w:sz w:val="28"/>
          <w:szCs w:val="28"/>
        </w:rPr>
        <w:t xml:space="preserve"> </w:t>
      </w:r>
      <w:r w:rsidR="00AE77E4">
        <w:rPr>
          <w:rFonts w:ascii="Times New Roman" w:hAnsi="Times New Roman" w:cs="Times New Roman"/>
          <w:sz w:val="28"/>
          <w:szCs w:val="28"/>
        </w:rPr>
        <w:br/>
      </w:r>
      <w:r w:rsidR="00D71E21">
        <w:rPr>
          <w:rFonts w:ascii="Times New Roman" w:hAnsi="Times New Roman" w:cs="Times New Roman"/>
          <w:sz w:val="28"/>
          <w:szCs w:val="28"/>
        </w:rPr>
        <w:t xml:space="preserve">о различных видах мошенничеств, </w:t>
      </w:r>
      <w:r w:rsidR="00AE77E4">
        <w:rPr>
          <w:rFonts w:ascii="Times New Roman" w:hAnsi="Times New Roman" w:cs="Times New Roman"/>
          <w:sz w:val="28"/>
          <w:szCs w:val="28"/>
        </w:rPr>
        <w:t xml:space="preserve">однако в силу различных обстоятельств </w:t>
      </w:r>
      <w:r w:rsidR="00AE77E4">
        <w:rPr>
          <w:rFonts w:ascii="Times New Roman" w:hAnsi="Times New Roman" w:cs="Times New Roman"/>
          <w:sz w:val="28"/>
          <w:szCs w:val="28"/>
        </w:rPr>
        <w:br/>
        <w:t xml:space="preserve">и своей доверчивости, попадаются на уловки мошенников. </w:t>
      </w:r>
    </w:p>
    <w:p w:rsidR="00E11DA1" w:rsidRDefault="00AB7F56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прошу Вас </w:t>
      </w:r>
      <w:r w:rsidR="00D21188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r w:rsidR="00D21188"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D211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профилактической работы с населением, трудовыми коллективами, </w:t>
      </w:r>
      <w:r w:rsidRPr="00AB7F56">
        <w:rPr>
          <w:rFonts w:ascii="Times New Roman" w:hAnsi="Times New Roman" w:cs="Times New Roman"/>
          <w:sz w:val="28"/>
          <w:szCs w:val="28"/>
        </w:rPr>
        <w:t>учащимися и преподавательским составом</w:t>
      </w:r>
      <w:r w:rsidR="0053768F" w:rsidRPr="0053768F">
        <w:rPr>
          <w:rFonts w:ascii="Times New Roman" w:hAnsi="Times New Roman" w:cs="Times New Roman"/>
          <w:sz w:val="28"/>
          <w:szCs w:val="28"/>
        </w:rPr>
        <w:t xml:space="preserve"> </w:t>
      </w:r>
      <w:r w:rsidR="0053768F" w:rsidRPr="00AB7F56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а также с руководителями </w:t>
      </w:r>
      <w:r w:rsidR="00E11DA1">
        <w:rPr>
          <w:rFonts w:ascii="Times New Roman" w:hAnsi="Times New Roman" w:cs="Times New Roman"/>
          <w:sz w:val="28"/>
          <w:szCs w:val="28"/>
        </w:rPr>
        <w:t>предприятий</w:t>
      </w:r>
      <w:r w:rsidR="0053768F">
        <w:rPr>
          <w:rFonts w:ascii="Times New Roman" w:hAnsi="Times New Roman" w:cs="Times New Roman"/>
          <w:sz w:val="28"/>
          <w:szCs w:val="28"/>
        </w:rPr>
        <w:t xml:space="preserve"> </w:t>
      </w:r>
      <w:r w:rsidR="00E11DA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E11DA1">
        <w:rPr>
          <w:rFonts w:ascii="Times New Roman" w:hAnsi="Times New Roman" w:cs="Times New Roman"/>
          <w:sz w:val="28"/>
          <w:szCs w:val="28"/>
        </w:rPr>
        <w:t xml:space="preserve">, осуществляющих предпринимательскую деятельность. </w:t>
      </w:r>
    </w:p>
    <w:p w:rsidR="00AB7F56" w:rsidRDefault="00E11DA1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информация об основных видах мошенничеств</w:t>
      </w:r>
      <w:r w:rsidR="008A6BEB">
        <w:rPr>
          <w:rFonts w:ascii="Times New Roman" w:hAnsi="Times New Roman" w:cs="Times New Roman"/>
          <w:sz w:val="28"/>
          <w:szCs w:val="28"/>
        </w:rPr>
        <w:t xml:space="preserve"> </w:t>
      </w:r>
      <w:r w:rsidR="008A6BEB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7B7BF4">
        <w:rPr>
          <w:rFonts w:ascii="Times New Roman" w:hAnsi="Times New Roman" w:cs="Times New Roman"/>
          <w:sz w:val="28"/>
          <w:szCs w:val="28"/>
        </w:rPr>
        <w:t>6</w:t>
      </w:r>
      <w:r w:rsidR="008A6BEB">
        <w:rPr>
          <w:rFonts w:ascii="Times New Roman" w:hAnsi="Times New Roman" w:cs="Times New Roman"/>
          <w:sz w:val="28"/>
          <w:szCs w:val="28"/>
        </w:rPr>
        <w:t>-х листах</w:t>
      </w:r>
      <w:r w:rsidR="0053768F">
        <w:rPr>
          <w:rFonts w:ascii="Times New Roman" w:hAnsi="Times New Roman" w:cs="Times New Roman"/>
          <w:sz w:val="28"/>
          <w:szCs w:val="28"/>
        </w:rPr>
        <w:t xml:space="preserve">, </w:t>
      </w:r>
      <w:r w:rsidR="004760F5">
        <w:rPr>
          <w:rFonts w:ascii="Times New Roman" w:hAnsi="Times New Roman" w:cs="Times New Roman"/>
          <w:sz w:val="28"/>
          <w:szCs w:val="28"/>
        </w:rPr>
        <w:t>буклеты на 9 листах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11DA1" w:rsidRDefault="00E11DA1" w:rsidP="00E11DA1">
      <w:pPr>
        <w:pStyle w:val="Con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11DA1" w:rsidRDefault="00E11DA1" w:rsidP="00E11DA1">
      <w:pPr>
        <w:pStyle w:val="Con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11DA1" w:rsidRDefault="00E11DA1" w:rsidP="00E11DA1">
      <w:pPr>
        <w:pStyle w:val="Con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44C98">
        <w:rPr>
          <w:rFonts w:ascii="Times New Roman" w:hAnsi="Times New Roman" w:cs="Times New Roman"/>
          <w:sz w:val="28"/>
          <w:szCs w:val="28"/>
        </w:rPr>
        <w:t xml:space="preserve">Заместитель министра – </w:t>
      </w:r>
    </w:p>
    <w:p w:rsidR="00E11DA1" w:rsidRPr="00744C98" w:rsidRDefault="00E11DA1" w:rsidP="00E11DA1">
      <w:pPr>
        <w:pStyle w:val="Con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44C98">
        <w:rPr>
          <w:rFonts w:ascii="Times New Roman" w:hAnsi="Times New Roman" w:cs="Times New Roman"/>
          <w:sz w:val="28"/>
          <w:szCs w:val="28"/>
        </w:rPr>
        <w:t>начальник полиции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44C98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Pr="00744C98">
        <w:rPr>
          <w:rFonts w:ascii="Times New Roman" w:hAnsi="Times New Roman" w:cs="Times New Roman"/>
          <w:sz w:val="28"/>
          <w:szCs w:val="28"/>
        </w:rPr>
        <w:t>Гильманов</w:t>
      </w:r>
      <w:proofErr w:type="spellEnd"/>
    </w:p>
    <w:p w:rsidR="00E11DA1" w:rsidRDefault="00E11DA1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DA1" w:rsidRDefault="00E11DA1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DA1" w:rsidRDefault="00E11DA1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DA1" w:rsidRDefault="00E11DA1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DA1" w:rsidRDefault="00E11DA1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DA1" w:rsidRDefault="00E11DA1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0F5" w:rsidRDefault="004760F5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DA1" w:rsidRDefault="009E24D9" w:rsidP="00E11D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24D9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E11DA1" w:rsidRDefault="00E11DA1" w:rsidP="00ED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85A" w:rsidRPr="009A385A" w:rsidRDefault="009A385A" w:rsidP="00627B3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A385A"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>современных</w:t>
      </w:r>
      <w:r w:rsidRPr="009A385A">
        <w:rPr>
          <w:rFonts w:ascii="Times New Roman" w:hAnsi="Times New Roman" w:cs="Times New Roman"/>
          <w:sz w:val="28"/>
          <w:szCs w:val="28"/>
        </w:rPr>
        <w:t xml:space="preserve"> технологий и сети «Интернет» открывает населению обширные возможности для общения, развлечений, поиска различных товаров и услуг. К сожалению не всегда эти технологии используются во благо. В наше время существует огромное количество уловок и хитростей, придуманных для обмана доверчивого пользователя.    </w:t>
      </w:r>
    </w:p>
    <w:p w:rsidR="00ED42AC" w:rsidRPr="00ED42AC" w:rsidRDefault="009A385A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</w:t>
      </w:r>
      <w:r w:rsidR="00ED42AC" w:rsidRPr="00ED42AC">
        <w:rPr>
          <w:rFonts w:ascii="Times New Roman" w:hAnsi="Times New Roman" w:cs="Times New Roman"/>
          <w:sz w:val="28"/>
          <w:szCs w:val="28"/>
        </w:rPr>
        <w:t xml:space="preserve">используют различные способы </w:t>
      </w:r>
      <w:r>
        <w:rPr>
          <w:rFonts w:ascii="Times New Roman" w:hAnsi="Times New Roman" w:cs="Times New Roman"/>
          <w:sz w:val="28"/>
          <w:szCs w:val="28"/>
        </w:rPr>
        <w:t>обмана граждан</w:t>
      </w:r>
      <w:r w:rsidR="00ED42AC" w:rsidRPr="00ED42AC">
        <w:rPr>
          <w:rFonts w:ascii="Times New Roman" w:hAnsi="Times New Roman" w:cs="Times New Roman"/>
          <w:sz w:val="28"/>
          <w:szCs w:val="28"/>
        </w:rPr>
        <w:t xml:space="preserve">, при этом используют мобильные средства связи, различные интернет ресурсы, такие как социальные сети и сайты бесплатных объявлений. </w:t>
      </w:r>
    </w:p>
    <w:p w:rsidR="00706450" w:rsidRDefault="00706450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о</w:t>
      </w:r>
      <w:r w:rsidR="00ED42AC" w:rsidRPr="00ED42AC">
        <w:rPr>
          <w:rFonts w:ascii="Times New Roman" w:hAnsi="Times New Roman" w:cs="Times New Roman"/>
          <w:sz w:val="28"/>
          <w:szCs w:val="28"/>
        </w:rPr>
        <w:t>сновными и наибольшими по количеству</w:t>
      </w:r>
      <w:r>
        <w:rPr>
          <w:rFonts w:ascii="Times New Roman" w:hAnsi="Times New Roman" w:cs="Times New Roman"/>
          <w:sz w:val="28"/>
          <w:szCs w:val="28"/>
        </w:rPr>
        <w:t xml:space="preserve"> видами </w:t>
      </w:r>
      <w:r w:rsidR="00ED42AC" w:rsidRPr="00ED42AC">
        <w:rPr>
          <w:rFonts w:ascii="Times New Roman" w:hAnsi="Times New Roman" w:cs="Times New Roman"/>
          <w:sz w:val="28"/>
          <w:szCs w:val="28"/>
        </w:rPr>
        <w:t>мошенничеств являются:</w:t>
      </w:r>
    </w:p>
    <w:p w:rsidR="00ED42AC" w:rsidRPr="00ED42AC" w:rsidRDefault="00ED42AC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AFA" w:rsidRPr="00627B36" w:rsidRDefault="00706450" w:rsidP="00473BF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7B36">
        <w:rPr>
          <w:rFonts w:ascii="Times New Roman" w:hAnsi="Times New Roman" w:cs="Times New Roman"/>
          <w:sz w:val="28"/>
          <w:szCs w:val="28"/>
          <w:u w:val="single"/>
        </w:rPr>
        <w:t xml:space="preserve">Мошенничества, совершаемые </w:t>
      </w:r>
      <w:r w:rsidR="00ED42AC" w:rsidRPr="00627B36">
        <w:rPr>
          <w:rFonts w:ascii="Times New Roman" w:hAnsi="Times New Roman" w:cs="Times New Roman"/>
          <w:sz w:val="28"/>
          <w:szCs w:val="28"/>
          <w:u w:val="single"/>
        </w:rPr>
        <w:t xml:space="preserve">при купле - продаже товаров </w:t>
      </w:r>
      <w:r w:rsidRPr="00627B36">
        <w:rPr>
          <w:rFonts w:ascii="Times New Roman" w:hAnsi="Times New Roman" w:cs="Times New Roman"/>
          <w:sz w:val="28"/>
          <w:szCs w:val="28"/>
          <w:u w:val="single"/>
        </w:rPr>
        <w:br/>
      </w:r>
      <w:r w:rsidR="00ED42AC" w:rsidRPr="00627B36">
        <w:rPr>
          <w:rFonts w:ascii="Times New Roman" w:hAnsi="Times New Roman" w:cs="Times New Roman"/>
          <w:sz w:val="28"/>
          <w:szCs w:val="28"/>
          <w:u w:val="single"/>
        </w:rPr>
        <w:t>на сайтах бесплатных объявлений</w:t>
      </w:r>
      <w:r w:rsidRPr="00627B36">
        <w:rPr>
          <w:rFonts w:ascii="Times New Roman" w:hAnsi="Times New Roman" w:cs="Times New Roman"/>
          <w:sz w:val="28"/>
          <w:szCs w:val="28"/>
          <w:u w:val="single"/>
        </w:rPr>
        <w:t xml:space="preserve"> («Авито», «Юла», «Из рук в руки»)</w:t>
      </w:r>
      <w:r w:rsidR="00E11DA1" w:rsidRPr="00627B3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353D9" w:rsidRDefault="00E11DA1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9353D9">
        <w:rPr>
          <w:rFonts w:ascii="Times New Roman" w:hAnsi="Times New Roman" w:cs="Times New Roman"/>
          <w:sz w:val="28"/>
          <w:szCs w:val="28"/>
        </w:rPr>
        <w:t>можно выделить два способа совершения мошенничества:</w:t>
      </w:r>
    </w:p>
    <w:p w:rsidR="00E40FDE" w:rsidRPr="009353D9" w:rsidRDefault="009353D9" w:rsidP="00627B36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06450" w:rsidRPr="009353D9">
        <w:rPr>
          <w:rFonts w:ascii="Times New Roman" w:hAnsi="Times New Roman" w:cs="Times New Roman"/>
          <w:sz w:val="28"/>
          <w:szCs w:val="28"/>
        </w:rPr>
        <w:t>ошенники</w:t>
      </w:r>
      <w:r w:rsidR="00E11DA1" w:rsidRPr="009353D9">
        <w:rPr>
          <w:rFonts w:ascii="Times New Roman" w:hAnsi="Times New Roman" w:cs="Times New Roman"/>
          <w:sz w:val="28"/>
          <w:szCs w:val="28"/>
        </w:rPr>
        <w:t xml:space="preserve"> связыва</w:t>
      </w:r>
      <w:r w:rsidR="00706450" w:rsidRPr="009353D9">
        <w:rPr>
          <w:rFonts w:ascii="Times New Roman" w:hAnsi="Times New Roman" w:cs="Times New Roman"/>
          <w:sz w:val="28"/>
          <w:szCs w:val="28"/>
        </w:rPr>
        <w:t>ю</w:t>
      </w:r>
      <w:r w:rsidR="00E11DA1" w:rsidRPr="009353D9">
        <w:rPr>
          <w:rFonts w:ascii="Times New Roman" w:hAnsi="Times New Roman" w:cs="Times New Roman"/>
          <w:sz w:val="28"/>
          <w:szCs w:val="28"/>
        </w:rPr>
        <w:t xml:space="preserve">тся с </w:t>
      </w:r>
      <w:r w:rsidR="00706450" w:rsidRPr="009353D9">
        <w:rPr>
          <w:rFonts w:ascii="Times New Roman" w:hAnsi="Times New Roman" w:cs="Times New Roman"/>
          <w:sz w:val="28"/>
          <w:szCs w:val="28"/>
        </w:rPr>
        <w:t>потерпевшим</w:t>
      </w:r>
      <w:r w:rsidR="00E11DA1" w:rsidRPr="009353D9">
        <w:rPr>
          <w:rFonts w:ascii="Times New Roman" w:hAnsi="Times New Roman" w:cs="Times New Roman"/>
          <w:sz w:val="28"/>
          <w:szCs w:val="28"/>
        </w:rPr>
        <w:t xml:space="preserve">, разместившим объявление о продаже </w:t>
      </w:r>
      <w:r w:rsidR="00144AFA" w:rsidRPr="009353D9">
        <w:rPr>
          <w:rFonts w:ascii="Times New Roman" w:hAnsi="Times New Roman" w:cs="Times New Roman"/>
          <w:sz w:val="28"/>
          <w:szCs w:val="28"/>
        </w:rPr>
        <w:t>различного рода товаров, и в ходе разговора предлага</w:t>
      </w:r>
      <w:r w:rsidR="00706450" w:rsidRPr="009353D9">
        <w:rPr>
          <w:rFonts w:ascii="Times New Roman" w:hAnsi="Times New Roman" w:cs="Times New Roman"/>
          <w:sz w:val="28"/>
          <w:szCs w:val="28"/>
        </w:rPr>
        <w:t xml:space="preserve">ют перечислить денежные средства на банковскую карту, в счет </w:t>
      </w:r>
      <w:r w:rsidR="00144AFA" w:rsidRPr="009353D9">
        <w:rPr>
          <w:rFonts w:ascii="Times New Roman" w:hAnsi="Times New Roman" w:cs="Times New Roman"/>
          <w:sz w:val="28"/>
          <w:szCs w:val="28"/>
        </w:rPr>
        <w:t>предоплат</w:t>
      </w:r>
      <w:r w:rsidR="00706450" w:rsidRPr="009353D9">
        <w:rPr>
          <w:rFonts w:ascii="Times New Roman" w:hAnsi="Times New Roman" w:cs="Times New Roman"/>
          <w:sz w:val="28"/>
          <w:szCs w:val="28"/>
        </w:rPr>
        <w:t>ы</w:t>
      </w:r>
      <w:r w:rsidR="00144AFA" w:rsidRPr="009353D9">
        <w:rPr>
          <w:rFonts w:ascii="Times New Roman" w:hAnsi="Times New Roman" w:cs="Times New Roman"/>
          <w:sz w:val="28"/>
          <w:szCs w:val="28"/>
        </w:rPr>
        <w:t xml:space="preserve">. </w:t>
      </w:r>
      <w:r w:rsidR="00706450" w:rsidRPr="009353D9">
        <w:rPr>
          <w:rFonts w:ascii="Times New Roman" w:hAnsi="Times New Roman" w:cs="Times New Roman"/>
          <w:sz w:val="28"/>
          <w:szCs w:val="28"/>
        </w:rPr>
        <w:t>При</w:t>
      </w:r>
      <w:r w:rsidR="00144AFA" w:rsidRPr="009353D9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706450" w:rsidRPr="009353D9">
        <w:rPr>
          <w:rFonts w:ascii="Times New Roman" w:hAnsi="Times New Roman" w:cs="Times New Roman"/>
          <w:sz w:val="28"/>
          <w:szCs w:val="28"/>
        </w:rPr>
        <w:t>и потерпевшего</w:t>
      </w:r>
      <w:r w:rsidR="00144AFA" w:rsidRPr="009353D9">
        <w:rPr>
          <w:rFonts w:ascii="Times New Roman" w:hAnsi="Times New Roman" w:cs="Times New Roman"/>
          <w:sz w:val="28"/>
          <w:szCs w:val="28"/>
        </w:rPr>
        <w:t xml:space="preserve">, </w:t>
      </w:r>
      <w:r w:rsidR="00706450" w:rsidRPr="009353D9">
        <w:rPr>
          <w:rFonts w:ascii="Times New Roman" w:hAnsi="Times New Roman" w:cs="Times New Roman"/>
          <w:sz w:val="28"/>
          <w:szCs w:val="28"/>
        </w:rPr>
        <w:t>мошенник</w:t>
      </w:r>
      <w:r w:rsidR="00144AFA" w:rsidRPr="009353D9">
        <w:rPr>
          <w:rFonts w:ascii="Times New Roman" w:hAnsi="Times New Roman" w:cs="Times New Roman"/>
          <w:sz w:val="28"/>
          <w:szCs w:val="28"/>
        </w:rPr>
        <w:t xml:space="preserve"> просит назвать  реквизиты банковской карты (</w:t>
      </w:r>
      <w:r w:rsidR="00144AFA" w:rsidRPr="009353D9">
        <w:rPr>
          <w:rFonts w:ascii="Times New Roman" w:hAnsi="Times New Roman" w:cs="Times New Roman"/>
          <w:i/>
          <w:sz w:val="28"/>
          <w:szCs w:val="28"/>
        </w:rPr>
        <w:t xml:space="preserve">номер карты, срок действия, данные </w:t>
      </w:r>
      <w:r w:rsidR="00144AFA" w:rsidRPr="009353D9">
        <w:rPr>
          <w:rFonts w:ascii="Times New Roman" w:hAnsi="Times New Roman" w:cs="Times New Roman"/>
          <w:i/>
          <w:sz w:val="28"/>
          <w:szCs w:val="28"/>
        </w:rPr>
        <w:br/>
        <w:t>о владельце</w:t>
      </w:r>
      <w:r w:rsidR="00E40FDE" w:rsidRPr="009353D9">
        <w:rPr>
          <w:rFonts w:ascii="Times New Roman" w:hAnsi="Times New Roman" w:cs="Times New Roman"/>
          <w:i/>
          <w:sz w:val="28"/>
          <w:szCs w:val="28"/>
        </w:rPr>
        <w:t>, код, указанный на оборотной стороне банковской карты</w:t>
      </w:r>
      <w:r w:rsidR="00144AFA" w:rsidRPr="009353D9">
        <w:rPr>
          <w:rFonts w:ascii="Times New Roman" w:hAnsi="Times New Roman" w:cs="Times New Roman"/>
          <w:sz w:val="28"/>
          <w:szCs w:val="28"/>
        </w:rPr>
        <w:t xml:space="preserve">), которые в последующем использует при входе в мобильный банк, либо для </w:t>
      </w:r>
      <w:r w:rsidR="00706450" w:rsidRPr="009353D9">
        <w:rPr>
          <w:rFonts w:ascii="Times New Roman" w:hAnsi="Times New Roman" w:cs="Times New Roman"/>
          <w:sz w:val="28"/>
          <w:szCs w:val="28"/>
        </w:rPr>
        <w:t>осуществления</w:t>
      </w:r>
      <w:r w:rsidR="00144AFA" w:rsidRPr="009353D9">
        <w:rPr>
          <w:rFonts w:ascii="Times New Roman" w:hAnsi="Times New Roman" w:cs="Times New Roman"/>
          <w:sz w:val="28"/>
          <w:szCs w:val="28"/>
        </w:rPr>
        <w:t xml:space="preserve"> </w:t>
      </w:r>
      <w:r w:rsidR="00E40FDE" w:rsidRPr="009353D9">
        <w:rPr>
          <w:rFonts w:ascii="Times New Roman" w:hAnsi="Times New Roman" w:cs="Times New Roman"/>
          <w:sz w:val="28"/>
          <w:szCs w:val="28"/>
        </w:rPr>
        <w:t>перечислени</w:t>
      </w:r>
      <w:r w:rsidR="00706450" w:rsidRPr="009353D9">
        <w:rPr>
          <w:rFonts w:ascii="Times New Roman" w:hAnsi="Times New Roman" w:cs="Times New Roman"/>
          <w:sz w:val="28"/>
          <w:szCs w:val="28"/>
        </w:rPr>
        <w:t>й</w:t>
      </w:r>
      <w:r w:rsidR="00E40FDE" w:rsidRPr="009353D9">
        <w:rPr>
          <w:rFonts w:ascii="Times New Roman" w:hAnsi="Times New Roman" w:cs="Times New Roman"/>
          <w:sz w:val="28"/>
          <w:szCs w:val="28"/>
        </w:rPr>
        <w:t xml:space="preserve"> на расчетные счета</w:t>
      </w:r>
      <w:r w:rsidR="00144AFA" w:rsidRPr="009353D9">
        <w:rPr>
          <w:rFonts w:ascii="Times New Roman" w:hAnsi="Times New Roman" w:cs="Times New Roman"/>
          <w:sz w:val="28"/>
          <w:szCs w:val="28"/>
        </w:rPr>
        <w:t xml:space="preserve">. При этом потерпевшим </w:t>
      </w:r>
      <w:r w:rsidR="00706450" w:rsidRPr="009353D9">
        <w:rPr>
          <w:rFonts w:ascii="Times New Roman" w:hAnsi="Times New Roman" w:cs="Times New Roman"/>
          <w:sz w:val="28"/>
          <w:szCs w:val="28"/>
        </w:rPr>
        <w:br/>
      </w:r>
      <w:r w:rsidR="00144AFA" w:rsidRPr="009353D9">
        <w:rPr>
          <w:rFonts w:ascii="Times New Roman" w:hAnsi="Times New Roman" w:cs="Times New Roman"/>
          <w:sz w:val="28"/>
          <w:szCs w:val="28"/>
        </w:rPr>
        <w:t xml:space="preserve">на </w:t>
      </w:r>
      <w:r w:rsidR="00706450" w:rsidRPr="009353D9"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="00144AFA" w:rsidRPr="009353D9">
        <w:rPr>
          <w:rFonts w:ascii="Times New Roman" w:hAnsi="Times New Roman" w:cs="Times New Roman"/>
          <w:sz w:val="28"/>
          <w:szCs w:val="28"/>
        </w:rPr>
        <w:t>телефон поступают смс сообщения, содержащие коды доступа или пароль на проведение операции</w:t>
      </w:r>
      <w:r w:rsidR="00E40FDE" w:rsidRPr="009353D9">
        <w:rPr>
          <w:rFonts w:ascii="Times New Roman" w:hAnsi="Times New Roman" w:cs="Times New Roman"/>
          <w:sz w:val="28"/>
          <w:szCs w:val="28"/>
        </w:rPr>
        <w:t xml:space="preserve">, которые также просит назвать злоумышленник. </w:t>
      </w:r>
    </w:p>
    <w:p w:rsidR="009353D9" w:rsidRPr="009353D9" w:rsidRDefault="009353D9" w:rsidP="00627B36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Мошенник размещает объявление о продаже товара по выгодной цене, которым в действительности не владеет (</w:t>
      </w:r>
      <w:r w:rsidRPr="009353D9">
        <w:rPr>
          <w:rFonts w:ascii="Times New Roman" w:hAnsi="Times New Roman" w:cs="Times New Roman"/>
          <w:i/>
          <w:sz w:val="28"/>
          <w:szCs w:val="28"/>
        </w:rPr>
        <w:t>зачастую мошенники создают копию объявления добросовестных продавцов, с аналогичными фотографиями и описанием товара</w:t>
      </w:r>
      <w:r>
        <w:rPr>
          <w:rFonts w:ascii="Times New Roman" w:hAnsi="Times New Roman" w:cs="Times New Roman"/>
          <w:sz w:val="28"/>
          <w:szCs w:val="28"/>
        </w:rPr>
        <w:t xml:space="preserve">) и в ходе разговора с потерпевшим, </w:t>
      </w:r>
      <w:r>
        <w:rPr>
          <w:rFonts w:ascii="Times New Roman" w:hAnsi="Times New Roman" w:cs="Times New Roman"/>
          <w:sz w:val="28"/>
          <w:szCs w:val="28"/>
        </w:rPr>
        <w:br/>
        <w:t>под различными предлогами (</w:t>
      </w:r>
      <w:r w:rsidRPr="009353D9">
        <w:rPr>
          <w:rFonts w:ascii="Times New Roman" w:hAnsi="Times New Roman" w:cs="Times New Roman"/>
          <w:i/>
          <w:sz w:val="28"/>
          <w:szCs w:val="28"/>
        </w:rPr>
        <w:t>снижение цены, необходимости срочной продажи</w:t>
      </w:r>
      <w:r>
        <w:rPr>
          <w:rFonts w:ascii="Times New Roman" w:hAnsi="Times New Roman" w:cs="Times New Roman"/>
          <w:sz w:val="28"/>
          <w:szCs w:val="28"/>
        </w:rPr>
        <w:t>)  просит перевести денежные средства на банковскую карту</w:t>
      </w:r>
      <w:r w:rsidR="00B43A31">
        <w:rPr>
          <w:rFonts w:ascii="Times New Roman" w:hAnsi="Times New Roman" w:cs="Times New Roman"/>
          <w:sz w:val="28"/>
          <w:szCs w:val="28"/>
        </w:rPr>
        <w:t xml:space="preserve"> (</w:t>
      </w:r>
      <w:r w:rsidR="00B43A31" w:rsidRPr="00B43A31">
        <w:rPr>
          <w:rFonts w:ascii="Times New Roman" w:hAnsi="Times New Roman" w:cs="Times New Roman"/>
          <w:i/>
          <w:sz w:val="28"/>
          <w:szCs w:val="28"/>
        </w:rPr>
        <w:t>всю сумму, либо часть суммы</w:t>
      </w:r>
      <w:r w:rsidR="00B43A31">
        <w:rPr>
          <w:rFonts w:ascii="Times New Roman" w:hAnsi="Times New Roman" w:cs="Times New Roman"/>
          <w:sz w:val="28"/>
          <w:szCs w:val="28"/>
        </w:rPr>
        <w:t>), после чего обязуется отправить товар почтой</w:t>
      </w:r>
      <w:r w:rsidR="00904D3D">
        <w:rPr>
          <w:rFonts w:ascii="Times New Roman" w:hAnsi="Times New Roman" w:cs="Times New Roman"/>
          <w:sz w:val="28"/>
          <w:szCs w:val="28"/>
        </w:rPr>
        <w:t>,</w:t>
      </w:r>
      <w:r w:rsidR="00B43A31">
        <w:rPr>
          <w:rFonts w:ascii="Times New Roman" w:hAnsi="Times New Roman" w:cs="Times New Roman"/>
          <w:sz w:val="28"/>
          <w:szCs w:val="28"/>
        </w:rPr>
        <w:t xml:space="preserve"> либо</w:t>
      </w:r>
      <w:proofErr w:type="gramEnd"/>
      <w:r w:rsidR="00B43A31">
        <w:rPr>
          <w:rFonts w:ascii="Times New Roman" w:hAnsi="Times New Roman" w:cs="Times New Roman"/>
          <w:sz w:val="28"/>
          <w:szCs w:val="28"/>
        </w:rPr>
        <w:t xml:space="preserve"> через транспортную компанию. </w:t>
      </w:r>
    </w:p>
    <w:p w:rsidR="00B43A31" w:rsidRPr="00B43A31" w:rsidRDefault="00B43A31" w:rsidP="00627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31">
        <w:rPr>
          <w:rFonts w:ascii="Times New Roman" w:hAnsi="Times New Roman" w:cs="Times New Roman"/>
          <w:sz w:val="28"/>
          <w:szCs w:val="28"/>
        </w:rPr>
        <w:t xml:space="preserve">Чтобы обезопасить себя от таких преступлений, не соглашайтесь </w:t>
      </w:r>
      <w:r>
        <w:rPr>
          <w:rFonts w:ascii="Times New Roman" w:hAnsi="Times New Roman" w:cs="Times New Roman"/>
          <w:sz w:val="28"/>
          <w:szCs w:val="28"/>
        </w:rPr>
        <w:br/>
      </w:r>
      <w:r w:rsidRPr="00B43A31">
        <w:rPr>
          <w:rFonts w:ascii="Times New Roman" w:hAnsi="Times New Roman" w:cs="Times New Roman"/>
          <w:sz w:val="28"/>
          <w:szCs w:val="28"/>
        </w:rPr>
        <w:t xml:space="preserve">на предоплату </w:t>
      </w:r>
      <w:r>
        <w:rPr>
          <w:rFonts w:ascii="Times New Roman" w:hAnsi="Times New Roman" w:cs="Times New Roman"/>
          <w:sz w:val="28"/>
          <w:szCs w:val="28"/>
        </w:rPr>
        <w:t>и покупку товара без ее осмотра. Н</w:t>
      </w:r>
      <w:r w:rsidRPr="00B43A31">
        <w:rPr>
          <w:rFonts w:ascii="Times New Roman" w:hAnsi="Times New Roman" w:cs="Times New Roman"/>
          <w:sz w:val="28"/>
          <w:szCs w:val="28"/>
        </w:rPr>
        <w:t xml:space="preserve">и при каких обстоятельствах не называйте пароли и коды доступа к банковским картам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B43A31">
        <w:rPr>
          <w:rFonts w:ascii="Times New Roman" w:hAnsi="Times New Roman" w:cs="Times New Roman"/>
          <w:sz w:val="28"/>
          <w:szCs w:val="28"/>
        </w:rPr>
        <w:lastRenderedPageBreak/>
        <w:t xml:space="preserve">и счетам, указанным на оборотах карты и в смс – сообщениях, поступивших на телефон. </w:t>
      </w:r>
    </w:p>
    <w:p w:rsidR="009353D9" w:rsidRPr="00627B36" w:rsidRDefault="00627B36" w:rsidP="0062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*  *  *</w:t>
      </w:r>
    </w:p>
    <w:p w:rsidR="00B43A31" w:rsidRDefault="00B43A31" w:rsidP="00473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  <w:u w:val="single"/>
        </w:rPr>
        <w:t>Мошенничества при покупке товара на сайтах интернет магазинов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2AC" w:rsidRDefault="00ED42AC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AC">
        <w:rPr>
          <w:rFonts w:ascii="Times New Roman" w:hAnsi="Times New Roman" w:cs="Times New Roman"/>
          <w:sz w:val="28"/>
          <w:szCs w:val="28"/>
        </w:rPr>
        <w:t>В данном случае в значительной степени используются сайты дубликаты (</w:t>
      </w:r>
      <w:r w:rsidRPr="00B43A31">
        <w:rPr>
          <w:rFonts w:ascii="Times New Roman" w:hAnsi="Times New Roman" w:cs="Times New Roman"/>
          <w:i/>
          <w:sz w:val="28"/>
          <w:szCs w:val="28"/>
        </w:rPr>
        <w:t>двойники</w:t>
      </w:r>
      <w:r w:rsidRPr="00ED42AC">
        <w:rPr>
          <w:rFonts w:ascii="Times New Roman" w:hAnsi="Times New Roman" w:cs="Times New Roman"/>
          <w:sz w:val="28"/>
          <w:szCs w:val="28"/>
        </w:rPr>
        <w:t xml:space="preserve">), в </w:t>
      </w:r>
      <w:r w:rsidR="00B43A31" w:rsidRPr="00B43A31">
        <w:rPr>
          <w:rFonts w:ascii="Times New Roman" w:hAnsi="Times New Roman" w:cs="Times New Roman"/>
          <w:sz w:val="28"/>
          <w:szCs w:val="28"/>
        </w:rPr>
        <w:t xml:space="preserve">названии </w:t>
      </w:r>
      <w:r w:rsidR="00613E29">
        <w:rPr>
          <w:rFonts w:ascii="Times New Roman" w:hAnsi="Times New Roman" w:cs="Times New Roman"/>
          <w:sz w:val="28"/>
          <w:szCs w:val="28"/>
        </w:rPr>
        <w:t>(</w:t>
      </w:r>
      <w:r w:rsidR="00B43A31" w:rsidRPr="00B43A31">
        <w:rPr>
          <w:rFonts w:ascii="Times New Roman" w:hAnsi="Times New Roman" w:cs="Times New Roman"/>
          <w:i/>
          <w:sz w:val="28"/>
          <w:szCs w:val="28"/>
        </w:rPr>
        <w:t>домене</w:t>
      </w:r>
      <w:r w:rsidR="00613E29">
        <w:rPr>
          <w:rFonts w:ascii="Times New Roman" w:hAnsi="Times New Roman" w:cs="Times New Roman"/>
          <w:sz w:val="28"/>
          <w:szCs w:val="28"/>
        </w:rPr>
        <w:t xml:space="preserve">) </w:t>
      </w:r>
      <w:r w:rsidRPr="00ED42AC">
        <w:rPr>
          <w:rFonts w:ascii="Times New Roman" w:hAnsi="Times New Roman" w:cs="Times New Roman"/>
          <w:sz w:val="28"/>
          <w:szCs w:val="28"/>
        </w:rPr>
        <w:t xml:space="preserve">которого имеется различие </w:t>
      </w:r>
      <w:r w:rsidR="0053595E">
        <w:rPr>
          <w:rFonts w:ascii="Times New Roman" w:hAnsi="Times New Roman" w:cs="Times New Roman"/>
          <w:sz w:val="28"/>
          <w:szCs w:val="28"/>
        </w:rPr>
        <w:br/>
      </w:r>
      <w:r w:rsidRPr="00ED42AC">
        <w:rPr>
          <w:rFonts w:ascii="Times New Roman" w:hAnsi="Times New Roman" w:cs="Times New Roman"/>
          <w:sz w:val="28"/>
          <w:szCs w:val="28"/>
        </w:rPr>
        <w:t>с оригиналом в одном символе</w:t>
      </w:r>
      <w:r w:rsidR="0053595E">
        <w:rPr>
          <w:rFonts w:ascii="Times New Roman" w:hAnsi="Times New Roman" w:cs="Times New Roman"/>
          <w:sz w:val="28"/>
          <w:szCs w:val="28"/>
        </w:rPr>
        <w:t xml:space="preserve">. При этом содержание сайта полностью повторяет оригинал. Также встречаются сайты, которые не имеют аналогов </w:t>
      </w:r>
      <w:r w:rsidR="00C818ED">
        <w:rPr>
          <w:rFonts w:ascii="Times New Roman" w:hAnsi="Times New Roman" w:cs="Times New Roman"/>
          <w:sz w:val="28"/>
          <w:szCs w:val="28"/>
        </w:rPr>
        <w:br/>
      </w:r>
      <w:r w:rsidR="0053595E">
        <w:rPr>
          <w:rFonts w:ascii="Times New Roman" w:hAnsi="Times New Roman" w:cs="Times New Roman"/>
          <w:sz w:val="28"/>
          <w:szCs w:val="28"/>
        </w:rPr>
        <w:t>и созданы они только с целью обмана граждан</w:t>
      </w:r>
      <w:r w:rsidR="00B43A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A31" w:rsidRDefault="00B43A31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таких преступлений, проверяйте подлинность интернет сайтов, на которых осуществляете заказ того или иного товара, путем прочтения комментариев и отзывов, размещенных на просторах сети Интернет.</w:t>
      </w:r>
      <w:r w:rsidR="00904D3D">
        <w:rPr>
          <w:rFonts w:ascii="Times New Roman" w:hAnsi="Times New Roman" w:cs="Times New Roman"/>
          <w:sz w:val="28"/>
          <w:szCs w:val="28"/>
        </w:rPr>
        <w:t xml:space="preserve"> Существует возможность проверить дату создания сайта на ресурсе </w:t>
      </w:r>
      <w:proofErr w:type="spellStart"/>
      <w:r w:rsidR="00904D3D">
        <w:rPr>
          <w:rFonts w:ascii="Times New Roman" w:hAnsi="Times New Roman" w:cs="Times New Roman"/>
          <w:sz w:val="28"/>
          <w:szCs w:val="28"/>
          <w:lang w:val="en-US"/>
        </w:rPr>
        <w:t>reg</w:t>
      </w:r>
      <w:proofErr w:type="spellEnd"/>
      <w:r w:rsidR="00904D3D" w:rsidRPr="00904D3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4D3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04D3D">
        <w:rPr>
          <w:rFonts w:ascii="Times New Roman" w:hAnsi="Times New Roman" w:cs="Times New Roman"/>
          <w:sz w:val="28"/>
          <w:szCs w:val="28"/>
        </w:rPr>
        <w:t>, в результате станет понятно</w:t>
      </w:r>
      <w:r w:rsidR="00135459">
        <w:rPr>
          <w:rFonts w:ascii="Times New Roman" w:hAnsi="Times New Roman" w:cs="Times New Roman"/>
          <w:sz w:val="28"/>
          <w:szCs w:val="28"/>
        </w:rPr>
        <w:t>,</w:t>
      </w:r>
      <w:r w:rsidR="00904D3D">
        <w:rPr>
          <w:rFonts w:ascii="Times New Roman" w:hAnsi="Times New Roman" w:cs="Times New Roman"/>
          <w:sz w:val="28"/>
          <w:szCs w:val="28"/>
        </w:rPr>
        <w:t xml:space="preserve"> насколько долго данный сайт существует</w:t>
      </w:r>
      <w:r w:rsidR="00135459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gramStart"/>
      <w:r w:rsidR="00135459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135459">
        <w:rPr>
          <w:rFonts w:ascii="Times New Roman" w:hAnsi="Times New Roman" w:cs="Times New Roman"/>
          <w:sz w:val="28"/>
          <w:szCs w:val="28"/>
        </w:rPr>
        <w:t xml:space="preserve"> сайты используемые мошенниками создаются незадолго до самого факта предоставления услуг, продажи товара</w:t>
      </w:r>
      <w:r w:rsidR="00904D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BFF" w:rsidRDefault="00473BFF" w:rsidP="0062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7B36" w:rsidRDefault="00627B36" w:rsidP="0062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*  *  *</w:t>
      </w:r>
    </w:p>
    <w:p w:rsidR="00ED42AC" w:rsidRPr="00627B36" w:rsidRDefault="00B43A31" w:rsidP="00627B3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7B36">
        <w:rPr>
          <w:rFonts w:ascii="Times New Roman" w:hAnsi="Times New Roman" w:cs="Times New Roman"/>
          <w:sz w:val="28"/>
          <w:szCs w:val="28"/>
          <w:u w:val="single"/>
        </w:rPr>
        <w:t>Мошенничеств</w:t>
      </w:r>
      <w:r w:rsidR="00627B36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27B36">
        <w:rPr>
          <w:rFonts w:ascii="Times New Roman" w:hAnsi="Times New Roman" w:cs="Times New Roman"/>
          <w:sz w:val="28"/>
          <w:szCs w:val="28"/>
          <w:u w:val="single"/>
        </w:rPr>
        <w:t xml:space="preserve"> в социальных сетях </w:t>
      </w:r>
      <w:r w:rsidR="00627B36" w:rsidRPr="00627B36">
        <w:rPr>
          <w:rFonts w:ascii="Times New Roman" w:hAnsi="Times New Roman" w:cs="Times New Roman"/>
          <w:sz w:val="28"/>
          <w:szCs w:val="28"/>
          <w:u w:val="single"/>
        </w:rPr>
        <w:br/>
      </w:r>
      <w:r w:rsidR="00ED42AC" w:rsidRPr="00627B36">
        <w:rPr>
          <w:rFonts w:ascii="Times New Roman" w:hAnsi="Times New Roman" w:cs="Times New Roman"/>
          <w:sz w:val="28"/>
          <w:szCs w:val="28"/>
          <w:u w:val="single"/>
        </w:rPr>
        <w:t xml:space="preserve">«ВКонтакте», </w:t>
      </w:r>
      <w:r w:rsidR="00627B36" w:rsidRPr="00627B36">
        <w:rPr>
          <w:rFonts w:ascii="Times New Roman" w:hAnsi="Times New Roman" w:cs="Times New Roman"/>
          <w:sz w:val="28"/>
          <w:szCs w:val="28"/>
          <w:u w:val="single"/>
        </w:rPr>
        <w:t xml:space="preserve">«Одноклассники», </w:t>
      </w:r>
      <w:r w:rsidRPr="00627B36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627B36" w:rsidRPr="00627B36">
        <w:rPr>
          <w:rFonts w:ascii="Times New Roman" w:hAnsi="Times New Roman" w:cs="Times New Roman"/>
          <w:sz w:val="28"/>
          <w:szCs w:val="28"/>
          <w:u w:val="single"/>
          <w:lang w:val="en-US"/>
        </w:rPr>
        <w:t>Instagram</w:t>
      </w:r>
      <w:proofErr w:type="spellEnd"/>
      <w:r w:rsidRPr="00627B3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27B36" w:rsidRPr="00627B36">
        <w:rPr>
          <w:rFonts w:ascii="Times New Roman" w:hAnsi="Times New Roman" w:cs="Times New Roman"/>
          <w:sz w:val="28"/>
          <w:szCs w:val="28"/>
          <w:u w:val="single"/>
        </w:rPr>
        <w:t>, «</w:t>
      </w:r>
      <w:r w:rsidR="00627B36" w:rsidRPr="00627B36">
        <w:rPr>
          <w:rFonts w:ascii="Times New Roman" w:hAnsi="Times New Roman" w:cs="Times New Roman"/>
          <w:sz w:val="28"/>
          <w:szCs w:val="28"/>
          <w:u w:val="single"/>
          <w:lang w:val="en-US"/>
        </w:rPr>
        <w:t>Skype</w:t>
      </w:r>
      <w:r w:rsidR="00627B36" w:rsidRPr="00627B36">
        <w:rPr>
          <w:rFonts w:ascii="Times New Roman" w:hAnsi="Times New Roman" w:cs="Times New Roman"/>
          <w:sz w:val="28"/>
          <w:szCs w:val="28"/>
          <w:u w:val="single"/>
        </w:rPr>
        <w:t>» и т.д.</w:t>
      </w:r>
    </w:p>
    <w:p w:rsidR="00627B36" w:rsidRDefault="00C818ED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627B36">
        <w:rPr>
          <w:rFonts w:ascii="Times New Roman" w:hAnsi="Times New Roman" w:cs="Times New Roman"/>
          <w:sz w:val="28"/>
          <w:szCs w:val="28"/>
        </w:rPr>
        <w:t>можно выделить два способа совершения мошенничества:</w:t>
      </w:r>
    </w:p>
    <w:p w:rsidR="00DB7309" w:rsidRDefault="00627B36" w:rsidP="00627B36">
      <w:pPr>
        <w:pStyle w:val="a8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мошенники</w:t>
      </w:r>
      <w:r w:rsidR="00C818ED" w:rsidRPr="00627B36">
        <w:rPr>
          <w:rFonts w:ascii="Times New Roman" w:hAnsi="Times New Roman" w:cs="Times New Roman"/>
          <w:sz w:val="28"/>
          <w:szCs w:val="28"/>
        </w:rPr>
        <w:t xml:space="preserve">, путем взлома страницы, осуществляют рассылку сообщений всему списку контактов, с различными текстами, которые зачастую </w:t>
      </w:r>
      <w:r w:rsidR="00DB7309" w:rsidRPr="00627B36">
        <w:rPr>
          <w:rFonts w:ascii="Times New Roman" w:hAnsi="Times New Roman" w:cs="Times New Roman"/>
          <w:sz w:val="28"/>
          <w:szCs w:val="28"/>
        </w:rPr>
        <w:t>начин</w:t>
      </w:r>
      <w:r w:rsidR="00C818ED" w:rsidRPr="00627B36">
        <w:rPr>
          <w:rFonts w:ascii="Times New Roman" w:hAnsi="Times New Roman" w:cs="Times New Roman"/>
          <w:sz w:val="28"/>
          <w:szCs w:val="28"/>
        </w:rPr>
        <w:t xml:space="preserve">аются с обычного приветствия. В случае ответа </w:t>
      </w:r>
      <w:r w:rsidRPr="00627B36">
        <w:rPr>
          <w:rFonts w:ascii="Times New Roman" w:hAnsi="Times New Roman" w:cs="Times New Roman"/>
          <w:sz w:val="28"/>
          <w:szCs w:val="28"/>
        </w:rPr>
        <w:br/>
      </w:r>
      <w:r w:rsidR="00C818ED" w:rsidRPr="00627B36">
        <w:rPr>
          <w:rFonts w:ascii="Times New Roman" w:hAnsi="Times New Roman" w:cs="Times New Roman"/>
          <w:sz w:val="28"/>
          <w:szCs w:val="28"/>
        </w:rPr>
        <w:t xml:space="preserve">на сообщение, </w:t>
      </w:r>
      <w:r w:rsidRPr="00627B36">
        <w:rPr>
          <w:rFonts w:ascii="Times New Roman" w:hAnsi="Times New Roman" w:cs="Times New Roman"/>
          <w:sz w:val="28"/>
          <w:szCs w:val="28"/>
        </w:rPr>
        <w:t>мошенник</w:t>
      </w:r>
      <w:r w:rsidR="00C818ED" w:rsidRPr="00627B36">
        <w:rPr>
          <w:rFonts w:ascii="Times New Roman" w:hAnsi="Times New Roman" w:cs="Times New Roman"/>
          <w:sz w:val="28"/>
          <w:szCs w:val="28"/>
        </w:rPr>
        <w:t xml:space="preserve"> просит оказать материальную помощь, </w:t>
      </w:r>
      <w:r w:rsidRPr="00627B36">
        <w:rPr>
          <w:rFonts w:ascii="Times New Roman" w:hAnsi="Times New Roman" w:cs="Times New Roman"/>
          <w:sz w:val="28"/>
          <w:szCs w:val="28"/>
        </w:rPr>
        <w:br/>
      </w:r>
      <w:r w:rsidR="00C818ED" w:rsidRPr="00627B36">
        <w:rPr>
          <w:rFonts w:ascii="Times New Roman" w:hAnsi="Times New Roman" w:cs="Times New Roman"/>
          <w:sz w:val="28"/>
          <w:szCs w:val="28"/>
        </w:rPr>
        <w:t>под различными предлогами (</w:t>
      </w:r>
      <w:r w:rsidR="00C818ED" w:rsidRPr="00627B36">
        <w:rPr>
          <w:rFonts w:ascii="Times New Roman" w:hAnsi="Times New Roman" w:cs="Times New Roman"/>
          <w:i/>
          <w:sz w:val="28"/>
          <w:szCs w:val="28"/>
        </w:rPr>
        <w:t>необходимость оплаты услуг, оказани</w:t>
      </w:r>
      <w:r w:rsidR="00DB7309" w:rsidRPr="00627B36">
        <w:rPr>
          <w:rFonts w:ascii="Times New Roman" w:hAnsi="Times New Roman" w:cs="Times New Roman"/>
          <w:i/>
          <w:sz w:val="28"/>
          <w:szCs w:val="28"/>
        </w:rPr>
        <w:t>е помощи больному родственнику)</w:t>
      </w:r>
      <w:r w:rsidR="00DB7309" w:rsidRPr="00627B36">
        <w:rPr>
          <w:rFonts w:ascii="Times New Roman" w:hAnsi="Times New Roman" w:cs="Times New Roman"/>
          <w:sz w:val="28"/>
          <w:szCs w:val="28"/>
        </w:rPr>
        <w:t xml:space="preserve"> и отправляет данные банковской карты, </w:t>
      </w:r>
      <w:r w:rsidRPr="00627B36">
        <w:rPr>
          <w:rFonts w:ascii="Times New Roman" w:hAnsi="Times New Roman" w:cs="Times New Roman"/>
          <w:sz w:val="28"/>
          <w:szCs w:val="28"/>
        </w:rPr>
        <w:br/>
      </w:r>
      <w:r w:rsidR="00DB7309" w:rsidRPr="00627B36">
        <w:rPr>
          <w:rFonts w:ascii="Times New Roman" w:hAnsi="Times New Roman" w:cs="Times New Roman"/>
          <w:sz w:val="28"/>
          <w:szCs w:val="28"/>
        </w:rPr>
        <w:t xml:space="preserve">на которую нужно перечислить денежные средства. </w:t>
      </w:r>
    </w:p>
    <w:p w:rsidR="00627B36" w:rsidRDefault="00627B36" w:rsidP="00627B36">
      <w:pPr>
        <w:pStyle w:val="a8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такого рода сообщений, обязательно свяжитесь </w:t>
      </w:r>
      <w:r>
        <w:rPr>
          <w:rFonts w:ascii="Times New Roman" w:hAnsi="Times New Roman" w:cs="Times New Roman"/>
          <w:sz w:val="28"/>
          <w:szCs w:val="28"/>
        </w:rPr>
        <w:br/>
        <w:t xml:space="preserve">с лицом, которому принадлежит страница социальной </w:t>
      </w:r>
      <w:r w:rsidR="00381D27">
        <w:rPr>
          <w:rFonts w:ascii="Times New Roman" w:hAnsi="Times New Roman" w:cs="Times New Roman"/>
          <w:sz w:val="28"/>
          <w:szCs w:val="28"/>
        </w:rPr>
        <w:t>сети,</w:t>
      </w:r>
      <w:r>
        <w:rPr>
          <w:rFonts w:ascii="Times New Roman" w:hAnsi="Times New Roman" w:cs="Times New Roman"/>
          <w:sz w:val="28"/>
          <w:szCs w:val="28"/>
        </w:rPr>
        <w:t xml:space="preserve"> и уточните, </w:t>
      </w:r>
      <w:r>
        <w:rPr>
          <w:rFonts w:ascii="Times New Roman" w:hAnsi="Times New Roman" w:cs="Times New Roman"/>
          <w:sz w:val="28"/>
          <w:szCs w:val="28"/>
        </w:rPr>
        <w:br/>
        <w:t xml:space="preserve">в действительности ли он отправил Вам сообщение. </w:t>
      </w:r>
    </w:p>
    <w:p w:rsidR="00627B36" w:rsidRDefault="00627B36" w:rsidP="00627B36">
      <w:pPr>
        <w:pStyle w:val="a8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Продажа товаров в группах и страницах социальных сетей. </w:t>
      </w:r>
      <w:proofErr w:type="gramStart"/>
      <w:r w:rsidR="00381D27">
        <w:rPr>
          <w:rFonts w:ascii="Times New Roman" w:hAnsi="Times New Roman" w:cs="Times New Roman"/>
          <w:sz w:val="28"/>
          <w:szCs w:val="28"/>
        </w:rPr>
        <w:t>Данный способ мошенничества схож с продажей товаров на сайтах бесплатных объявлений,</w:t>
      </w:r>
      <w:r w:rsidR="002F566F">
        <w:rPr>
          <w:rFonts w:ascii="Times New Roman" w:hAnsi="Times New Roman" w:cs="Times New Roman"/>
          <w:sz w:val="28"/>
          <w:szCs w:val="28"/>
        </w:rPr>
        <w:t xml:space="preserve"> при которых мошенник размещает объявление о продаже товара, которым в действительности не владеет и в ходе переписки </w:t>
      </w:r>
      <w:r w:rsidR="002F566F">
        <w:rPr>
          <w:rFonts w:ascii="Times New Roman" w:hAnsi="Times New Roman" w:cs="Times New Roman"/>
          <w:sz w:val="28"/>
          <w:szCs w:val="28"/>
        </w:rPr>
        <w:br/>
        <w:t>с потерпевшим, просит перевести денежные средства на банковскую карту (</w:t>
      </w:r>
      <w:r w:rsidR="002F566F" w:rsidRPr="00B43A31">
        <w:rPr>
          <w:rFonts w:ascii="Times New Roman" w:hAnsi="Times New Roman" w:cs="Times New Roman"/>
          <w:i/>
          <w:sz w:val="28"/>
          <w:szCs w:val="28"/>
        </w:rPr>
        <w:t>всю сумму, либо часть суммы</w:t>
      </w:r>
      <w:r w:rsidR="002F566F">
        <w:rPr>
          <w:rFonts w:ascii="Times New Roman" w:hAnsi="Times New Roman" w:cs="Times New Roman"/>
          <w:sz w:val="28"/>
          <w:szCs w:val="28"/>
        </w:rPr>
        <w:t xml:space="preserve">), после чего обязуется отправить товар почтой либо через транспортную компанию. </w:t>
      </w:r>
      <w:proofErr w:type="gramEnd"/>
    </w:p>
    <w:p w:rsidR="00627B36" w:rsidRDefault="002F566F" w:rsidP="002F56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заказе товара данным способом</w:t>
      </w:r>
      <w:r w:rsidRPr="002F566F">
        <w:rPr>
          <w:rFonts w:ascii="Times New Roman" w:hAnsi="Times New Roman" w:cs="Times New Roman"/>
          <w:sz w:val="28"/>
          <w:szCs w:val="28"/>
        </w:rPr>
        <w:t xml:space="preserve">, проверяйте </w:t>
      </w:r>
      <w:r>
        <w:rPr>
          <w:rFonts w:ascii="Times New Roman" w:hAnsi="Times New Roman" w:cs="Times New Roman"/>
          <w:sz w:val="28"/>
          <w:szCs w:val="28"/>
        </w:rPr>
        <w:t xml:space="preserve">добросовестность продавца, </w:t>
      </w:r>
      <w:r w:rsidRPr="002F566F">
        <w:rPr>
          <w:rFonts w:ascii="Times New Roman" w:hAnsi="Times New Roman" w:cs="Times New Roman"/>
          <w:sz w:val="28"/>
          <w:szCs w:val="28"/>
        </w:rPr>
        <w:t>путем прочтения комментариев и отзывов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66F" w:rsidRDefault="002F566F" w:rsidP="002F56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*  *  *</w:t>
      </w:r>
    </w:p>
    <w:p w:rsidR="00DB7309" w:rsidRPr="002F566F" w:rsidRDefault="002F566F" w:rsidP="00473BFF">
      <w:pPr>
        <w:spacing w:after="0"/>
        <w:jc w:val="center"/>
        <w:rPr>
          <w:rFonts w:ascii="Times New Roman" w:hAnsi="Times New Roman"/>
          <w:sz w:val="28"/>
          <w:szCs w:val="32"/>
          <w:u w:val="single"/>
        </w:rPr>
      </w:pPr>
      <w:r w:rsidRPr="002F566F">
        <w:rPr>
          <w:rFonts w:ascii="Times New Roman" w:hAnsi="Times New Roman"/>
          <w:sz w:val="28"/>
          <w:szCs w:val="32"/>
          <w:u w:val="single"/>
        </w:rPr>
        <w:t xml:space="preserve">Мошенничества, совершаемые </w:t>
      </w:r>
      <w:r w:rsidR="00D71E21" w:rsidRPr="002F566F">
        <w:rPr>
          <w:rFonts w:ascii="Times New Roman" w:hAnsi="Times New Roman"/>
          <w:sz w:val="28"/>
          <w:szCs w:val="32"/>
          <w:u w:val="single"/>
        </w:rPr>
        <w:t xml:space="preserve">под предлогом </w:t>
      </w:r>
      <w:r w:rsidRPr="002F566F">
        <w:rPr>
          <w:rFonts w:ascii="Times New Roman" w:hAnsi="Times New Roman"/>
          <w:sz w:val="28"/>
          <w:szCs w:val="32"/>
          <w:u w:val="single"/>
        </w:rPr>
        <w:br/>
      </w:r>
      <w:r w:rsidR="00D71E21" w:rsidRPr="002F566F">
        <w:rPr>
          <w:rFonts w:ascii="Times New Roman" w:hAnsi="Times New Roman"/>
          <w:sz w:val="28"/>
          <w:szCs w:val="32"/>
          <w:u w:val="single"/>
        </w:rPr>
        <w:t>оказания помощи родственнику, попавшему в беду (ДТП)</w:t>
      </w:r>
      <w:r w:rsidR="00DB7309" w:rsidRPr="002F566F">
        <w:rPr>
          <w:rFonts w:ascii="Times New Roman" w:hAnsi="Times New Roman"/>
          <w:sz w:val="28"/>
          <w:szCs w:val="32"/>
          <w:u w:val="single"/>
        </w:rPr>
        <w:t>.</w:t>
      </w:r>
    </w:p>
    <w:p w:rsidR="00D71E21" w:rsidRDefault="00DB7309" w:rsidP="00627B36">
      <w:pPr>
        <w:spacing w:after="0"/>
        <w:ind w:firstLine="709"/>
        <w:jc w:val="both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В основном такой вид мошенничеств на</w:t>
      </w:r>
      <w:r w:rsidR="004A4DDF">
        <w:rPr>
          <w:rFonts w:ascii="Times New Roman" w:hAnsi="Times New Roman"/>
          <w:sz w:val="28"/>
          <w:szCs w:val="32"/>
        </w:rPr>
        <w:t>це</w:t>
      </w:r>
      <w:r>
        <w:rPr>
          <w:rFonts w:ascii="Times New Roman" w:hAnsi="Times New Roman"/>
          <w:sz w:val="28"/>
          <w:szCs w:val="32"/>
        </w:rPr>
        <w:t xml:space="preserve">лен на пожилых </w:t>
      </w:r>
      <w:r>
        <w:rPr>
          <w:rFonts w:ascii="Times New Roman" w:hAnsi="Times New Roman"/>
          <w:sz w:val="28"/>
          <w:szCs w:val="32"/>
        </w:rPr>
        <w:br/>
        <w:t xml:space="preserve">и совершается </w:t>
      </w:r>
      <w:r w:rsidR="00D71E21" w:rsidRPr="00D71E21">
        <w:rPr>
          <w:rFonts w:ascii="Times New Roman" w:hAnsi="Times New Roman"/>
          <w:sz w:val="28"/>
          <w:szCs w:val="32"/>
        </w:rPr>
        <w:t>лицами, отбывающими наказания в местах лишения свободы</w:t>
      </w:r>
      <w:r>
        <w:rPr>
          <w:rFonts w:ascii="Times New Roman" w:hAnsi="Times New Roman"/>
          <w:sz w:val="28"/>
          <w:szCs w:val="32"/>
        </w:rPr>
        <w:t>.</w:t>
      </w:r>
      <w:proofErr w:type="gramEnd"/>
      <w:r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="004A4DDF">
        <w:rPr>
          <w:rFonts w:ascii="Times New Roman" w:hAnsi="Times New Roman"/>
          <w:sz w:val="28"/>
          <w:szCs w:val="32"/>
        </w:rPr>
        <w:t xml:space="preserve">При совершении данного вида мошенничества </w:t>
      </w:r>
      <w:r w:rsidR="002F566F">
        <w:rPr>
          <w:rFonts w:ascii="Times New Roman" w:hAnsi="Times New Roman"/>
          <w:sz w:val="28"/>
          <w:szCs w:val="32"/>
        </w:rPr>
        <w:t>мошенник</w:t>
      </w:r>
      <w:r w:rsidR="004A4DDF">
        <w:rPr>
          <w:rFonts w:ascii="Times New Roman" w:hAnsi="Times New Roman"/>
          <w:sz w:val="28"/>
          <w:szCs w:val="32"/>
        </w:rPr>
        <w:t xml:space="preserve"> осуществляет случайный набор абонентских номеров (</w:t>
      </w:r>
      <w:r w:rsidR="004A4DDF" w:rsidRPr="002F566F">
        <w:rPr>
          <w:rFonts w:ascii="Times New Roman" w:hAnsi="Times New Roman"/>
          <w:i/>
          <w:sz w:val="28"/>
          <w:szCs w:val="32"/>
        </w:rPr>
        <w:t>городских, сотовых</w:t>
      </w:r>
      <w:r w:rsidR="004A4DDF">
        <w:rPr>
          <w:rFonts w:ascii="Times New Roman" w:hAnsi="Times New Roman"/>
          <w:sz w:val="28"/>
          <w:szCs w:val="32"/>
        </w:rPr>
        <w:t xml:space="preserve">) </w:t>
      </w:r>
      <w:r w:rsidR="00F149F0">
        <w:rPr>
          <w:rFonts w:ascii="Times New Roman" w:hAnsi="Times New Roman"/>
          <w:sz w:val="28"/>
          <w:szCs w:val="32"/>
        </w:rPr>
        <w:t xml:space="preserve">и в ходе </w:t>
      </w:r>
      <w:r w:rsidR="002F566F">
        <w:rPr>
          <w:rFonts w:ascii="Times New Roman" w:hAnsi="Times New Roman"/>
          <w:sz w:val="28"/>
          <w:szCs w:val="32"/>
        </w:rPr>
        <w:t xml:space="preserve">телефонного </w:t>
      </w:r>
      <w:r w:rsidR="00F149F0">
        <w:rPr>
          <w:rFonts w:ascii="Times New Roman" w:hAnsi="Times New Roman"/>
          <w:sz w:val="28"/>
          <w:szCs w:val="32"/>
        </w:rPr>
        <w:t>разговора, представляется родственником (</w:t>
      </w:r>
      <w:r w:rsidR="00F149F0" w:rsidRPr="002F566F">
        <w:rPr>
          <w:rFonts w:ascii="Times New Roman" w:hAnsi="Times New Roman"/>
          <w:i/>
          <w:sz w:val="28"/>
          <w:szCs w:val="32"/>
        </w:rPr>
        <w:t>сыном, внуком, зятем</w:t>
      </w:r>
      <w:r w:rsidR="00F149F0">
        <w:rPr>
          <w:rFonts w:ascii="Times New Roman" w:hAnsi="Times New Roman"/>
          <w:sz w:val="28"/>
          <w:szCs w:val="32"/>
        </w:rPr>
        <w:t xml:space="preserve">), сообщает о том, что попал в ДТП </w:t>
      </w:r>
      <w:r w:rsidR="002F566F">
        <w:rPr>
          <w:rFonts w:ascii="Times New Roman" w:hAnsi="Times New Roman"/>
          <w:sz w:val="28"/>
          <w:szCs w:val="32"/>
        </w:rPr>
        <w:t>(</w:t>
      </w:r>
      <w:r w:rsidR="002F566F" w:rsidRPr="002F566F">
        <w:rPr>
          <w:rFonts w:ascii="Times New Roman" w:hAnsi="Times New Roman"/>
          <w:i/>
          <w:sz w:val="28"/>
          <w:szCs w:val="32"/>
        </w:rPr>
        <w:t xml:space="preserve">при этом </w:t>
      </w:r>
      <w:r w:rsidR="002F566F">
        <w:rPr>
          <w:rFonts w:ascii="Times New Roman" w:hAnsi="Times New Roman"/>
          <w:i/>
          <w:sz w:val="28"/>
          <w:szCs w:val="32"/>
        </w:rPr>
        <w:t>говоря</w:t>
      </w:r>
      <w:r w:rsidR="002F566F" w:rsidRPr="002F566F">
        <w:rPr>
          <w:rFonts w:ascii="Times New Roman" w:hAnsi="Times New Roman"/>
          <w:i/>
          <w:sz w:val="28"/>
          <w:szCs w:val="32"/>
        </w:rPr>
        <w:t xml:space="preserve"> взволнованны</w:t>
      </w:r>
      <w:r w:rsidR="002F566F">
        <w:rPr>
          <w:rFonts w:ascii="Times New Roman" w:hAnsi="Times New Roman"/>
          <w:i/>
          <w:sz w:val="28"/>
          <w:szCs w:val="32"/>
        </w:rPr>
        <w:t>м</w:t>
      </w:r>
      <w:r w:rsidR="002F566F" w:rsidRPr="002F566F">
        <w:rPr>
          <w:rFonts w:ascii="Times New Roman" w:hAnsi="Times New Roman"/>
          <w:i/>
          <w:sz w:val="28"/>
          <w:szCs w:val="32"/>
        </w:rPr>
        <w:t xml:space="preserve"> голос</w:t>
      </w:r>
      <w:r w:rsidR="002F566F">
        <w:rPr>
          <w:rFonts w:ascii="Times New Roman" w:hAnsi="Times New Roman"/>
          <w:i/>
          <w:sz w:val="28"/>
          <w:szCs w:val="32"/>
        </w:rPr>
        <w:t>ом</w:t>
      </w:r>
      <w:r w:rsidR="002F566F">
        <w:rPr>
          <w:rFonts w:ascii="Times New Roman" w:hAnsi="Times New Roman"/>
          <w:sz w:val="28"/>
          <w:szCs w:val="32"/>
        </w:rPr>
        <w:t xml:space="preserve">) </w:t>
      </w:r>
      <w:r w:rsidR="00F149F0">
        <w:rPr>
          <w:rFonts w:ascii="Times New Roman" w:hAnsi="Times New Roman"/>
          <w:sz w:val="28"/>
          <w:szCs w:val="32"/>
        </w:rPr>
        <w:t xml:space="preserve">и </w:t>
      </w:r>
      <w:r w:rsidR="002F566F">
        <w:rPr>
          <w:rFonts w:ascii="Times New Roman" w:hAnsi="Times New Roman"/>
          <w:sz w:val="28"/>
          <w:szCs w:val="32"/>
        </w:rPr>
        <w:t xml:space="preserve">для решения проблемы </w:t>
      </w:r>
      <w:r w:rsidR="00F149F0">
        <w:rPr>
          <w:rFonts w:ascii="Times New Roman" w:hAnsi="Times New Roman"/>
          <w:sz w:val="28"/>
          <w:szCs w:val="32"/>
        </w:rPr>
        <w:t xml:space="preserve">ему необходимо срочно передать денежные средства сотруднику ГИБДД </w:t>
      </w:r>
      <w:r w:rsidR="00135459">
        <w:rPr>
          <w:rFonts w:ascii="Times New Roman" w:hAnsi="Times New Roman"/>
          <w:sz w:val="28"/>
          <w:szCs w:val="32"/>
        </w:rPr>
        <w:t xml:space="preserve">(следователю, дознавателю работнику прокуратуры и т.д.) </w:t>
      </w:r>
      <w:r w:rsidR="00F149F0">
        <w:rPr>
          <w:rFonts w:ascii="Times New Roman" w:hAnsi="Times New Roman"/>
          <w:sz w:val="28"/>
          <w:szCs w:val="32"/>
        </w:rPr>
        <w:t>или потерпевшей стороне,</w:t>
      </w:r>
      <w:r w:rsidR="002F566F">
        <w:rPr>
          <w:rFonts w:ascii="Times New Roman" w:hAnsi="Times New Roman"/>
          <w:sz w:val="28"/>
          <w:szCs w:val="32"/>
        </w:rPr>
        <w:t xml:space="preserve"> путем перечисления денежных</w:t>
      </w:r>
      <w:proofErr w:type="gramEnd"/>
      <w:r w:rsidR="002F566F">
        <w:rPr>
          <w:rFonts w:ascii="Times New Roman" w:hAnsi="Times New Roman"/>
          <w:sz w:val="28"/>
          <w:szCs w:val="32"/>
        </w:rPr>
        <w:t xml:space="preserve"> средств на счет мобильного телефона, либо передать их лицу, которое приедет за деньгами.</w:t>
      </w:r>
      <w:r w:rsidR="00135459">
        <w:rPr>
          <w:rFonts w:ascii="Times New Roman" w:hAnsi="Times New Roman"/>
          <w:sz w:val="28"/>
          <w:szCs w:val="32"/>
        </w:rPr>
        <w:t xml:space="preserve"> При совершении мошенничеств данным способом часто применяются и другие предлоги, такие как</w:t>
      </w:r>
      <w:r w:rsidR="00EC3BF5">
        <w:rPr>
          <w:rFonts w:ascii="Times New Roman" w:hAnsi="Times New Roman"/>
          <w:sz w:val="28"/>
          <w:szCs w:val="32"/>
        </w:rPr>
        <w:t>:</w:t>
      </w:r>
      <w:r w:rsidR="00135459">
        <w:rPr>
          <w:rFonts w:ascii="Times New Roman" w:hAnsi="Times New Roman"/>
          <w:sz w:val="28"/>
          <w:szCs w:val="32"/>
        </w:rPr>
        <w:t xml:space="preserve"> сын (дочь) задолжала крупную сумму денег</w:t>
      </w:r>
      <w:r w:rsidR="00EC3BF5">
        <w:rPr>
          <w:rFonts w:ascii="Times New Roman" w:hAnsi="Times New Roman"/>
          <w:sz w:val="28"/>
          <w:szCs w:val="32"/>
        </w:rPr>
        <w:t>,</w:t>
      </w:r>
      <w:r w:rsidR="00135459">
        <w:rPr>
          <w:rFonts w:ascii="Times New Roman" w:hAnsi="Times New Roman"/>
          <w:sz w:val="28"/>
          <w:szCs w:val="32"/>
        </w:rPr>
        <w:t xml:space="preserve"> </w:t>
      </w:r>
      <w:r w:rsidR="00EC3BF5">
        <w:rPr>
          <w:rFonts w:ascii="Times New Roman" w:hAnsi="Times New Roman"/>
          <w:sz w:val="28"/>
          <w:szCs w:val="32"/>
        </w:rPr>
        <w:t xml:space="preserve">если срочно не вернуть </w:t>
      </w:r>
      <w:r w:rsidR="00135459">
        <w:rPr>
          <w:rFonts w:ascii="Times New Roman" w:hAnsi="Times New Roman"/>
          <w:sz w:val="28"/>
          <w:szCs w:val="32"/>
        </w:rPr>
        <w:t xml:space="preserve">его </w:t>
      </w:r>
      <w:r w:rsidR="00EC3BF5">
        <w:rPr>
          <w:rFonts w:ascii="Times New Roman" w:hAnsi="Times New Roman"/>
          <w:sz w:val="28"/>
          <w:szCs w:val="32"/>
        </w:rPr>
        <w:t xml:space="preserve">будут </w:t>
      </w:r>
      <w:r w:rsidR="00135459">
        <w:rPr>
          <w:rFonts w:ascii="Times New Roman" w:hAnsi="Times New Roman"/>
          <w:sz w:val="28"/>
          <w:szCs w:val="32"/>
        </w:rPr>
        <w:t>избиват</w:t>
      </w:r>
      <w:r w:rsidR="00EC3BF5">
        <w:rPr>
          <w:rFonts w:ascii="Times New Roman" w:hAnsi="Times New Roman"/>
          <w:sz w:val="28"/>
          <w:szCs w:val="32"/>
        </w:rPr>
        <w:t xml:space="preserve">ь; родственник находится в местах заключения и в случае если он не заплатит </w:t>
      </w:r>
      <w:r w:rsidR="00135459">
        <w:rPr>
          <w:rFonts w:ascii="Times New Roman" w:hAnsi="Times New Roman"/>
          <w:sz w:val="28"/>
          <w:szCs w:val="32"/>
        </w:rPr>
        <w:t xml:space="preserve">  </w:t>
      </w:r>
      <w:r w:rsidR="00EC3BF5">
        <w:rPr>
          <w:rFonts w:ascii="Times New Roman" w:hAnsi="Times New Roman"/>
          <w:sz w:val="28"/>
          <w:szCs w:val="32"/>
        </w:rPr>
        <w:t>деньги сотрудникам УФИН, то его не выпустят, или наоборот ужесточат меры содержания.</w:t>
      </w:r>
    </w:p>
    <w:p w:rsidR="002F566F" w:rsidRDefault="002F566F" w:rsidP="00627B36">
      <w:pPr>
        <w:spacing w:after="0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При поступлении такого рода звонков, обязательно свяжитесь </w:t>
      </w:r>
      <w:r>
        <w:rPr>
          <w:rFonts w:ascii="Times New Roman" w:hAnsi="Times New Roman"/>
          <w:sz w:val="28"/>
          <w:szCs w:val="32"/>
        </w:rPr>
        <w:br/>
        <w:t xml:space="preserve">с родственником, которым представляется мошенник, с целью уточнения его настоящего местонахождения. </w:t>
      </w:r>
      <w:r w:rsidR="00661107">
        <w:rPr>
          <w:rFonts w:ascii="Times New Roman" w:hAnsi="Times New Roman"/>
          <w:sz w:val="28"/>
          <w:szCs w:val="32"/>
        </w:rPr>
        <w:t>В случае</w:t>
      </w:r>
      <w:proofErr w:type="gramStart"/>
      <w:r w:rsidR="00661107">
        <w:rPr>
          <w:rFonts w:ascii="Times New Roman" w:hAnsi="Times New Roman"/>
          <w:sz w:val="28"/>
          <w:szCs w:val="32"/>
        </w:rPr>
        <w:t>,</w:t>
      </w:r>
      <w:proofErr w:type="gramEnd"/>
      <w:r w:rsidR="00661107">
        <w:rPr>
          <w:rFonts w:ascii="Times New Roman" w:hAnsi="Times New Roman"/>
          <w:sz w:val="28"/>
          <w:szCs w:val="32"/>
        </w:rPr>
        <w:t xml:space="preserve"> если у Вашего родственника не доступен абонентский номер, свяжитесь с совместно проживающими с ним родными</w:t>
      </w:r>
      <w:r w:rsidR="00EC3BF5">
        <w:rPr>
          <w:rFonts w:ascii="Times New Roman" w:hAnsi="Times New Roman"/>
          <w:sz w:val="28"/>
          <w:szCs w:val="32"/>
        </w:rPr>
        <w:t xml:space="preserve"> и сообщите в полицию</w:t>
      </w:r>
      <w:r w:rsidR="00661107">
        <w:rPr>
          <w:rFonts w:ascii="Times New Roman" w:hAnsi="Times New Roman"/>
          <w:sz w:val="28"/>
          <w:szCs w:val="32"/>
        </w:rPr>
        <w:t xml:space="preserve">. </w:t>
      </w:r>
    </w:p>
    <w:p w:rsidR="00661107" w:rsidRDefault="00661107" w:rsidP="00661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*  *  *</w:t>
      </w:r>
    </w:p>
    <w:p w:rsidR="00F32F95" w:rsidRPr="00661107" w:rsidRDefault="00661107" w:rsidP="0066110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110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F149F0" w:rsidRPr="00661107">
        <w:rPr>
          <w:rFonts w:ascii="Times New Roman" w:hAnsi="Times New Roman" w:cs="Times New Roman"/>
          <w:sz w:val="28"/>
          <w:szCs w:val="28"/>
          <w:u w:val="single"/>
        </w:rPr>
        <w:t xml:space="preserve">ошенничества </w:t>
      </w:r>
      <w:r w:rsidR="00ED42AC" w:rsidRPr="00661107">
        <w:rPr>
          <w:rFonts w:ascii="Times New Roman" w:hAnsi="Times New Roman" w:cs="Times New Roman"/>
          <w:sz w:val="28"/>
          <w:szCs w:val="28"/>
          <w:u w:val="single"/>
        </w:rPr>
        <w:t>в сфере грузоперевозок</w:t>
      </w:r>
      <w:r w:rsidR="00F149F0" w:rsidRPr="0066110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32F95" w:rsidRDefault="00F149F0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2AC" w:rsidRPr="00ED42AC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>совершении такого рода мошенниче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ств </w:t>
      </w:r>
      <w:r w:rsidR="0066110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661107">
        <w:rPr>
          <w:rFonts w:ascii="Times New Roman" w:hAnsi="Times New Roman" w:cs="Times New Roman"/>
          <w:sz w:val="28"/>
          <w:szCs w:val="28"/>
        </w:rPr>
        <w:t xml:space="preserve">еступники </w:t>
      </w:r>
      <w:r w:rsidR="00F32F95">
        <w:rPr>
          <w:rFonts w:ascii="Times New Roman" w:hAnsi="Times New Roman" w:cs="Times New Roman"/>
          <w:sz w:val="28"/>
          <w:szCs w:val="28"/>
        </w:rPr>
        <w:t>используют сайты грузоперевозок (</w:t>
      </w:r>
      <w:proofErr w:type="spellStart"/>
      <w:r w:rsidR="00F32F95">
        <w:rPr>
          <w:rFonts w:ascii="Times New Roman" w:hAnsi="Times New Roman" w:cs="Times New Roman"/>
          <w:sz w:val="28"/>
          <w:szCs w:val="28"/>
          <w:lang w:val="en-US"/>
        </w:rPr>
        <w:t>Ati</w:t>
      </w:r>
      <w:proofErr w:type="spellEnd"/>
      <w:r w:rsidR="00F32F95" w:rsidRPr="00F32F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2F95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="00F32F95">
        <w:rPr>
          <w:rFonts w:ascii="Times New Roman" w:hAnsi="Times New Roman" w:cs="Times New Roman"/>
          <w:sz w:val="28"/>
          <w:szCs w:val="28"/>
        </w:rPr>
        <w:t xml:space="preserve">), на которых отслеживают заказы на доставку груза. </w:t>
      </w:r>
      <w:r w:rsidR="00661107">
        <w:rPr>
          <w:rFonts w:ascii="Times New Roman" w:hAnsi="Times New Roman" w:cs="Times New Roman"/>
          <w:sz w:val="28"/>
          <w:szCs w:val="28"/>
        </w:rPr>
        <w:t xml:space="preserve">Ответив на размещенный заказ, </w:t>
      </w:r>
      <w:r w:rsidR="00F32F95">
        <w:rPr>
          <w:rFonts w:ascii="Times New Roman" w:hAnsi="Times New Roman" w:cs="Times New Roman"/>
          <w:sz w:val="28"/>
          <w:szCs w:val="28"/>
        </w:rPr>
        <w:t>мошенник</w:t>
      </w:r>
      <w:r w:rsidR="00E46371">
        <w:rPr>
          <w:rFonts w:ascii="Times New Roman" w:hAnsi="Times New Roman" w:cs="Times New Roman"/>
          <w:sz w:val="28"/>
          <w:szCs w:val="28"/>
        </w:rPr>
        <w:t>и</w:t>
      </w:r>
      <w:r w:rsidR="00F32F95">
        <w:rPr>
          <w:rFonts w:ascii="Times New Roman" w:hAnsi="Times New Roman" w:cs="Times New Roman"/>
          <w:sz w:val="28"/>
          <w:szCs w:val="28"/>
        </w:rPr>
        <w:t xml:space="preserve"> вводят в заблуждение заказчиков</w:t>
      </w:r>
      <w:r w:rsidR="00E46371">
        <w:rPr>
          <w:rFonts w:ascii="Times New Roman" w:hAnsi="Times New Roman" w:cs="Times New Roman"/>
          <w:sz w:val="28"/>
          <w:szCs w:val="28"/>
        </w:rPr>
        <w:t>, представляясь им</w:t>
      </w:r>
      <w:r w:rsidR="00F32F95">
        <w:rPr>
          <w:rFonts w:ascii="Times New Roman" w:hAnsi="Times New Roman" w:cs="Times New Roman"/>
          <w:sz w:val="28"/>
          <w:szCs w:val="28"/>
        </w:rPr>
        <w:t xml:space="preserve"> водител</w:t>
      </w:r>
      <w:r w:rsidR="00661107">
        <w:rPr>
          <w:rFonts w:ascii="Times New Roman" w:hAnsi="Times New Roman" w:cs="Times New Roman"/>
          <w:sz w:val="28"/>
          <w:szCs w:val="28"/>
        </w:rPr>
        <w:t>е</w:t>
      </w:r>
      <w:r w:rsidR="00E46371">
        <w:rPr>
          <w:rFonts w:ascii="Times New Roman" w:hAnsi="Times New Roman" w:cs="Times New Roman"/>
          <w:sz w:val="28"/>
          <w:szCs w:val="28"/>
        </w:rPr>
        <w:t>м</w:t>
      </w:r>
      <w:r w:rsidR="00661107">
        <w:rPr>
          <w:rFonts w:ascii="Times New Roman" w:hAnsi="Times New Roman" w:cs="Times New Roman"/>
          <w:sz w:val="28"/>
          <w:szCs w:val="28"/>
        </w:rPr>
        <w:t>, имеющим возможность перевезти необходимый груз</w:t>
      </w:r>
      <w:r w:rsidR="00F32F95">
        <w:rPr>
          <w:rFonts w:ascii="Times New Roman" w:hAnsi="Times New Roman" w:cs="Times New Roman"/>
          <w:sz w:val="28"/>
          <w:szCs w:val="28"/>
        </w:rPr>
        <w:t xml:space="preserve">, </w:t>
      </w:r>
      <w:r w:rsidR="00FE3690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C03E11">
        <w:rPr>
          <w:rFonts w:ascii="Times New Roman" w:hAnsi="Times New Roman" w:cs="Times New Roman"/>
          <w:sz w:val="28"/>
          <w:szCs w:val="28"/>
        </w:rPr>
        <w:t>водителям представляются заказчиком</w:t>
      </w:r>
      <w:r w:rsidR="00661107">
        <w:rPr>
          <w:rFonts w:ascii="Times New Roman" w:hAnsi="Times New Roman" w:cs="Times New Roman"/>
          <w:sz w:val="28"/>
          <w:szCs w:val="28"/>
        </w:rPr>
        <w:t>, тем самым ограничивают возможность прямой связи заказчика с водителем</w:t>
      </w:r>
      <w:r w:rsidR="00FE3690">
        <w:rPr>
          <w:rFonts w:ascii="Times New Roman" w:hAnsi="Times New Roman" w:cs="Times New Roman"/>
          <w:sz w:val="28"/>
          <w:szCs w:val="28"/>
        </w:rPr>
        <w:t>.</w:t>
      </w:r>
      <w:r w:rsidR="00C03E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690">
        <w:rPr>
          <w:rFonts w:ascii="Times New Roman" w:hAnsi="Times New Roman" w:cs="Times New Roman"/>
          <w:sz w:val="28"/>
          <w:szCs w:val="28"/>
        </w:rPr>
        <w:t>П</w:t>
      </w:r>
      <w:r w:rsidR="00C03E11">
        <w:rPr>
          <w:rFonts w:ascii="Times New Roman" w:hAnsi="Times New Roman" w:cs="Times New Roman"/>
          <w:sz w:val="28"/>
          <w:szCs w:val="28"/>
        </w:rPr>
        <w:t xml:space="preserve">осле </w:t>
      </w:r>
      <w:r w:rsidR="00FE3690">
        <w:rPr>
          <w:rFonts w:ascii="Times New Roman" w:hAnsi="Times New Roman" w:cs="Times New Roman"/>
          <w:sz w:val="28"/>
          <w:szCs w:val="28"/>
        </w:rPr>
        <w:t xml:space="preserve">оформления необходимых документов, </w:t>
      </w:r>
      <w:r w:rsidR="00661107">
        <w:rPr>
          <w:rFonts w:ascii="Times New Roman" w:hAnsi="Times New Roman" w:cs="Times New Roman"/>
          <w:sz w:val="28"/>
          <w:szCs w:val="28"/>
        </w:rPr>
        <w:t>мошенник</w:t>
      </w:r>
      <w:r w:rsidR="00FE3690">
        <w:rPr>
          <w:rFonts w:ascii="Times New Roman" w:hAnsi="Times New Roman" w:cs="Times New Roman"/>
          <w:sz w:val="28"/>
          <w:szCs w:val="28"/>
        </w:rPr>
        <w:t xml:space="preserve"> передает заказ водителю, которого </w:t>
      </w:r>
      <w:r w:rsidR="00C12E6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03E11">
        <w:rPr>
          <w:rFonts w:ascii="Times New Roman" w:hAnsi="Times New Roman" w:cs="Times New Roman"/>
          <w:sz w:val="28"/>
          <w:szCs w:val="28"/>
        </w:rPr>
        <w:t>загрузк</w:t>
      </w:r>
      <w:r w:rsidR="00C12E64">
        <w:rPr>
          <w:rFonts w:ascii="Times New Roman" w:hAnsi="Times New Roman" w:cs="Times New Roman"/>
          <w:sz w:val="28"/>
          <w:szCs w:val="28"/>
        </w:rPr>
        <w:t>и</w:t>
      </w:r>
      <w:r w:rsidR="00C03E11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FE3690">
        <w:rPr>
          <w:rFonts w:ascii="Times New Roman" w:hAnsi="Times New Roman" w:cs="Times New Roman"/>
          <w:sz w:val="28"/>
          <w:szCs w:val="28"/>
        </w:rPr>
        <w:t>,</w:t>
      </w:r>
      <w:r w:rsidR="00C03E11">
        <w:rPr>
          <w:rFonts w:ascii="Times New Roman" w:hAnsi="Times New Roman" w:cs="Times New Roman"/>
          <w:sz w:val="28"/>
          <w:szCs w:val="28"/>
        </w:rPr>
        <w:t xml:space="preserve"> </w:t>
      </w:r>
      <w:r w:rsidR="00661107">
        <w:rPr>
          <w:rFonts w:ascii="Times New Roman" w:hAnsi="Times New Roman" w:cs="Times New Roman"/>
          <w:sz w:val="28"/>
          <w:szCs w:val="28"/>
        </w:rPr>
        <w:t xml:space="preserve">под предлогом изменения места, </w:t>
      </w:r>
      <w:r w:rsidR="00C03E11">
        <w:rPr>
          <w:rFonts w:ascii="Times New Roman" w:hAnsi="Times New Roman" w:cs="Times New Roman"/>
          <w:sz w:val="28"/>
          <w:szCs w:val="28"/>
        </w:rPr>
        <w:t>направля</w:t>
      </w:r>
      <w:r w:rsidR="00C12E64">
        <w:rPr>
          <w:rFonts w:ascii="Times New Roman" w:hAnsi="Times New Roman" w:cs="Times New Roman"/>
          <w:sz w:val="28"/>
          <w:szCs w:val="28"/>
        </w:rPr>
        <w:t>е</w:t>
      </w:r>
      <w:r w:rsidR="00C03E11">
        <w:rPr>
          <w:rFonts w:ascii="Times New Roman" w:hAnsi="Times New Roman" w:cs="Times New Roman"/>
          <w:sz w:val="28"/>
          <w:szCs w:val="28"/>
        </w:rPr>
        <w:t xml:space="preserve">т </w:t>
      </w:r>
      <w:r w:rsidR="00FE3690">
        <w:rPr>
          <w:rFonts w:ascii="Times New Roman" w:hAnsi="Times New Roman" w:cs="Times New Roman"/>
          <w:sz w:val="28"/>
          <w:szCs w:val="28"/>
        </w:rPr>
        <w:t>в другую точку доставки, отличающуюся от указанной заказчиком</w:t>
      </w:r>
      <w:r w:rsidR="00A66824">
        <w:rPr>
          <w:rFonts w:ascii="Times New Roman" w:hAnsi="Times New Roman" w:cs="Times New Roman"/>
          <w:sz w:val="28"/>
          <w:szCs w:val="28"/>
        </w:rPr>
        <w:t xml:space="preserve">, тем </w:t>
      </w:r>
      <w:r w:rsidR="007A512C">
        <w:rPr>
          <w:rFonts w:ascii="Times New Roman" w:hAnsi="Times New Roman" w:cs="Times New Roman"/>
          <w:sz w:val="28"/>
          <w:szCs w:val="28"/>
        </w:rPr>
        <w:t xml:space="preserve">самым завладевает грузом. </w:t>
      </w:r>
      <w:r w:rsidR="00FE36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661107" w:rsidRDefault="00A66824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заказа на доставку груза </w:t>
      </w:r>
      <w:r w:rsidR="00583458">
        <w:rPr>
          <w:rFonts w:ascii="Times New Roman" w:hAnsi="Times New Roman" w:cs="Times New Roman"/>
          <w:sz w:val="28"/>
          <w:szCs w:val="28"/>
        </w:rPr>
        <w:t>проверяйте историю аккаунта водителя или фирмы грузоперевозчика (</w:t>
      </w:r>
      <w:r w:rsidR="00583458" w:rsidRPr="00583458">
        <w:rPr>
          <w:rFonts w:ascii="Times New Roman" w:hAnsi="Times New Roman" w:cs="Times New Roman"/>
          <w:i/>
          <w:sz w:val="28"/>
          <w:szCs w:val="28"/>
        </w:rPr>
        <w:t>просмотрите изменения данных</w:t>
      </w:r>
      <w:r w:rsidR="00583458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583458" w:rsidRPr="00583458">
        <w:rPr>
          <w:rFonts w:ascii="Times New Roman" w:hAnsi="Times New Roman" w:cs="Times New Roman"/>
          <w:i/>
          <w:sz w:val="28"/>
          <w:szCs w:val="28"/>
        </w:rPr>
        <w:t xml:space="preserve"> абонентских номеров</w:t>
      </w:r>
      <w:r w:rsidR="00583458">
        <w:rPr>
          <w:rFonts w:ascii="Times New Roman" w:hAnsi="Times New Roman" w:cs="Times New Roman"/>
          <w:sz w:val="28"/>
          <w:szCs w:val="28"/>
        </w:rPr>
        <w:t xml:space="preserve">), сверяйте абонентские номера водителя при оформлении документов и непосредственной загрузке товара. </w:t>
      </w:r>
      <w:r w:rsidR="00EC3BF5">
        <w:rPr>
          <w:rFonts w:ascii="Times New Roman" w:hAnsi="Times New Roman" w:cs="Times New Roman"/>
          <w:sz w:val="28"/>
          <w:szCs w:val="28"/>
        </w:rPr>
        <w:t>При погрузке товара разъясните контрагенту, что вы хотите переговорить именно с тем водителем, который прибыл на склад. Самому</w:t>
      </w:r>
      <w:r w:rsidR="00583458">
        <w:rPr>
          <w:rFonts w:ascii="Times New Roman" w:hAnsi="Times New Roman" w:cs="Times New Roman"/>
          <w:sz w:val="28"/>
          <w:szCs w:val="28"/>
        </w:rPr>
        <w:t xml:space="preserve"> водителю</w:t>
      </w:r>
      <w:r w:rsidR="00EC3BF5">
        <w:rPr>
          <w:rFonts w:ascii="Times New Roman" w:hAnsi="Times New Roman" w:cs="Times New Roman"/>
          <w:sz w:val="28"/>
          <w:szCs w:val="28"/>
        </w:rPr>
        <w:t xml:space="preserve"> дополнительно сообщите</w:t>
      </w:r>
      <w:r w:rsidR="00583458">
        <w:rPr>
          <w:rFonts w:ascii="Times New Roman" w:hAnsi="Times New Roman" w:cs="Times New Roman"/>
          <w:sz w:val="28"/>
          <w:szCs w:val="28"/>
        </w:rPr>
        <w:t xml:space="preserve">, что изменение маршрута и адреса доставки возможно только по согласованию с </w:t>
      </w:r>
      <w:r w:rsidR="00EC3BF5">
        <w:rPr>
          <w:rFonts w:ascii="Times New Roman" w:hAnsi="Times New Roman" w:cs="Times New Roman"/>
          <w:sz w:val="28"/>
          <w:szCs w:val="28"/>
        </w:rPr>
        <w:t>Вами</w:t>
      </w:r>
      <w:r w:rsidR="00583458">
        <w:rPr>
          <w:rFonts w:ascii="Times New Roman" w:hAnsi="Times New Roman" w:cs="Times New Roman"/>
          <w:sz w:val="28"/>
          <w:szCs w:val="28"/>
        </w:rPr>
        <w:t xml:space="preserve">. Старайтесь постоянно держать связь с водителем. По возможности, используйте </w:t>
      </w:r>
      <w:r w:rsidR="00EC3BF5">
        <w:rPr>
          <w:rFonts w:ascii="Times New Roman" w:hAnsi="Times New Roman" w:cs="Times New Roman"/>
          <w:sz w:val="28"/>
          <w:szCs w:val="28"/>
        </w:rPr>
        <w:t>транспортные компании</w:t>
      </w:r>
      <w:r w:rsidR="005834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3458"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 w:rsidR="00583458">
        <w:rPr>
          <w:rFonts w:ascii="Times New Roman" w:hAnsi="Times New Roman" w:cs="Times New Roman"/>
          <w:sz w:val="28"/>
          <w:szCs w:val="28"/>
        </w:rPr>
        <w:t xml:space="preserve"> услуги грузоперевозки, которые будут нести ответственность за сохранность товара</w:t>
      </w:r>
      <w:r w:rsidR="00E714D9">
        <w:rPr>
          <w:rFonts w:ascii="Times New Roman" w:hAnsi="Times New Roman" w:cs="Times New Roman"/>
          <w:sz w:val="28"/>
          <w:szCs w:val="28"/>
        </w:rPr>
        <w:t>, либо с которыми ранее сотрудничали</w:t>
      </w:r>
      <w:r w:rsidR="005834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824" w:rsidRDefault="00A66824" w:rsidP="00A668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*  *  *</w:t>
      </w:r>
    </w:p>
    <w:p w:rsidR="00FE3690" w:rsidRPr="00A66824" w:rsidRDefault="00A66824" w:rsidP="00473BF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6824">
        <w:rPr>
          <w:rFonts w:ascii="Times New Roman" w:hAnsi="Times New Roman" w:cs="Times New Roman"/>
          <w:sz w:val="28"/>
          <w:szCs w:val="28"/>
          <w:u w:val="single"/>
        </w:rPr>
        <w:t xml:space="preserve">Мошенничества, совершаемые </w:t>
      </w:r>
      <w:r w:rsidR="00C12E64" w:rsidRPr="00A66824">
        <w:rPr>
          <w:rFonts w:ascii="Times New Roman" w:hAnsi="Times New Roman" w:cs="Times New Roman"/>
          <w:sz w:val="28"/>
          <w:szCs w:val="28"/>
          <w:u w:val="single"/>
        </w:rPr>
        <w:t xml:space="preserve">под предлогом компенсации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C12E64" w:rsidRPr="00A66824">
        <w:rPr>
          <w:rFonts w:ascii="Times New Roman" w:hAnsi="Times New Roman" w:cs="Times New Roman"/>
          <w:sz w:val="28"/>
          <w:szCs w:val="28"/>
          <w:u w:val="single"/>
        </w:rPr>
        <w:t xml:space="preserve">за ранее приобретенные некачественные медицинские препараты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C12E64" w:rsidRPr="00A66824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C12E64" w:rsidRPr="00A66824">
        <w:rPr>
          <w:rFonts w:ascii="Times New Roman" w:hAnsi="Times New Roman" w:cs="Times New Roman"/>
          <w:sz w:val="28"/>
          <w:szCs w:val="28"/>
          <w:u w:val="single"/>
        </w:rPr>
        <w:t>БАДы</w:t>
      </w:r>
      <w:proofErr w:type="spellEnd"/>
      <w:r w:rsidR="00C12E64" w:rsidRPr="00A66824">
        <w:rPr>
          <w:rFonts w:ascii="Times New Roman" w:hAnsi="Times New Roman" w:cs="Times New Roman"/>
          <w:sz w:val="28"/>
          <w:szCs w:val="28"/>
          <w:u w:val="single"/>
        </w:rPr>
        <w:t xml:space="preserve"> – биологические активные добавки).</w:t>
      </w:r>
    </w:p>
    <w:p w:rsidR="00C12E64" w:rsidRDefault="00C12E64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A66824">
        <w:rPr>
          <w:rFonts w:ascii="Times New Roman" w:hAnsi="Times New Roman" w:cs="Times New Roman"/>
          <w:sz w:val="28"/>
          <w:szCs w:val="28"/>
        </w:rPr>
        <w:t>мошенники</w:t>
      </w:r>
      <w:r>
        <w:rPr>
          <w:rFonts w:ascii="Times New Roman" w:hAnsi="Times New Roman" w:cs="Times New Roman"/>
          <w:sz w:val="28"/>
          <w:szCs w:val="28"/>
        </w:rPr>
        <w:t xml:space="preserve"> используют базы данных лиц, которые </w:t>
      </w:r>
      <w:r w:rsidR="00A668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действительности ранее приобретали такие препараты. В ходе телефонных разговор, неизвестные представляются сотрудниками правоохранительных органов (</w:t>
      </w:r>
      <w:r w:rsidRPr="00A66824">
        <w:rPr>
          <w:rFonts w:ascii="Times New Roman" w:hAnsi="Times New Roman" w:cs="Times New Roman"/>
          <w:i/>
          <w:sz w:val="28"/>
          <w:szCs w:val="28"/>
        </w:rPr>
        <w:t>прокуратуры, следственного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), сообщают им, что они расследуют </w:t>
      </w:r>
      <w:r w:rsidR="002A6C7A">
        <w:rPr>
          <w:rFonts w:ascii="Times New Roman" w:hAnsi="Times New Roman" w:cs="Times New Roman"/>
          <w:sz w:val="28"/>
          <w:szCs w:val="28"/>
        </w:rPr>
        <w:t>уголовное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7A">
        <w:rPr>
          <w:rFonts w:ascii="Times New Roman" w:hAnsi="Times New Roman" w:cs="Times New Roman"/>
          <w:sz w:val="28"/>
          <w:szCs w:val="28"/>
        </w:rPr>
        <w:t xml:space="preserve">дело в отношении распространителей таких препаратов и им положена денежная компенсация. Далее, </w:t>
      </w:r>
      <w:r w:rsidR="00A2723E">
        <w:rPr>
          <w:rFonts w:ascii="Times New Roman" w:hAnsi="Times New Roman" w:cs="Times New Roman"/>
          <w:sz w:val="28"/>
          <w:szCs w:val="28"/>
        </w:rPr>
        <w:t xml:space="preserve">мошенники представляются работниками центрального банка и </w:t>
      </w:r>
      <w:r w:rsidR="002A6C7A">
        <w:rPr>
          <w:rFonts w:ascii="Times New Roman" w:hAnsi="Times New Roman" w:cs="Times New Roman"/>
          <w:sz w:val="28"/>
          <w:szCs w:val="28"/>
        </w:rPr>
        <w:t>под различными предлогами (</w:t>
      </w:r>
      <w:r w:rsidR="002A6C7A" w:rsidRPr="00A66824">
        <w:rPr>
          <w:rFonts w:ascii="Times New Roman" w:hAnsi="Times New Roman" w:cs="Times New Roman"/>
          <w:i/>
          <w:sz w:val="28"/>
          <w:szCs w:val="28"/>
        </w:rPr>
        <w:t xml:space="preserve">оплата </w:t>
      </w:r>
      <w:proofErr w:type="gramStart"/>
      <w:r w:rsidR="002A6C7A" w:rsidRPr="00A66824">
        <w:rPr>
          <w:rFonts w:ascii="Times New Roman" w:hAnsi="Times New Roman" w:cs="Times New Roman"/>
          <w:i/>
          <w:sz w:val="28"/>
          <w:szCs w:val="28"/>
        </w:rPr>
        <w:t>гос. пошлины</w:t>
      </w:r>
      <w:proofErr w:type="gramEnd"/>
      <w:r w:rsidR="002A6C7A" w:rsidRPr="00A66824">
        <w:rPr>
          <w:rFonts w:ascii="Times New Roman" w:hAnsi="Times New Roman" w:cs="Times New Roman"/>
          <w:i/>
          <w:sz w:val="28"/>
          <w:szCs w:val="28"/>
        </w:rPr>
        <w:t>, налога, курьерских услуг, процента за перечисление</w:t>
      </w:r>
      <w:r w:rsidR="002A6C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7A">
        <w:rPr>
          <w:rFonts w:ascii="Times New Roman" w:hAnsi="Times New Roman" w:cs="Times New Roman"/>
          <w:sz w:val="28"/>
          <w:szCs w:val="28"/>
        </w:rPr>
        <w:t>завладевают денежными средствами потерпевших, исчисляемые сотнями тысяч рублей</w:t>
      </w:r>
      <w:r w:rsidR="00A2723E">
        <w:rPr>
          <w:rFonts w:ascii="Times New Roman" w:hAnsi="Times New Roman" w:cs="Times New Roman"/>
          <w:sz w:val="28"/>
          <w:szCs w:val="28"/>
        </w:rPr>
        <w:t>, которые якобы в дальнейшем вернуться вместе с компенсацией</w:t>
      </w:r>
      <w:r w:rsidR="002A6C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824" w:rsidRDefault="00A2723E" w:rsidP="00627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при каких обстоятельствах не перечисляйте денежные средства неизвестным Вам лицам, ни один из представителей правоохранительных органов и банковских учреждений не потребует у Вас перечислить денежные средства. </w:t>
      </w:r>
      <w:r w:rsidR="00B81617">
        <w:rPr>
          <w:rFonts w:ascii="Times New Roman" w:hAnsi="Times New Roman" w:cs="Times New Roman"/>
          <w:sz w:val="28"/>
          <w:szCs w:val="28"/>
        </w:rPr>
        <w:t xml:space="preserve">Компенсация причиненного вреда, как морального, так </w:t>
      </w:r>
      <w:r w:rsidR="00B81617">
        <w:rPr>
          <w:rFonts w:ascii="Times New Roman" w:hAnsi="Times New Roman" w:cs="Times New Roman"/>
          <w:sz w:val="28"/>
          <w:szCs w:val="28"/>
        </w:rPr>
        <w:br/>
        <w:t xml:space="preserve">и материального возможна лишь по судебному решению, вступившему </w:t>
      </w:r>
      <w:r w:rsidR="00B81617">
        <w:rPr>
          <w:rFonts w:ascii="Times New Roman" w:hAnsi="Times New Roman" w:cs="Times New Roman"/>
          <w:sz w:val="28"/>
          <w:szCs w:val="28"/>
        </w:rPr>
        <w:br/>
        <w:t>в законную силу</w:t>
      </w:r>
      <w:r w:rsidR="00E714D9">
        <w:rPr>
          <w:rFonts w:ascii="Times New Roman" w:hAnsi="Times New Roman" w:cs="Times New Roman"/>
          <w:sz w:val="28"/>
          <w:szCs w:val="28"/>
        </w:rPr>
        <w:t>, по заявлению которое было написано Вами</w:t>
      </w:r>
      <w:r w:rsidR="00B8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617" w:rsidRDefault="00B81617" w:rsidP="00B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*  *  *</w:t>
      </w:r>
    </w:p>
    <w:p w:rsidR="00A66824" w:rsidRPr="00B81617" w:rsidRDefault="00B81617" w:rsidP="00473BF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1617">
        <w:rPr>
          <w:rFonts w:ascii="Times New Roman" w:hAnsi="Times New Roman" w:cs="Times New Roman"/>
          <w:sz w:val="28"/>
          <w:szCs w:val="28"/>
          <w:u w:val="single"/>
        </w:rPr>
        <w:t xml:space="preserve">Мошенничества, совершаемые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81617">
        <w:rPr>
          <w:rFonts w:ascii="Times New Roman" w:hAnsi="Times New Roman" w:cs="Times New Roman"/>
          <w:sz w:val="28"/>
          <w:szCs w:val="28"/>
          <w:u w:val="single"/>
        </w:rPr>
        <w:t>путем рассылки сообщений от имени банков.</w:t>
      </w:r>
    </w:p>
    <w:p w:rsidR="00DF7AF1" w:rsidRDefault="00ED42AC" w:rsidP="00DF7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AC">
        <w:rPr>
          <w:rFonts w:ascii="Times New Roman" w:hAnsi="Times New Roman" w:cs="Times New Roman"/>
          <w:sz w:val="28"/>
          <w:szCs w:val="28"/>
        </w:rPr>
        <w:t xml:space="preserve">В последнее время участились случаи мошенничеств, при которых злоумышленники </w:t>
      </w:r>
      <w:r w:rsidR="00B81617" w:rsidRPr="00ED42AC">
        <w:rPr>
          <w:rFonts w:ascii="Times New Roman" w:hAnsi="Times New Roman" w:cs="Times New Roman"/>
          <w:sz w:val="28"/>
          <w:szCs w:val="28"/>
        </w:rPr>
        <w:t xml:space="preserve">осуществляют рассылку сообщений от имени банков, </w:t>
      </w:r>
      <w:r w:rsidR="00B81617">
        <w:rPr>
          <w:rFonts w:ascii="Times New Roman" w:hAnsi="Times New Roman" w:cs="Times New Roman"/>
          <w:sz w:val="28"/>
          <w:szCs w:val="28"/>
        </w:rPr>
        <w:br/>
      </w:r>
      <w:r w:rsidR="00B81617" w:rsidRPr="00ED42AC">
        <w:rPr>
          <w:rFonts w:ascii="Times New Roman" w:hAnsi="Times New Roman" w:cs="Times New Roman"/>
          <w:sz w:val="28"/>
          <w:szCs w:val="28"/>
        </w:rPr>
        <w:t>с различными текстами, «ваша карта заблокирована», «по вашей карте произведено списание денежных средств» и т.д</w:t>
      </w:r>
      <w:r w:rsidR="00B81617">
        <w:rPr>
          <w:rFonts w:ascii="Times New Roman" w:hAnsi="Times New Roman" w:cs="Times New Roman"/>
          <w:sz w:val="28"/>
          <w:szCs w:val="28"/>
        </w:rPr>
        <w:t xml:space="preserve">., при этом также </w:t>
      </w:r>
      <w:r w:rsidRPr="00ED42AC"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Pr="00ED42AC">
        <w:rPr>
          <w:rFonts w:ascii="Times New Roman" w:hAnsi="Times New Roman" w:cs="Times New Roman"/>
          <w:sz w:val="28"/>
          <w:szCs w:val="28"/>
        </w:rPr>
        <w:lastRenderedPageBreak/>
        <w:t>популярные «мессенджеры» (</w:t>
      </w:r>
      <w:proofErr w:type="spellStart"/>
      <w:r w:rsidRPr="00B81617">
        <w:rPr>
          <w:rFonts w:ascii="Times New Roman" w:hAnsi="Times New Roman" w:cs="Times New Roman"/>
          <w:i/>
          <w:sz w:val="28"/>
          <w:szCs w:val="28"/>
          <w:lang w:val="en-US"/>
        </w:rPr>
        <w:t>Viber</w:t>
      </w:r>
      <w:proofErr w:type="spellEnd"/>
      <w:r w:rsidRPr="00B8161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81617">
        <w:rPr>
          <w:rFonts w:ascii="Times New Roman" w:hAnsi="Times New Roman" w:cs="Times New Roman"/>
          <w:i/>
          <w:sz w:val="28"/>
          <w:szCs w:val="28"/>
          <w:lang w:val="en-US"/>
        </w:rPr>
        <w:t>WhatsApp</w:t>
      </w:r>
      <w:proofErr w:type="spellEnd"/>
      <w:r w:rsidRPr="00ED42AC">
        <w:rPr>
          <w:rFonts w:ascii="Times New Roman" w:hAnsi="Times New Roman" w:cs="Times New Roman"/>
          <w:sz w:val="28"/>
          <w:szCs w:val="28"/>
        </w:rPr>
        <w:t>)</w:t>
      </w:r>
      <w:r w:rsidR="00B81617">
        <w:rPr>
          <w:rFonts w:ascii="Times New Roman" w:hAnsi="Times New Roman" w:cs="Times New Roman"/>
          <w:sz w:val="28"/>
          <w:szCs w:val="28"/>
        </w:rPr>
        <w:t>.</w:t>
      </w:r>
      <w:r w:rsidRPr="00ED42AC">
        <w:rPr>
          <w:rFonts w:ascii="Times New Roman" w:hAnsi="Times New Roman" w:cs="Times New Roman"/>
          <w:sz w:val="28"/>
          <w:szCs w:val="28"/>
        </w:rPr>
        <w:t xml:space="preserve"> </w:t>
      </w:r>
      <w:r w:rsidR="00B81617">
        <w:rPr>
          <w:rFonts w:ascii="Times New Roman" w:hAnsi="Times New Roman" w:cs="Times New Roman"/>
          <w:sz w:val="28"/>
          <w:szCs w:val="28"/>
        </w:rPr>
        <w:t xml:space="preserve">В каждом таком сообщении указывается контактный номер, перезвонив на который </w:t>
      </w:r>
      <w:r w:rsidR="002A6C7A">
        <w:rPr>
          <w:rFonts w:ascii="Times New Roman" w:hAnsi="Times New Roman" w:cs="Times New Roman"/>
          <w:sz w:val="28"/>
          <w:szCs w:val="28"/>
        </w:rPr>
        <w:t>В</w:t>
      </w:r>
      <w:r w:rsidR="00B81617">
        <w:rPr>
          <w:rFonts w:ascii="Times New Roman" w:hAnsi="Times New Roman" w:cs="Times New Roman"/>
          <w:sz w:val="28"/>
          <w:szCs w:val="28"/>
        </w:rPr>
        <w:t>ы</w:t>
      </w:r>
      <w:r w:rsidR="002A6C7A">
        <w:rPr>
          <w:rFonts w:ascii="Times New Roman" w:hAnsi="Times New Roman" w:cs="Times New Roman"/>
          <w:sz w:val="28"/>
          <w:szCs w:val="28"/>
        </w:rPr>
        <w:t xml:space="preserve"> </w:t>
      </w:r>
      <w:r w:rsidR="00B81617">
        <w:rPr>
          <w:rFonts w:ascii="Times New Roman" w:hAnsi="Times New Roman" w:cs="Times New Roman"/>
          <w:sz w:val="28"/>
          <w:szCs w:val="28"/>
        </w:rPr>
        <w:t xml:space="preserve">ведете разговор, </w:t>
      </w:r>
      <w:r w:rsidR="00B81617">
        <w:rPr>
          <w:rFonts w:ascii="Times New Roman" w:hAnsi="Times New Roman" w:cs="Times New Roman"/>
          <w:sz w:val="28"/>
          <w:szCs w:val="28"/>
        </w:rPr>
        <w:br/>
        <w:t xml:space="preserve">с якобы сотрудником </w:t>
      </w:r>
      <w:r w:rsidR="00454CAD">
        <w:rPr>
          <w:rFonts w:ascii="Times New Roman" w:hAnsi="Times New Roman" w:cs="Times New Roman"/>
          <w:sz w:val="28"/>
          <w:szCs w:val="28"/>
        </w:rPr>
        <w:t>службы безопасности банк</w:t>
      </w:r>
      <w:r w:rsidR="00B81617">
        <w:rPr>
          <w:rFonts w:ascii="Times New Roman" w:hAnsi="Times New Roman" w:cs="Times New Roman"/>
          <w:sz w:val="28"/>
          <w:szCs w:val="28"/>
        </w:rPr>
        <w:t>а</w:t>
      </w:r>
      <w:r w:rsidR="00454CAD">
        <w:rPr>
          <w:rFonts w:ascii="Times New Roman" w:hAnsi="Times New Roman" w:cs="Times New Roman"/>
          <w:sz w:val="28"/>
          <w:szCs w:val="28"/>
        </w:rPr>
        <w:t xml:space="preserve">. В ходе разговора </w:t>
      </w:r>
      <w:r w:rsidR="00B81617">
        <w:rPr>
          <w:rFonts w:ascii="Times New Roman" w:hAnsi="Times New Roman" w:cs="Times New Roman"/>
          <w:sz w:val="28"/>
          <w:szCs w:val="28"/>
        </w:rPr>
        <w:t xml:space="preserve">мошенник </w:t>
      </w:r>
      <w:r w:rsidR="00454CAD">
        <w:rPr>
          <w:rFonts w:ascii="Times New Roman" w:hAnsi="Times New Roman" w:cs="Times New Roman"/>
          <w:sz w:val="28"/>
          <w:szCs w:val="28"/>
        </w:rPr>
        <w:t>сообща</w:t>
      </w:r>
      <w:r w:rsidR="00B81617">
        <w:rPr>
          <w:rFonts w:ascii="Times New Roman" w:hAnsi="Times New Roman" w:cs="Times New Roman"/>
          <w:sz w:val="28"/>
          <w:szCs w:val="28"/>
        </w:rPr>
        <w:t>е</w:t>
      </w:r>
      <w:r w:rsidR="00454CAD">
        <w:rPr>
          <w:rFonts w:ascii="Times New Roman" w:hAnsi="Times New Roman" w:cs="Times New Roman"/>
          <w:sz w:val="28"/>
          <w:szCs w:val="28"/>
        </w:rPr>
        <w:t xml:space="preserve">т потерпевшему о несанкционированном доступе </w:t>
      </w:r>
      <w:r w:rsidR="00454CAD">
        <w:rPr>
          <w:rFonts w:ascii="Times New Roman" w:hAnsi="Times New Roman" w:cs="Times New Roman"/>
          <w:sz w:val="28"/>
          <w:szCs w:val="28"/>
        </w:rPr>
        <w:br/>
        <w:t xml:space="preserve">к расчетному счету или банковской карте. </w:t>
      </w:r>
      <w:r w:rsidR="00DF7AF1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B81617" w:rsidRPr="009353D9">
        <w:rPr>
          <w:rFonts w:ascii="Times New Roman" w:hAnsi="Times New Roman" w:cs="Times New Roman"/>
          <w:sz w:val="28"/>
          <w:szCs w:val="28"/>
        </w:rPr>
        <w:t>мошенник просит назвать  реквизиты банковской карты (</w:t>
      </w:r>
      <w:r w:rsidR="00B81617" w:rsidRPr="009353D9">
        <w:rPr>
          <w:rFonts w:ascii="Times New Roman" w:hAnsi="Times New Roman" w:cs="Times New Roman"/>
          <w:i/>
          <w:sz w:val="28"/>
          <w:szCs w:val="28"/>
        </w:rPr>
        <w:t xml:space="preserve">номер карты, срок действия, данные </w:t>
      </w:r>
      <w:r w:rsidR="00B81617" w:rsidRPr="009353D9">
        <w:rPr>
          <w:rFonts w:ascii="Times New Roman" w:hAnsi="Times New Roman" w:cs="Times New Roman"/>
          <w:i/>
          <w:sz w:val="28"/>
          <w:szCs w:val="28"/>
        </w:rPr>
        <w:br/>
        <w:t>о владельце, код, указанный на оборотной стороне банковской карты</w:t>
      </w:r>
      <w:r w:rsidR="00B81617" w:rsidRPr="009353D9">
        <w:rPr>
          <w:rFonts w:ascii="Times New Roman" w:hAnsi="Times New Roman" w:cs="Times New Roman"/>
          <w:sz w:val="28"/>
          <w:szCs w:val="28"/>
        </w:rPr>
        <w:t>),</w:t>
      </w:r>
      <w:r w:rsidR="00DF7AF1">
        <w:rPr>
          <w:rFonts w:ascii="Times New Roman" w:hAnsi="Times New Roman" w:cs="Times New Roman"/>
          <w:sz w:val="28"/>
          <w:szCs w:val="28"/>
        </w:rPr>
        <w:t xml:space="preserve"> чтобы якобы аннулировать операцию, однако </w:t>
      </w:r>
      <w:r w:rsidR="00B81617" w:rsidRPr="009353D9">
        <w:rPr>
          <w:rFonts w:ascii="Times New Roman" w:hAnsi="Times New Roman" w:cs="Times New Roman"/>
          <w:sz w:val="28"/>
          <w:szCs w:val="28"/>
        </w:rPr>
        <w:t xml:space="preserve">в последующем </w:t>
      </w:r>
      <w:r w:rsidR="00DF7AF1">
        <w:rPr>
          <w:rFonts w:ascii="Times New Roman" w:hAnsi="Times New Roman" w:cs="Times New Roman"/>
          <w:sz w:val="28"/>
          <w:szCs w:val="28"/>
        </w:rPr>
        <w:t xml:space="preserve">названные данные </w:t>
      </w:r>
      <w:r w:rsidR="00B81617" w:rsidRPr="009353D9">
        <w:rPr>
          <w:rFonts w:ascii="Times New Roman" w:hAnsi="Times New Roman" w:cs="Times New Roman"/>
          <w:sz w:val="28"/>
          <w:szCs w:val="28"/>
        </w:rPr>
        <w:t xml:space="preserve">использует при входе в мобильный банк, либо для осуществления перечислений на расчетные счета. При этом потерпевшим на мобильный телефон поступают смс сообщения, содержащие коды доступа или пароль на проведение операции, которые также просит назвать </w:t>
      </w:r>
      <w:r w:rsidR="00DF7AF1">
        <w:rPr>
          <w:rFonts w:ascii="Times New Roman" w:hAnsi="Times New Roman" w:cs="Times New Roman"/>
          <w:sz w:val="28"/>
          <w:szCs w:val="28"/>
        </w:rPr>
        <w:t>мошенник</w:t>
      </w:r>
      <w:r w:rsidR="00B81617" w:rsidRPr="009353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617" w:rsidRDefault="00B81617" w:rsidP="00DF7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43A31">
        <w:rPr>
          <w:rFonts w:ascii="Times New Roman" w:hAnsi="Times New Roman" w:cs="Times New Roman"/>
          <w:sz w:val="28"/>
          <w:szCs w:val="28"/>
        </w:rPr>
        <w:t xml:space="preserve">и при каких обстоятельствах не называйте пароли и коды доступа </w:t>
      </w:r>
      <w:r w:rsidR="00DF7AF1">
        <w:rPr>
          <w:rFonts w:ascii="Times New Roman" w:hAnsi="Times New Roman" w:cs="Times New Roman"/>
          <w:sz w:val="28"/>
          <w:szCs w:val="28"/>
        </w:rPr>
        <w:br/>
      </w:r>
      <w:r w:rsidRPr="00B43A31">
        <w:rPr>
          <w:rFonts w:ascii="Times New Roman" w:hAnsi="Times New Roman" w:cs="Times New Roman"/>
          <w:sz w:val="28"/>
          <w:szCs w:val="28"/>
        </w:rPr>
        <w:t>к банковским картам и счетам, указанным на оборотах карты и в смс – сообщениях, поступивших на телефон.</w:t>
      </w:r>
      <w:r w:rsidR="00DF7AF1" w:rsidRPr="00DF7AF1">
        <w:rPr>
          <w:rFonts w:ascii="Times New Roman" w:hAnsi="Times New Roman" w:cs="Times New Roman"/>
          <w:sz w:val="28"/>
          <w:szCs w:val="28"/>
        </w:rPr>
        <w:t xml:space="preserve"> </w:t>
      </w:r>
      <w:r w:rsidR="00DF7AF1">
        <w:rPr>
          <w:rFonts w:ascii="Times New Roman" w:hAnsi="Times New Roman" w:cs="Times New Roman"/>
          <w:sz w:val="28"/>
          <w:szCs w:val="28"/>
        </w:rPr>
        <w:t>Ни один из представителей банка не за</w:t>
      </w:r>
      <w:r w:rsidR="00E714D9">
        <w:rPr>
          <w:rFonts w:ascii="Times New Roman" w:hAnsi="Times New Roman" w:cs="Times New Roman"/>
          <w:sz w:val="28"/>
          <w:szCs w:val="28"/>
        </w:rPr>
        <w:t>просит у Вас данную информацию, а единственный достоверный номер телефона банка указан на обратной стороне Вашей банковской карты, либо договора заключенного в письменной форме.</w:t>
      </w:r>
    </w:p>
    <w:p w:rsidR="00DF7AF1" w:rsidRDefault="00DF7AF1" w:rsidP="00DF7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*  *  *</w:t>
      </w:r>
    </w:p>
    <w:p w:rsidR="00DF7AF1" w:rsidRPr="00DF7AF1" w:rsidRDefault="00DF7AF1" w:rsidP="00DF7AF1">
      <w:pPr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4" w:color="FFFFFF"/>
        </w:pBdr>
        <w:spacing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DF7AF1">
        <w:rPr>
          <w:rFonts w:ascii="Times New Roman" w:hAnsi="Times New Roman"/>
          <w:color w:val="000000"/>
          <w:sz w:val="28"/>
          <w:szCs w:val="28"/>
          <w:u w:val="single"/>
        </w:rPr>
        <w:t xml:space="preserve">Мошенничества, совершаемые при личном </w:t>
      </w:r>
      <w:r w:rsidRPr="00DF7AF1">
        <w:rPr>
          <w:rFonts w:ascii="Times New Roman" w:hAnsi="Times New Roman" w:cs="Times New Roman"/>
          <w:sz w:val="28"/>
          <w:szCs w:val="28"/>
          <w:u w:val="single"/>
        </w:rPr>
        <w:t>контакте с потерпевшими.</w:t>
      </w:r>
    </w:p>
    <w:p w:rsidR="007A512C" w:rsidRDefault="007A512C" w:rsidP="00627B36">
      <w:pPr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Разновидность таких мошенничеств достаточно велика и нацелена на различные слои населения. Основными </w:t>
      </w:r>
      <w:r w:rsidR="00832E31">
        <w:rPr>
          <w:rFonts w:ascii="Times New Roman" w:hAnsi="Times New Roman"/>
          <w:color w:val="000000"/>
          <w:sz w:val="28"/>
          <w:szCs w:val="28"/>
        </w:rPr>
        <w:t xml:space="preserve">предлогами </w:t>
      </w:r>
      <w:r>
        <w:rPr>
          <w:rFonts w:ascii="Times New Roman" w:hAnsi="Times New Roman"/>
          <w:color w:val="000000"/>
          <w:sz w:val="28"/>
          <w:szCs w:val="28"/>
        </w:rPr>
        <w:t>являются:</w:t>
      </w:r>
    </w:p>
    <w:p w:rsidR="00D71E21" w:rsidRDefault="00ED42AC" w:rsidP="00627B36">
      <w:pPr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AC">
        <w:rPr>
          <w:rFonts w:ascii="Times New Roman" w:hAnsi="Times New Roman" w:cs="Times New Roman"/>
          <w:sz w:val="28"/>
          <w:szCs w:val="28"/>
        </w:rPr>
        <w:t xml:space="preserve">- </w:t>
      </w:r>
      <w:r w:rsidRPr="00ED42AC">
        <w:rPr>
          <w:rFonts w:ascii="Times New Roman" w:eastAsia="Calibri" w:hAnsi="Times New Roman" w:cs="Times New Roman"/>
          <w:sz w:val="28"/>
          <w:szCs w:val="28"/>
        </w:rPr>
        <w:t>под предлогом снятия «порчи», что характерно для лиц цыганской национальности</w:t>
      </w:r>
      <w:r w:rsidR="00832E31">
        <w:rPr>
          <w:rFonts w:ascii="Times New Roman" w:eastAsia="Calibri" w:hAnsi="Times New Roman" w:cs="Times New Roman"/>
          <w:sz w:val="28"/>
          <w:szCs w:val="28"/>
        </w:rPr>
        <w:t>, которые в последнее время не выделяются из общей массы людей, и не надевают традиционные для данной народности одежду (</w:t>
      </w:r>
      <w:r w:rsidR="00832E31" w:rsidRPr="00832E31">
        <w:rPr>
          <w:rFonts w:ascii="Times New Roman" w:eastAsia="Calibri" w:hAnsi="Times New Roman" w:cs="Times New Roman"/>
          <w:i/>
          <w:sz w:val="28"/>
          <w:szCs w:val="28"/>
        </w:rPr>
        <w:t>яркие платки, длинные, широкие юбки</w:t>
      </w:r>
      <w:r w:rsidR="00832E31">
        <w:rPr>
          <w:rFonts w:ascii="Times New Roman" w:eastAsia="Calibri" w:hAnsi="Times New Roman" w:cs="Times New Roman"/>
          <w:sz w:val="28"/>
          <w:szCs w:val="28"/>
        </w:rPr>
        <w:t>)</w:t>
      </w:r>
      <w:r w:rsidRPr="00ED42AC">
        <w:rPr>
          <w:rFonts w:ascii="Times New Roman" w:eastAsia="Calibri" w:hAnsi="Times New Roman" w:cs="Times New Roman"/>
          <w:sz w:val="28"/>
          <w:szCs w:val="28"/>
        </w:rPr>
        <w:t>. В основном, пот</w:t>
      </w:r>
      <w:r w:rsidR="00832E31">
        <w:rPr>
          <w:rFonts w:ascii="Times New Roman" w:eastAsia="Calibri" w:hAnsi="Times New Roman" w:cs="Times New Roman"/>
          <w:sz w:val="28"/>
          <w:szCs w:val="28"/>
        </w:rPr>
        <w:t>ерпевшими являются пожилые люди. П</w:t>
      </w:r>
      <w:r w:rsidRPr="00ED42AC">
        <w:rPr>
          <w:rFonts w:ascii="Times New Roman" w:eastAsia="Calibri" w:hAnsi="Times New Roman" w:cs="Times New Roman"/>
          <w:sz w:val="28"/>
          <w:szCs w:val="28"/>
        </w:rPr>
        <w:t>редмет</w:t>
      </w:r>
      <w:r w:rsidR="00832E31">
        <w:rPr>
          <w:rFonts w:ascii="Times New Roman" w:eastAsia="Calibri" w:hAnsi="Times New Roman" w:cs="Times New Roman"/>
          <w:sz w:val="28"/>
          <w:szCs w:val="28"/>
        </w:rPr>
        <w:t>а</w:t>
      </w:r>
      <w:r w:rsidRPr="00ED42AC">
        <w:rPr>
          <w:rFonts w:ascii="Times New Roman" w:eastAsia="Calibri" w:hAnsi="Times New Roman" w:cs="Times New Roman"/>
          <w:sz w:val="28"/>
          <w:szCs w:val="28"/>
        </w:rPr>
        <w:t>м</w:t>
      </w:r>
      <w:r w:rsidR="00832E31">
        <w:rPr>
          <w:rFonts w:ascii="Times New Roman" w:eastAsia="Calibri" w:hAnsi="Times New Roman" w:cs="Times New Roman"/>
          <w:sz w:val="28"/>
          <w:szCs w:val="28"/>
        </w:rPr>
        <w:t>и хищения</w:t>
      </w:r>
      <w:r w:rsidRPr="00ED42AC">
        <w:rPr>
          <w:rFonts w:ascii="Times New Roman" w:eastAsia="Calibri" w:hAnsi="Times New Roman" w:cs="Times New Roman"/>
          <w:sz w:val="28"/>
          <w:szCs w:val="28"/>
        </w:rPr>
        <w:t xml:space="preserve"> могут быть, как денежные средс</w:t>
      </w:r>
      <w:r w:rsidRPr="00ED42AC">
        <w:rPr>
          <w:rFonts w:ascii="Times New Roman" w:hAnsi="Times New Roman" w:cs="Times New Roman"/>
          <w:sz w:val="28"/>
          <w:szCs w:val="28"/>
        </w:rPr>
        <w:t>тва, так и ювелирные украшения;</w:t>
      </w:r>
    </w:p>
    <w:p w:rsidR="00ED42AC" w:rsidRDefault="00ED42AC" w:rsidP="00627B36">
      <w:pPr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AC">
        <w:rPr>
          <w:rFonts w:ascii="Times New Roman" w:hAnsi="Times New Roman" w:cs="Times New Roman"/>
          <w:sz w:val="28"/>
          <w:szCs w:val="28"/>
        </w:rPr>
        <w:t>- под предлогом оказания социальной помощи</w:t>
      </w:r>
      <w:r w:rsidR="00832E31">
        <w:rPr>
          <w:rFonts w:ascii="Times New Roman" w:hAnsi="Times New Roman" w:cs="Times New Roman"/>
          <w:sz w:val="28"/>
          <w:szCs w:val="28"/>
        </w:rPr>
        <w:t>.</w:t>
      </w:r>
      <w:r w:rsidRPr="00ED42AC">
        <w:rPr>
          <w:rFonts w:ascii="Times New Roman" w:hAnsi="Times New Roman" w:cs="Times New Roman"/>
          <w:sz w:val="28"/>
          <w:szCs w:val="28"/>
        </w:rPr>
        <w:t xml:space="preserve"> </w:t>
      </w:r>
      <w:r w:rsidR="00832E31">
        <w:rPr>
          <w:rFonts w:ascii="Times New Roman" w:hAnsi="Times New Roman" w:cs="Times New Roman"/>
          <w:sz w:val="28"/>
          <w:szCs w:val="28"/>
        </w:rPr>
        <w:t>П</w:t>
      </w:r>
      <w:r w:rsidRPr="00ED42AC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832E31">
        <w:rPr>
          <w:rFonts w:ascii="Times New Roman" w:hAnsi="Times New Roman" w:cs="Times New Roman"/>
          <w:sz w:val="28"/>
          <w:szCs w:val="28"/>
        </w:rPr>
        <w:t>мошенники</w:t>
      </w:r>
      <w:r w:rsidRPr="00ED42AC">
        <w:rPr>
          <w:rFonts w:ascii="Times New Roman" w:hAnsi="Times New Roman" w:cs="Times New Roman"/>
          <w:sz w:val="28"/>
          <w:szCs w:val="28"/>
        </w:rPr>
        <w:t xml:space="preserve"> представляются сотрудниками социальной защиты</w:t>
      </w:r>
      <w:r w:rsidR="00832E31">
        <w:rPr>
          <w:rFonts w:ascii="Times New Roman" w:hAnsi="Times New Roman" w:cs="Times New Roman"/>
          <w:sz w:val="28"/>
          <w:szCs w:val="28"/>
        </w:rPr>
        <w:t xml:space="preserve">, </w:t>
      </w:r>
      <w:r w:rsidR="00D71E21">
        <w:rPr>
          <w:rFonts w:ascii="Times New Roman" w:hAnsi="Times New Roman" w:cs="Times New Roman"/>
          <w:sz w:val="28"/>
          <w:szCs w:val="28"/>
        </w:rPr>
        <w:t>пенсионного фонда</w:t>
      </w:r>
      <w:r w:rsidR="00832E31">
        <w:rPr>
          <w:rFonts w:ascii="Times New Roman" w:hAnsi="Times New Roman" w:cs="Times New Roman"/>
          <w:sz w:val="28"/>
          <w:szCs w:val="28"/>
        </w:rPr>
        <w:t>, медицинских учреждений, и проникают в квартиры потерпевших под предлогами различных компенсаций, обмена денежных средств, медицинского осмотра и т.д.</w:t>
      </w:r>
      <w:r w:rsidR="00D71E21">
        <w:rPr>
          <w:rFonts w:ascii="Times New Roman" w:hAnsi="Times New Roman" w:cs="Times New Roman"/>
          <w:sz w:val="28"/>
          <w:szCs w:val="28"/>
        </w:rPr>
        <w:t>;</w:t>
      </w:r>
    </w:p>
    <w:p w:rsidR="00D71E21" w:rsidRDefault="00D71E21" w:rsidP="00627B36">
      <w:pPr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предлогом проверки либо установки различных технических устройств (газовых счетчиков, водоснабжения)</w:t>
      </w:r>
      <w:r w:rsidR="00A758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58DC" w:rsidRDefault="00A758DC" w:rsidP="00627B36">
      <w:pPr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 предлогом продажи меда, постельного белья, и других бытовых товаров. Данный вид мошенничества также зачастую характерен для лиц </w:t>
      </w:r>
      <w:r w:rsidRPr="00ED42AC">
        <w:rPr>
          <w:rFonts w:ascii="Times New Roman" w:eastAsia="Calibri" w:hAnsi="Times New Roman" w:cs="Times New Roman"/>
          <w:sz w:val="28"/>
          <w:szCs w:val="28"/>
        </w:rPr>
        <w:t>цыганской национальности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758DC" w:rsidRDefault="00454CAD" w:rsidP="00A758DC">
      <w:pPr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всех указанных случаях злоумышленники проникают в жилища граждан, </w:t>
      </w:r>
      <w:r w:rsidR="00A758DC">
        <w:rPr>
          <w:rFonts w:ascii="Times New Roman" w:hAnsi="Times New Roman" w:cs="Times New Roman"/>
          <w:sz w:val="28"/>
          <w:szCs w:val="28"/>
        </w:rPr>
        <w:t>откуда в последующем, вводя их в заблуждения или отвлекая внимание (</w:t>
      </w:r>
      <w:r w:rsidR="00A758DC" w:rsidRPr="00A758DC">
        <w:rPr>
          <w:rFonts w:ascii="Times New Roman" w:hAnsi="Times New Roman" w:cs="Times New Roman"/>
          <w:i/>
          <w:sz w:val="28"/>
          <w:szCs w:val="28"/>
        </w:rPr>
        <w:t>прос</w:t>
      </w:r>
      <w:r w:rsidR="00A758DC">
        <w:rPr>
          <w:rFonts w:ascii="Times New Roman" w:hAnsi="Times New Roman" w:cs="Times New Roman"/>
          <w:i/>
          <w:sz w:val="28"/>
          <w:szCs w:val="28"/>
        </w:rPr>
        <w:t>ят</w:t>
      </w:r>
      <w:r w:rsidR="00A758DC" w:rsidRPr="00A758DC">
        <w:rPr>
          <w:rFonts w:ascii="Times New Roman" w:hAnsi="Times New Roman" w:cs="Times New Roman"/>
          <w:i/>
          <w:sz w:val="28"/>
          <w:szCs w:val="28"/>
        </w:rPr>
        <w:t xml:space="preserve"> дать воды, воспользоваться туалетом или ванной</w:t>
      </w:r>
      <w:r w:rsidR="00A758DC">
        <w:rPr>
          <w:rFonts w:ascii="Times New Roman" w:hAnsi="Times New Roman" w:cs="Times New Roman"/>
          <w:sz w:val="28"/>
          <w:szCs w:val="28"/>
        </w:rPr>
        <w:t xml:space="preserve">), похищают денежные средства и другие ценные вещи. </w:t>
      </w:r>
    </w:p>
    <w:p w:rsidR="00A758DC" w:rsidRDefault="00A758DC" w:rsidP="00A758DC">
      <w:pPr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обезопасить себя от такого рода мошенничеств, н</w:t>
      </w:r>
      <w:r w:rsidRPr="00494F12">
        <w:rPr>
          <w:rFonts w:ascii="Times New Roman" w:hAnsi="Times New Roman" w:cs="Times New Roman"/>
          <w:sz w:val="28"/>
          <w:szCs w:val="28"/>
        </w:rPr>
        <w:t>е поддавайтесь уговорам незнакомцев «снять порчу» или «сглаз», даже если они предлагают</w:t>
      </w:r>
      <w:r w:rsidRPr="00413437">
        <w:rPr>
          <w:rFonts w:ascii="Times New Roman" w:hAnsi="Times New Roman"/>
          <w:color w:val="000000"/>
          <w:sz w:val="28"/>
          <w:szCs w:val="28"/>
        </w:rPr>
        <w:t xml:space="preserve"> вам продемонстрировать свои способности. Эт</w:t>
      </w:r>
      <w:r w:rsidR="00E714D9">
        <w:rPr>
          <w:rFonts w:ascii="Times New Roman" w:hAnsi="Times New Roman"/>
          <w:color w:val="000000"/>
          <w:sz w:val="28"/>
          <w:szCs w:val="28"/>
        </w:rPr>
        <w:t>и</w:t>
      </w:r>
      <w:r w:rsidRPr="004134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14D9">
        <w:rPr>
          <w:rFonts w:ascii="Times New Roman" w:hAnsi="Times New Roman"/>
          <w:color w:val="000000"/>
          <w:sz w:val="28"/>
          <w:szCs w:val="28"/>
        </w:rPr>
        <w:t xml:space="preserve">люди </w:t>
      </w:r>
      <w:r w:rsidRPr="00413437">
        <w:rPr>
          <w:rFonts w:ascii="Times New Roman" w:hAnsi="Times New Roman"/>
          <w:color w:val="000000"/>
          <w:sz w:val="28"/>
          <w:szCs w:val="28"/>
        </w:rPr>
        <w:t>во всех случаях мошенники, которые вводят своих жертв в заблуждение примитивными фокусами</w:t>
      </w:r>
      <w:r>
        <w:rPr>
          <w:rFonts w:ascii="Times New Roman" w:hAnsi="Times New Roman"/>
          <w:color w:val="000000"/>
          <w:sz w:val="28"/>
          <w:szCs w:val="28"/>
        </w:rPr>
        <w:t>. Н</w:t>
      </w:r>
      <w:r w:rsidRPr="00105ECA">
        <w:rPr>
          <w:rFonts w:ascii="Times New Roman" w:hAnsi="Times New Roman"/>
          <w:color w:val="000000"/>
          <w:sz w:val="28"/>
          <w:szCs w:val="28"/>
        </w:rPr>
        <w:t>е впускайте в свое жилище посторонних, тем более, если находитесь дома одни. Проверьте информацию, которую они пытаются довести до вас.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5ECA">
        <w:rPr>
          <w:rFonts w:ascii="Times New Roman" w:hAnsi="Times New Roman"/>
          <w:color w:val="000000"/>
          <w:sz w:val="28"/>
          <w:szCs w:val="28"/>
        </w:rPr>
        <w:t>Если они выступают от имени учреждения, предварительно созвонитесь с этой организацией</w:t>
      </w:r>
      <w:r w:rsidR="00E714D9">
        <w:rPr>
          <w:rFonts w:ascii="Times New Roman" w:hAnsi="Times New Roman"/>
          <w:color w:val="000000"/>
          <w:sz w:val="28"/>
          <w:szCs w:val="28"/>
        </w:rPr>
        <w:t>, закрепленным социальным работником, участковым уполномоченным полиции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проверьте наличие документов</w:t>
      </w:r>
      <w:r w:rsidRPr="00105EC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58DC" w:rsidRDefault="00A758DC" w:rsidP="00A75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36">
        <w:rPr>
          <w:rFonts w:ascii="Times New Roman" w:hAnsi="Times New Roman" w:cs="Times New Roman"/>
          <w:sz w:val="28"/>
          <w:szCs w:val="28"/>
        </w:rPr>
        <w:t>*  *  *</w:t>
      </w:r>
    </w:p>
    <w:p w:rsidR="0053595E" w:rsidRDefault="00A758DC" w:rsidP="00473BFF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Общие п</w:t>
      </w:r>
      <w:r w:rsidR="0053595E">
        <w:rPr>
          <w:rFonts w:ascii="Times New Roman" w:hAnsi="Times New Roman" w:cs="Times New Roman"/>
          <w:sz w:val="28"/>
          <w:szCs w:val="28"/>
          <w:u w:val="single"/>
        </w:rPr>
        <w:t xml:space="preserve">равила безопасности,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53595E">
        <w:rPr>
          <w:rFonts w:ascii="Times New Roman" w:hAnsi="Times New Roman" w:cs="Times New Roman"/>
          <w:sz w:val="28"/>
          <w:szCs w:val="28"/>
          <w:u w:val="single"/>
        </w:rPr>
        <w:t>которые нужно соблюдать, чтобы не попасть на уловки мошенников:</w:t>
      </w:r>
    </w:p>
    <w:p w:rsidR="0053595E" w:rsidRDefault="0053595E" w:rsidP="00627B3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F70">
        <w:rPr>
          <w:rFonts w:ascii="Times New Roman" w:hAnsi="Times New Roman" w:cs="Times New Roman"/>
          <w:sz w:val="28"/>
          <w:szCs w:val="28"/>
        </w:rPr>
        <w:t>В первую очередь необходимо быть более внимательным, узнавайте больше о существующих мошеннически</w:t>
      </w:r>
      <w:r>
        <w:rPr>
          <w:rFonts w:ascii="Times New Roman" w:hAnsi="Times New Roman" w:cs="Times New Roman"/>
          <w:sz w:val="28"/>
          <w:szCs w:val="28"/>
        </w:rPr>
        <w:t>х схемах</w:t>
      </w:r>
      <w:r w:rsidRPr="00051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этой целью МВД по РТ  проводят большую работу по профилактике, выступая в различных средствах массовой информации, распространяя полиграфическую продукцию </w:t>
      </w:r>
      <w:r w:rsidR="00DB7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различных местах массового </w:t>
      </w:r>
      <w:r w:rsidR="00A758DC">
        <w:rPr>
          <w:rFonts w:ascii="Times New Roman" w:hAnsi="Times New Roman" w:cs="Times New Roman"/>
          <w:sz w:val="28"/>
          <w:szCs w:val="28"/>
        </w:rPr>
        <w:t xml:space="preserve">пребывания граждан). </w:t>
      </w:r>
    </w:p>
    <w:p w:rsidR="0053595E" w:rsidRDefault="0053595E" w:rsidP="00627B3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Убеждайтесь в достоверности информации, полученной в ходе телефонного разговора и интернет переписки с неизвестными, которые могут представляться Вашими родственниками, сотрудниками </w:t>
      </w:r>
      <w:r w:rsidR="007B7B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равоохранительных органов, представителями операторов сотовой связи </w:t>
      </w:r>
      <w:r w:rsidR="00DB7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банковских учреждений, знакомыми и прочими лицами. Перезванивайте родственникам и знакомым, </w:t>
      </w:r>
      <w:r w:rsidRPr="00105ECA">
        <w:rPr>
          <w:rFonts w:ascii="Times New Roman" w:hAnsi="Times New Roman" w:cs="Times New Roman"/>
          <w:sz w:val="28"/>
          <w:szCs w:val="28"/>
        </w:rPr>
        <w:t>от чьего имени действуют незнакомцы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iCs/>
        </w:rPr>
        <w:t xml:space="preserve"> </w:t>
      </w:r>
    </w:p>
    <w:p w:rsidR="00E44F6F" w:rsidRDefault="007B7BF4" w:rsidP="00627B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53595E" w:rsidRPr="00105ECA">
        <w:rPr>
          <w:rFonts w:ascii="Times New Roman" w:hAnsi="Times New Roman"/>
          <w:color w:val="000000"/>
          <w:sz w:val="28"/>
          <w:szCs w:val="28"/>
        </w:rPr>
        <w:t xml:space="preserve"> случае малейших подозрений немедленно сообщайте об этом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53595E" w:rsidRPr="00105ECA">
        <w:rPr>
          <w:rFonts w:ascii="Times New Roman" w:hAnsi="Times New Roman"/>
          <w:color w:val="000000"/>
          <w:sz w:val="28"/>
          <w:szCs w:val="28"/>
        </w:rPr>
        <w:t>в правоохранительные органы по телефону «02»</w:t>
      </w:r>
      <w:r>
        <w:rPr>
          <w:rFonts w:ascii="Times New Roman" w:hAnsi="Times New Roman"/>
          <w:color w:val="000000"/>
          <w:sz w:val="28"/>
          <w:szCs w:val="28"/>
        </w:rPr>
        <w:t>, «112»</w:t>
      </w:r>
      <w:r w:rsidR="0053595E" w:rsidRPr="00105EC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E44F6F" w:rsidSect="00454CAD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5DA3"/>
    <w:multiLevelType w:val="hybridMultilevel"/>
    <w:tmpl w:val="7ED4094E"/>
    <w:lvl w:ilvl="0" w:tplc="23668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E2260"/>
    <w:multiLevelType w:val="hybridMultilevel"/>
    <w:tmpl w:val="0C8E0E4C"/>
    <w:lvl w:ilvl="0" w:tplc="246CC48E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C367FD1"/>
    <w:multiLevelType w:val="hybridMultilevel"/>
    <w:tmpl w:val="3056D75E"/>
    <w:lvl w:ilvl="0" w:tplc="3EE2B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FC2"/>
    <w:rsid w:val="00001D22"/>
    <w:rsid w:val="000041DB"/>
    <w:rsid w:val="00013BAD"/>
    <w:rsid w:val="000550B7"/>
    <w:rsid w:val="00081ACE"/>
    <w:rsid w:val="000A0764"/>
    <w:rsid w:val="000B4BEF"/>
    <w:rsid w:val="000C64BF"/>
    <w:rsid w:val="00107985"/>
    <w:rsid w:val="00110388"/>
    <w:rsid w:val="00135459"/>
    <w:rsid w:val="0014479C"/>
    <w:rsid w:val="00144AFA"/>
    <w:rsid w:val="00171E9B"/>
    <w:rsid w:val="001968D2"/>
    <w:rsid w:val="001B0C0A"/>
    <w:rsid w:val="001B4015"/>
    <w:rsid w:val="001D6465"/>
    <w:rsid w:val="001E4AB8"/>
    <w:rsid w:val="00201107"/>
    <w:rsid w:val="00236098"/>
    <w:rsid w:val="002804E0"/>
    <w:rsid w:val="002A6C7A"/>
    <w:rsid w:val="002C4BA2"/>
    <w:rsid w:val="002D5A83"/>
    <w:rsid w:val="002E2594"/>
    <w:rsid w:val="002F566F"/>
    <w:rsid w:val="002F5B43"/>
    <w:rsid w:val="003111AA"/>
    <w:rsid w:val="0031368F"/>
    <w:rsid w:val="00335C69"/>
    <w:rsid w:val="00381D27"/>
    <w:rsid w:val="003A55AD"/>
    <w:rsid w:val="003F28B1"/>
    <w:rsid w:val="00431F5D"/>
    <w:rsid w:val="004427A3"/>
    <w:rsid w:val="004443B3"/>
    <w:rsid w:val="00454CAD"/>
    <w:rsid w:val="00460BC4"/>
    <w:rsid w:val="00473BFF"/>
    <w:rsid w:val="00474182"/>
    <w:rsid w:val="00475BB1"/>
    <w:rsid w:val="004760F5"/>
    <w:rsid w:val="004971C6"/>
    <w:rsid w:val="004A0CAC"/>
    <w:rsid w:val="004A4DDF"/>
    <w:rsid w:val="004E7F2A"/>
    <w:rsid w:val="004F231F"/>
    <w:rsid w:val="00517E01"/>
    <w:rsid w:val="0053228F"/>
    <w:rsid w:val="0053595E"/>
    <w:rsid w:val="00535E3E"/>
    <w:rsid w:val="0053768F"/>
    <w:rsid w:val="00583458"/>
    <w:rsid w:val="005A6EFE"/>
    <w:rsid w:val="005D43C8"/>
    <w:rsid w:val="005F62C7"/>
    <w:rsid w:val="00613E29"/>
    <w:rsid w:val="00627B36"/>
    <w:rsid w:val="00642919"/>
    <w:rsid w:val="00654533"/>
    <w:rsid w:val="006603AF"/>
    <w:rsid w:val="00661107"/>
    <w:rsid w:val="00671B4F"/>
    <w:rsid w:val="00676411"/>
    <w:rsid w:val="006B068A"/>
    <w:rsid w:val="006D4168"/>
    <w:rsid w:val="006E2278"/>
    <w:rsid w:val="006F6A40"/>
    <w:rsid w:val="00706450"/>
    <w:rsid w:val="00727E5F"/>
    <w:rsid w:val="007335B5"/>
    <w:rsid w:val="00744C98"/>
    <w:rsid w:val="007A512C"/>
    <w:rsid w:val="007A5CAF"/>
    <w:rsid w:val="007B7BF4"/>
    <w:rsid w:val="007C5DDA"/>
    <w:rsid w:val="0082633D"/>
    <w:rsid w:val="00832E31"/>
    <w:rsid w:val="0085786C"/>
    <w:rsid w:val="00861E3B"/>
    <w:rsid w:val="008A6BEB"/>
    <w:rsid w:val="008F162B"/>
    <w:rsid w:val="00904D3D"/>
    <w:rsid w:val="00905D73"/>
    <w:rsid w:val="009353D9"/>
    <w:rsid w:val="00951AFD"/>
    <w:rsid w:val="00965864"/>
    <w:rsid w:val="00974D82"/>
    <w:rsid w:val="00975D53"/>
    <w:rsid w:val="009A0DAC"/>
    <w:rsid w:val="009A385A"/>
    <w:rsid w:val="009B6269"/>
    <w:rsid w:val="009B7261"/>
    <w:rsid w:val="009C734C"/>
    <w:rsid w:val="009D010C"/>
    <w:rsid w:val="009E24D9"/>
    <w:rsid w:val="009F7714"/>
    <w:rsid w:val="00A03651"/>
    <w:rsid w:val="00A2723E"/>
    <w:rsid w:val="00A54C24"/>
    <w:rsid w:val="00A66824"/>
    <w:rsid w:val="00A726DA"/>
    <w:rsid w:val="00A73633"/>
    <w:rsid w:val="00A758DC"/>
    <w:rsid w:val="00AA08EF"/>
    <w:rsid w:val="00AA7349"/>
    <w:rsid w:val="00AA7812"/>
    <w:rsid w:val="00AB1DC2"/>
    <w:rsid w:val="00AB7F56"/>
    <w:rsid w:val="00AE6A76"/>
    <w:rsid w:val="00AE77E4"/>
    <w:rsid w:val="00B1731F"/>
    <w:rsid w:val="00B43A31"/>
    <w:rsid w:val="00B50BAD"/>
    <w:rsid w:val="00B57208"/>
    <w:rsid w:val="00B60B09"/>
    <w:rsid w:val="00B81617"/>
    <w:rsid w:val="00BA6F63"/>
    <w:rsid w:val="00BC628D"/>
    <w:rsid w:val="00BD1C69"/>
    <w:rsid w:val="00BF28D7"/>
    <w:rsid w:val="00C038F0"/>
    <w:rsid w:val="00C03E11"/>
    <w:rsid w:val="00C12E64"/>
    <w:rsid w:val="00C1458F"/>
    <w:rsid w:val="00C818ED"/>
    <w:rsid w:val="00CF782B"/>
    <w:rsid w:val="00D21188"/>
    <w:rsid w:val="00D21203"/>
    <w:rsid w:val="00D645BE"/>
    <w:rsid w:val="00D71E21"/>
    <w:rsid w:val="00D84386"/>
    <w:rsid w:val="00DB7309"/>
    <w:rsid w:val="00DF0782"/>
    <w:rsid w:val="00DF6238"/>
    <w:rsid w:val="00DF7AF1"/>
    <w:rsid w:val="00E11DA1"/>
    <w:rsid w:val="00E23430"/>
    <w:rsid w:val="00E40FDE"/>
    <w:rsid w:val="00E44F6F"/>
    <w:rsid w:val="00E46371"/>
    <w:rsid w:val="00E714D9"/>
    <w:rsid w:val="00E86B1A"/>
    <w:rsid w:val="00E96A50"/>
    <w:rsid w:val="00EA6C8B"/>
    <w:rsid w:val="00EC339C"/>
    <w:rsid w:val="00EC3BF5"/>
    <w:rsid w:val="00EC7071"/>
    <w:rsid w:val="00ED42AC"/>
    <w:rsid w:val="00EE1475"/>
    <w:rsid w:val="00EE39DE"/>
    <w:rsid w:val="00F11021"/>
    <w:rsid w:val="00F11537"/>
    <w:rsid w:val="00F149F0"/>
    <w:rsid w:val="00F2671C"/>
    <w:rsid w:val="00F32F95"/>
    <w:rsid w:val="00F33001"/>
    <w:rsid w:val="00F42285"/>
    <w:rsid w:val="00F47A6D"/>
    <w:rsid w:val="00FC767C"/>
    <w:rsid w:val="00FE3690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F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link w:val="ConsNonformat0"/>
    <w:rsid w:val="00744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744C98"/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744C9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 Spacing"/>
    <w:link w:val="a5"/>
    <w:qFormat/>
    <w:rsid w:val="006F6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4"/>
    <w:rsid w:val="006F6A40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rsid w:val="00E2343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3430"/>
    <w:pPr>
      <w:widowControl w:val="0"/>
      <w:shd w:val="clear" w:color="auto" w:fill="FFFFFF"/>
      <w:spacing w:after="0" w:line="0" w:lineRule="atLeast"/>
      <w:jc w:val="center"/>
    </w:pPr>
    <w:rPr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A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6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F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link w:val="ConsNonformat0"/>
    <w:rsid w:val="00744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744C98"/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744C9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 Spacing"/>
    <w:link w:val="a5"/>
    <w:qFormat/>
    <w:rsid w:val="006F6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4"/>
    <w:rsid w:val="006F6A40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rsid w:val="00E2343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3430"/>
    <w:pPr>
      <w:widowControl w:val="0"/>
      <w:shd w:val="clear" w:color="auto" w:fill="FFFFFF"/>
      <w:spacing w:after="0" w:line="0" w:lineRule="atLeast"/>
      <w:jc w:val="center"/>
    </w:pPr>
    <w:rPr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A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6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7034-3C24-419B-8AB6-32646DD6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Corp 120</dc:creator>
  <cp:lastModifiedBy>itCorp120</cp:lastModifiedBy>
  <cp:revision>5</cp:revision>
  <cp:lastPrinted>2018-10-11T15:13:00Z</cp:lastPrinted>
  <dcterms:created xsi:type="dcterms:W3CDTF">2018-11-28T14:04:00Z</dcterms:created>
  <dcterms:modified xsi:type="dcterms:W3CDTF">2018-11-29T15:41:00Z</dcterms:modified>
</cp:coreProperties>
</file>