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15" w:rsidRPr="00276C14" w:rsidRDefault="00267A15" w:rsidP="00267A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267A15" w:rsidRDefault="00267A15" w:rsidP="00267A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D37D2">
        <w:rPr>
          <w:rFonts w:ascii="Times New Roman" w:hAnsi="Times New Roman" w:cs="Times New Roman"/>
          <w:b/>
          <w:bCs/>
          <w:sz w:val="28"/>
          <w:szCs w:val="28"/>
        </w:rPr>
        <w:t>б утверждении результатов государственной кадастровой оценки земель сельскохозяйственного назначения на территории Республики Татарстан</w:t>
      </w:r>
    </w:p>
    <w:p w:rsidR="00267A15" w:rsidRPr="00276C14" w:rsidRDefault="00267A15" w:rsidP="00267A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7A15" w:rsidRDefault="00267A15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>
        <w:rPr>
          <w:rFonts w:ascii="Times New Roman" w:hAnsi="Times New Roman" w:cs="Times New Roman"/>
          <w:sz w:val="28"/>
          <w:szCs w:val="28"/>
        </w:rPr>
        <w:t xml:space="preserve">ральным законом от </w:t>
      </w:r>
      <w:r w:rsidR="001F326C">
        <w:rPr>
          <w:rFonts w:ascii="Times New Roman" w:hAnsi="Times New Roman" w:cs="Times New Roman"/>
          <w:sz w:val="28"/>
          <w:szCs w:val="28"/>
        </w:rPr>
        <w:t>3 июля 2016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76C14">
        <w:rPr>
          <w:rFonts w:ascii="Times New Roman" w:hAnsi="Times New Roman" w:cs="Times New Roman"/>
          <w:sz w:val="28"/>
          <w:szCs w:val="28"/>
        </w:rPr>
        <w:t xml:space="preserve">237-ФЗ </w:t>
      </w:r>
      <w:r w:rsidR="001F326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1F326C">
        <w:rPr>
          <w:rFonts w:ascii="Times New Roman" w:hAnsi="Times New Roman" w:cs="Times New Roman"/>
          <w:sz w:val="28"/>
          <w:szCs w:val="28"/>
        </w:rPr>
        <w:t xml:space="preserve">   </w:t>
      </w:r>
      <w:r w:rsidRPr="00276C1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76C14">
        <w:rPr>
          <w:rFonts w:ascii="Times New Roman" w:hAnsi="Times New Roman" w:cs="Times New Roman"/>
          <w:sz w:val="28"/>
          <w:szCs w:val="28"/>
        </w:rPr>
        <w:t>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>, распоряжением</w:t>
      </w:r>
      <w:r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Pr="00AA21D3">
        <w:rPr>
          <w:rFonts w:ascii="Times New Roman" w:hAnsi="Times New Roman" w:cs="Times New Roman"/>
          <w:sz w:val="28"/>
          <w:szCs w:val="28"/>
        </w:rPr>
        <w:t>Министерства земельных и имущественных отношений Республики Татарстан</w:t>
      </w:r>
      <w:r w:rsidRPr="00276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Минземимущество </w:t>
      </w:r>
      <w:r w:rsidRPr="00AA21D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) от 30.10.2018 №3647-р утверждены результаты</w:t>
      </w:r>
      <w:r w:rsidRPr="00BD37D2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оценки земель сельскохозяйственного назначения на </w:t>
      </w:r>
      <w:r>
        <w:rPr>
          <w:rFonts w:ascii="Times New Roman" w:hAnsi="Times New Roman" w:cs="Times New Roman"/>
          <w:sz w:val="28"/>
          <w:szCs w:val="28"/>
        </w:rPr>
        <w:t>территории Республики Татарстан.</w:t>
      </w:r>
    </w:p>
    <w:p w:rsidR="00267A15" w:rsidRDefault="00267A15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Pr="00AA21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AA21D3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от 30.10.2018 №3647-р «Об утверждении результатов государственной кадастровой оценки земель сельскохозяйственного назначения на т</w:t>
      </w:r>
      <w:r>
        <w:rPr>
          <w:rFonts w:ascii="Times New Roman" w:hAnsi="Times New Roman" w:cs="Times New Roman"/>
          <w:bCs/>
          <w:sz w:val="28"/>
          <w:szCs w:val="28"/>
        </w:rPr>
        <w:t>ерритории Республики Татарстан» зарегистрировано в Министерстве юстиции Республики Татарстан от 16.11.2018 №</w:t>
      </w:r>
      <w:r w:rsidRPr="001A301D">
        <w:rPr>
          <w:rFonts w:ascii="Times New Roman" w:hAnsi="Times New Roman" w:cs="Times New Roman"/>
          <w:bCs/>
          <w:sz w:val="28"/>
          <w:szCs w:val="28"/>
        </w:rPr>
        <w:t>4973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67A15" w:rsidRPr="001F326C" w:rsidRDefault="00267A15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Копия распоряжения, а также результаты государственной </w:t>
      </w:r>
      <w:r w:rsidRPr="00267A15">
        <w:rPr>
          <w:rFonts w:ascii="Times New Roman" w:hAnsi="Times New Roman" w:cs="Times New Roman"/>
          <w:bCs/>
          <w:sz w:val="28"/>
          <w:szCs w:val="28"/>
        </w:rPr>
        <w:t>кадастровой оценки земель сельскохозяйственного назначения на территории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размещены на сайте </w:t>
      </w:r>
      <w:proofErr w:type="spellStart"/>
      <w:r w:rsidR="001F326C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F326C" w:rsidRPr="00AA21D3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подразделе </w:t>
      </w:r>
      <w:r w:rsidRPr="00267A15">
        <w:rPr>
          <w:rFonts w:ascii="Times New Roman" w:hAnsi="Times New Roman" w:cs="Times New Roman"/>
          <w:bCs/>
          <w:sz w:val="28"/>
          <w:szCs w:val="28"/>
        </w:rPr>
        <w:t>«</w:t>
      </w:r>
      <w:r w:rsidR="00F87960">
        <w:rPr>
          <w:rFonts w:ascii="Times New Roman" w:hAnsi="Times New Roman" w:cs="Times New Roman"/>
          <w:bCs/>
          <w:sz w:val="28"/>
          <w:szCs w:val="28"/>
        </w:rPr>
        <w:t>Земли</w:t>
      </w:r>
      <w:r w:rsidR="00F87960" w:rsidRPr="00F87960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сельскохозяйственного назначения</w:t>
      </w:r>
      <w:r w:rsidR="00F87960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1F326C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="00F87960">
        <w:rPr>
          <w:rFonts w:ascii="Times New Roman" w:hAnsi="Times New Roman" w:cs="Times New Roman"/>
          <w:bCs/>
          <w:sz w:val="28"/>
          <w:szCs w:val="28"/>
        </w:rPr>
        <w:t>Т</w:t>
      </w:r>
      <w:r w:rsidR="001F326C">
        <w:rPr>
          <w:rFonts w:ascii="Times New Roman" w:hAnsi="Times New Roman" w:cs="Times New Roman"/>
          <w:bCs/>
          <w:sz w:val="28"/>
          <w:szCs w:val="28"/>
        </w:rPr>
        <w:t>атарстан</w:t>
      </w:r>
      <w:bookmarkStart w:id="0" w:name="_GoBack"/>
      <w:bookmarkEnd w:id="0"/>
      <w:r w:rsidRPr="00267A1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подраздела </w:t>
      </w:r>
      <w:r w:rsidRPr="00267A15">
        <w:rPr>
          <w:rFonts w:ascii="Times New Roman" w:hAnsi="Times New Roman" w:cs="Times New Roman"/>
          <w:bCs/>
          <w:sz w:val="28"/>
          <w:szCs w:val="28"/>
        </w:rPr>
        <w:t>«Действующие результаты государственной кадастровой оценки»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Pr="00267A15">
        <w:rPr>
          <w:rFonts w:ascii="Times New Roman" w:hAnsi="Times New Roman" w:cs="Times New Roman"/>
          <w:bCs/>
          <w:sz w:val="28"/>
          <w:szCs w:val="28"/>
        </w:rPr>
        <w:t>«Результаты государственной кадастровой оценки»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4C8D">
        <w:rPr>
          <w:rFonts w:ascii="Times New Roman" w:hAnsi="Times New Roman" w:cs="Times New Roman"/>
          <w:bCs/>
          <w:sz w:val="28"/>
          <w:szCs w:val="28"/>
        </w:rPr>
        <w:t>(</w:t>
      </w:r>
      <w:hyperlink r:id="rId4" w:history="1">
        <w:r w:rsidR="00CE4968" w:rsidRPr="001F326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http://mzio.tatarstan.ru/rus/zemli-selskohozyaystvennogo-naznacheniya-rt.htm</w:t>
        </w:r>
      </w:hyperlink>
      <w:r w:rsidR="00554C8D" w:rsidRPr="001F326C">
        <w:rPr>
          <w:rFonts w:ascii="Times New Roman" w:hAnsi="Times New Roman" w:cs="Times New Roman"/>
          <w:bCs/>
          <w:sz w:val="28"/>
          <w:szCs w:val="28"/>
        </w:rPr>
        <w:t>).</w:t>
      </w:r>
    </w:p>
    <w:p w:rsidR="00267A15" w:rsidRDefault="00267A15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7A15" w:rsidRDefault="00267A15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7280" w:rsidRDefault="00417280"/>
    <w:sectPr w:rsidR="00417280" w:rsidSect="009D0F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8D"/>
    <w:rsid w:val="001F326C"/>
    <w:rsid w:val="00267A15"/>
    <w:rsid w:val="00417280"/>
    <w:rsid w:val="00554C8D"/>
    <w:rsid w:val="005F3996"/>
    <w:rsid w:val="0085748D"/>
    <w:rsid w:val="009D0F44"/>
    <w:rsid w:val="00A6285F"/>
    <w:rsid w:val="00CE4968"/>
    <w:rsid w:val="00DD362F"/>
    <w:rsid w:val="00F8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BFAA0-71A3-43BF-9AFF-9AF83826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A1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4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zio.tatarstan.ru/rus/zemli-selskohozyaystvennogo-naznacheniya-r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Гатиятова РА</cp:lastModifiedBy>
  <cp:revision>3</cp:revision>
  <dcterms:created xsi:type="dcterms:W3CDTF">2018-11-21T10:29:00Z</dcterms:created>
  <dcterms:modified xsi:type="dcterms:W3CDTF">2018-11-21T10:53:00Z</dcterms:modified>
</cp:coreProperties>
</file>