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40" w:rsidRDefault="00966E40" w:rsidP="00966E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sub_101"/>
      <w:r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966E40" w:rsidRDefault="00966E40" w:rsidP="00966E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966E40" w:rsidRDefault="00966E40" w:rsidP="00966E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966E40" w:rsidRDefault="00966E40" w:rsidP="00966E4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66E40" w:rsidRDefault="00966E40" w:rsidP="00966E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66E40" w:rsidRDefault="00966E40" w:rsidP="00966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66E40" w:rsidRDefault="00966E40" w:rsidP="00966E40">
      <w:pPr>
        <w:pStyle w:val="dash041e0431044b0447043d044b0439"/>
        <w:spacing w:before="240"/>
        <w:ind w:right="-5"/>
        <w:jc w:val="both"/>
        <w:rPr>
          <w:rStyle w:val="dash041e0431044b0447043d044b0439char1"/>
          <w:sz w:val="28"/>
          <w:szCs w:val="28"/>
        </w:rPr>
      </w:pPr>
      <w:r>
        <w:rPr>
          <w:b/>
          <w:sz w:val="32"/>
          <w:szCs w:val="32"/>
        </w:rPr>
        <w:t>№132                                                              «23» ноября  2018г</w:t>
      </w:r>
    </w:p>
    <w:p w:rsidR="00966E40" w:rsidRDefault="00966E40" w:rsidP="00966E40">
      <w:pPr>
        <w:pStyle w:val="a5"/>
        <w:ind w:right="4819"/>
        <w:jc w:val="both"/>
      </w:pPr>
    </w:p>
    <w:p w:rsidR="00966E40" w:rsidRDefault="00966E40" w:rsidP="00966E40">
      <w:pPr>
        <w:pStyle w:val="a5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решения «Об утверждении Правил благоустройства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Татарстан»</w:t>
      </w:r>
    </w:p>
    <w:p w:rsidR="00966E40" w:rsidRDefault="00966E40" w:rsidP="00966E40">
      <w:pPr>
        <w:pStyle w:val="a5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Одобрить в первом чтении проект</w:t>
      </w:r>
      <w:r w:rsidR="00251099">
        <w:rPr>
          <w:rFonts w:ascii="Times New Roman" w:hAnsi="Times New Roman" w:cs="Times New Roman"/>
          <w:sz w:val="28"/>
          <w:szCs w:val="28"/>
        </w:rPr>
        <w:t xml:space="preserve"> решения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Правил благоустройства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2510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Вынести на публичное слушание проект</w:t>
      </w:r>
      <w:r w:rsidRPr="00966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 благоустройства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публичное слу</w:t>
      </w:r>
      <w:r w:rsidR="004B0B9C">
        <w:rPr>
          <w:rFonts w:ascii="Times New Roman" w:hAnsi="Times New Roman" w:cs="Times New Roman"/>
          <w:sz w:val="28"/>
          <w:szCs w:val="28"/>
        </w:rPr>
        <w:t>шание 02 декабря 2018 года в 16</w:t>
      </w:r>
      <w:r>
        <w:rPr>
          <w:rFonts w:ascii="Times New Roman" w:hAnsi="Times New Roman" w:cs="Times New Roman"/>
          <w:sz w:val="28"/>
          <w:szCs w:val="28"/>
        </w:rPr>
        <w:t xml:space="preserve">.30 часов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B40CBF">
        <w:rPr>
          <w:rFonts w:ascii="Times New Roman" w:hAnsi="Times New Roman" w:cs="Times New Roman"/>
          <w:sz w:val="28"/>
          <w:szCs w:val="28"/>
        </w:rPr>
        <w:t xml:space="preserve">кого дома культуры по адресу: </w:t>
      </w:r>
      <w:proofErr w:type="spellStart"/>
      <w:r w:rsidR="00B40CB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40CB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B40CBF">
        <w:rPr>
          <w:rFonts w:ascii="Times New Roman" w:hAnsi="Times New Roman" w:cs="Times New Roman"/>
          <w:sz w:val="28"/>
          <w:szCs w:val="28"/>
        </w:rPr>
        <w:t>ксарино</w:t>
      </w:r>
      <w:proofErr w:type="spellEnd"/>
      <w:r w:rsidR="00B40CBF">
        <w:rPr>
          <w:rFonts w:ascii="Times New Roman" w:hAnsi="Times New Roman" w:cs="Times New Roman"/>
          <w:sz w:val="28"/>
          <w:szCs w:val="28"/>
        </w:rPr>
        <w:t xml:space="preserve">,  ул.Ленина, д.42 </w:t>
      </w:r>
      <w:proofErr w:type="spellStart"/>
      <w:r w:rsidR="00B40CBF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B40CB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Татарстан.</w:t>
      </w: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данное решение путем вывешивания на информационном стенде.</w:t>
      </w: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66E40" w:rsidRDefault="00966E40" w:rsidP="00966E40">
      <w:pPr>
        <w:pStyle w:val="a5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E40" w:rsidRDefault="00966E40" w:rsidP="00966E40">
      <w:pPr>
        <w:pStyle w:val="a5"/>
        <w:ind w:left="720" w:right="-1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p w:rsidR="00966E40" w:rsidRDefault="00966E40" w:rsidP="00966E40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E40" w:rsidRDefault="00966E40" w:rsidP="00966E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6E40" w:rsidRDefault="00966E40" w:rsidP="00966E40">
      <w:pPr>
        <w:pStyle w:val="dash041e0431044b0447043d044b0439"/>
        <w:spacing w:before="240"/>
        <w:ind w:right="-5"/>
        <w:jc w:val="both"/>
        <w:rPr>
          <w:rStyle w:val="dash041e0431044b0447043d044b0439char1"/>
          <w:sz w:val="28"/>
          <w:szCs w:val="28"/>
        </w:rPr>
      </w:pPr>
      <w:r>
        <w:rPr>
          <w:rStyle w:val="dash041e0431044b0447043d044b0439char1"/>
          <w:sz w:val="28"/>
          <w:szCs w:val="28"/>
        </w:rPr>
        <w:t>проект</w:t>
      </w:r>
    </w:p>
    <w:p w:rsidR="00966E40" w:rsidRDefault="00966E40" w:rsidP="00966E40">
      <w:pPr>
        <w:pStyle w:val="a5"/>
        <w:ind w:right="4819"/>
        <w:jc w:val="both"/>
      </w:pPr>
    </w:p>
    <w:p w:rsidR="00966E40" w:rsidRDefault="00966E40" w:rsidP="00966E40">
      <w:pPr>
        <w:pStyle w:val="a5"/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благоустройства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66E40" w:rsidRDefault="00966E40" w:rsidP="00966E40">
      <w:pPr>
        <w:pStyle w:val="a5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Правила благоустройства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(приложение).</w:t>
      </w: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22.12.2012г. № 91 «Правила внешнего благоустройства, санитарном содержании территорий, организации уборки и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  <w:proofErr w:type="gramEnd"/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стендах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разместить на «Официальном портале правовой информации Республики Татарстан» (PRAVO.TATARSTAN.RU) и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разделе «Сельские поселения».</w:t>
      </w:r>
    </w:p>
    <w:p w:rsidR="00966E40" w:rsidRDefault="00966E40" w:rsidP="00966E40">
      <w:pPr>
        <w:pStyle w:val="a5"/>
        <w:numPr>
          <w:ilvl w:val="0"/>
          <w:numId w:val="2"/>
        </w:numPr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66E40" w:rsidRDefault="00966E40" w:rsidP="00966E40">
      <w:pPr>
        <w:pStyle w:val="a5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left="72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E40" w:rsidRDefault="00966E40" w:rsidP="00966E40">
      <w:pPr>
        <w:pStyle w:val="a5"/>
        <w:ind w:left="720" w:right="-1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p w:rsidR="00966E40" w:rsidRDefault="00966E40" w:rsidP="00966E40">
      <w:pPr>
        <w:pStyle w:val="a5"/>
        <w:ind w:left="72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E40" w:rsidRDefault="00966E40" w:rsidP="00966E40">
      <w:pPr>
        <w:pStyle w:val="a5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решению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Аксаринского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966E40" w:rsidRDefault="00966E40" w:rsidP="00966E40">
      <w:pPr>
        <w:pStyle w:val="a5"/>
        <w:ind w:left="581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______________2018 г. № ____</w:t>
      </w: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БЛАГОУСТРОЙСТВА ТЕРРИТОРИИ</w:t>
      </w: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АКСАРИНСКОГО СЕЛЬСКОГО ПОСЕЛЕНИЯ</w:t>
      </w:r>
    </w:p>
    <w:p w:rsidR="00966E40" w:rsidRDefault="00966E40" w:rsidP="00966E40">
      <w:pPr>
        <w:pStyle w:val="a5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</w:p>
    <w:p w:rsidR="00966E40" w:rsidRDefault="00966E40" w:rsidP="00966E40">
      <w:pPr>
        <w:pStyle w:val="a5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" w:name="sub_1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I. Общие положения</w:t>
      </w:r>
    </w:p>
    <w:bookmarkEnd w:id="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bookmarkStart w:id="2" w:name="sub_105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- Правила) разработаны в рамках реализации полномочий предусмотренных </w:t>
      </w:r>
      <w:hyperlink r:id="rId5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на основании федерального законодательства </w:t>
      </w:r>
      <w:hyperlink r:id="rId6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об охране окружающей среды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санитарно-эпидемиологическом благополучии населения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нормативных правовых актов Российской Федерации, Республики Татарстан и муниципальных нормативных правовых актов.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3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3.Настоящие Правила действуют на всей территории поселения и устанавливают требования: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31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32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 перечню работ по благоустройству и периодичности их выполнения;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33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 установлению порядка участия собственников зданий (помещений в них) и сооружений в благоустройстве;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34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4"/>
      <w:bookmarkEnd w:id="8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4.Проектирование и размещение элементов благоустройства территорий осуществляются в соответствии с </w:t>
      </w:r>
      <w:hyperlink r:id="rId8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градостроительным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history="1">
        <w:proofErr w:type="spellStart"/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земельнымзаконодательством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специальными нормами и правилами, государственными стандартами, </w:t>
      </w:r>
      <w:hyperlink r:id="rId10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Правилами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застройки, проектной документацией, утвержденной в установленном порядке.</w:t>
      </w:r>
      <w:proofErr w:type="gramEnd"/>
    </w:p>
    <w:bookmarkEnd w:id="9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5.Настоящие Правила не регулируют отношения по организации сбора, вывоза, транспортировке, утилизации и переработке бытовых и промышленных отходов на территории поселения.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0" w:name="sub_165107"/>
      <w:bookmarkEnd w:id="2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Основные понятия</w:t>
      </w:r>
      <w:bookmarkEnd w:id="10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целях реализации настоящих Правил используются следующие понятия:</w:t>
      </w:r>
    </w:p>
    <w:bookmarkEnd w:id="1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автомобильная дорога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архитектурныеособенности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фасада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отличительные характеристики здания, отражающие конструктивные и эстетические качества фасада, окружающей градостроительной среды (стилевая и композиционная целостность, ритм, соразмерность и пропорциональность, визуальное восприятие, баланс открытых и закрытых пространств);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бесфоновые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изготовления средства наружной информации, при котором конструкция состоит из отдельных букв, обозначений, знаков, декоративных элементов;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благоустройство территории -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вертикальное озеленение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витрина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остекленный проем (окно, витраж) в виде сплошного остекления, занимающего часть фасада;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внешний архитектурный облик сложившейся застройки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архитектурно-художественные и градостроительные особенности фасадов зданий и территорий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формирующие внешний образ поселения;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внешний способ подсветки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подсветки информационной конструкции, при котором информационное поле освещается направленным на него источником света, установленным на удалении;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внутриквартальный (местный) проезд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восстановление благоустройства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работ, включающий в себя качественное восстановление асфальтового покрытия на всю ширину дороги, хозяйственного проезда,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газон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травяной покров, создаваемый посевом семян специально подобранных трав, являющийся фоном для посадок, парковых сооружений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самостоятельным элементом ландшафтной композиции, а также естественная травяная растительность;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поселенческая территория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территория в пределах границ муниципального образования;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динамический способ передачи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передачи информации с использованием электронных носителей и табло, предусматривающий смену информации;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домовладение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индивидуальный жилой дом с дворовыми постройками и земельный участок, на котором данный дом расположен;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дворовые постройки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временные подсобные сооружения, расположенные на земельном участке (погреба, голубятни, сараи и т.п.);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домовые знаки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аншлаг (указатель наименования улицы, площади, проспекта), номерной знак (указатель номера дома и корпуса), указатель номера подъезда и квартир, международный символ доступности объекта для инвалидов,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флагодержатели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поселенческой канализации, указатель сооружений подземного газопровода;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существовать, реконструироваться и эксплуатироваться автономно;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зеленые насаждения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древесно-кустарниковой и травянистой растительности естественного и искусственного происхождения (включая парки, леса, особо охраняемые природные территории, бульвары, скверы, сады, газоны, цветники, а также отдельно стоящие деревья и кустарники);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часть земной поверхности, которая имеет характеристики, позволяющие определить ее в качестве индивидуально определенной вещи;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земляные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работы, связанные с выемкой, укладкой грунта, с нарушением усовершенствованного или грунтового покрытия поселенческой территории либо с устройством (укладкой) усовершенствованного покрытия дорог и тротуаров;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инженерные коммуникации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поселенческой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исторические территории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 особого поселенческого значения, освоение которых приходится на период с начала XI века по 1959 год, в отношении которых типы и виды средств размещения наружной информации, допустимых и не допустимых к установке, в том числе требования к таким конструкциям, установлены в соответствии с </w:t>
      </w:r>
      <w:hyperlink r:id="rId11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охране и использовании. Общие границы исторических территорий поселения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утверждаются муниципальными правовыми актами Исполнительного комитета;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крышное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озеленение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ливневая канализация (</w:t>
      </w: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ливневка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технологически связанных между собой инженерных сооружений (желобов, дождеприемников, лотков и труб), предназначенных для транспортировки поверхностных (ливневых, талых), поливомоечных и дренажных вод;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мерцающий свет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светодинамический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эффект, предусматривающий смену характеристик светового потока (цвет, яркость, очередность включения и т.п.);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наружное освещение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поселения;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нарушение внешнего архитектурного облика сложившейся застройки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несоблюдение требований к типу и виду средств размещения наружной информации, допустимых и не допустимых к установке, в том числе требований к внешнему виду или месту размещения таких конструкций, установленных настоящими Правилами с учетом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сохранения внешнего архитектурного облика сложившейся застройки поселения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несанкционированная свалка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 кв. м и объемом свыше 30 куб. м;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нестационарный торговый объект -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элемент благоустройства и ландшафтной организации территории, обеспечивающий формирование среды муниципального 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и благоустройству озелененных территорий: непосредственной посадкой деревьев, в том числе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крупномеров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кустарников, созданием травянистых газонов, цветников, альпинариев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рокариев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устройством специализированных садов и 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.д.;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скверы, парки, сады и бульвары, расположенные на территориях общего пользования;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озелененные территории ограниченного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озелененные территории предприятий, организаций, учреждений;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озелененные территории специального назначения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санитарные зоны,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зоны, озеленение кладбищ, питомники саженцев;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особо охраняемые природные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остановка ожидания общественного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остекленный фасад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фасад, выполненный из сплошного остекления, занимающего всю плоскость фасада или значительную ее часть;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открытый способ подсветки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подсветки информационной конструкции, при котором источник света не имеет препятствий для его распространения;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63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панорама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фрагмент территории поселения, воспринимаемый с открытого пространства (набережная, площадь, акватория водных объектов, видовые и смотровые площадки), раскрывающий характеристики и силуэт поселения;</w:t>
      </w:r>
    </w:p>
    <w:bookmarkEnd w:id="1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колористического решения фасадов здания (цветовое решение фасадов)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согласованный и утвержденный в установленном порядке документ, определяющий единое архитектурное и цветовое решение фасада отдельно стоящего здания, расположенного на территории поселения, и устанавливающий требования к его внешнему оформлению;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 улиц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визуальное восприятие фрагмента поселенческой среды, формирующего передний фронт и силуэт улиц со сложившимися композиционными, стилевыми и художественными характеристиками;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пешеходные зоны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участки территории поселения,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придомовая территория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прилегающая территория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продуктивные животные и 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размещения средства наружной информации (паспорт)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документ установленной формы, утвержденной постановлением Исполнительного комитета,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санитарная очистка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сбор с определенной территории, вывоз и утилизация (обезвреживание) твердых бытовых и крупногабаритных отходов;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световой короб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способ изготовления средства наружной информации, при котором конструкция представляет собой единый объем или ряд объемных элементов с внутренней подсветкой;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сельскохозяйственные животные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животные, используемые для производства животноводческой и иной сельскохозяйственной продукции, скот, ценные пушные звери, кролики, пчелы и др.;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специализированные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юридические лица различной организационно-правовой формы, осуществляющие специальные виды деятельности в области благоустройства территории поселения на основании заключенных муниципальных контрактов;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дорог местного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комплекс работ, в результате которых поддерживается транспортно-эксплуатационное состояние дороги, дорожных сооружений, элементов комплексного обустройства дорог;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039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размещения наружной информации (вывеска) - элемент благоустройства территории, являющийся информационной конструкцией, устанавливаемой в месте нахождения организации и (или) непосредственно в месте осуществления реализации товара,  услуг в целях информационного оформления зданий для доведения до сведения потребителей информации, у которой является обязательным в силу </w:t>
      </w:r>
      <w:hyperlink r:id="rId12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защите прав потребителей", а именно информации о фирменном наименовании (наименовании) организации, месте 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режиме ее работы, а также содержащей информацию, которая обязательна к размещению в силу закона или размещается в силу обычая делового оборота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не преследует целей, связанных с рекламой. Понятия "средства размещения наружной информации" и "средство наружной информации" идентичны;</w:t>
      </w:r>
    </w:p>
    <w:bookmarkEnd w:id="1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суперграфика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тактильное покрытие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покрытие с ощутимым изменением фактуры поверхностного слоя;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особого поселенческого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части территории поселения, обладающие особым статусом и (или) повышенной культурно-рекреационной и социальной ценностью, в отношении которых в целях сохранения внешнего архитектурного облика сложившейся застройки поселения  настоящими Правилами устанавливаются типы и виды средств размещения наружной информации, допустимых и не допустимых к установке, в том числе требования к таким конструкциям;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уборка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улицы и обще поселенческие дороги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территории общего пользования, к эстетике поселенческой среды которых предъявляются повышенные требования;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уполномоченный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Исполнительный комитет, осуществляющий в пределах своей компетенции организацию, координацию и контроль благоустройства территории поселения;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наружная сторона здания (главный, боковой, дворовый); 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фоновые конструкции - способ изготовления средства наружной информации, при котором буквы, обозначения и декоративные элементы располагаются на поверхности фона;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декоративный обрамляющий элемент фасада или козырька в виде горизонтальной полосы;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фронтон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элементы благоустройства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4" w:name="sub_2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II. Общие требования к благоустройству, организации содержания и уборки территорий</w:t>
      </w:r>
      <w:bookmarkEnd w:id="1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8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9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bookmarkEnd w:id="1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здание, сооружение принадлежат на праве собственности или ином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здание, сооружение принадлежат на праве собственности или ином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обязательственном праве нескольким лицам, содержание фасада может определяться соглашением сторон.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Содержание и уборка автомобильных дорог местного значения, тротуаров осуществляются специализированными организациями, заключившими муниципальные контракты на проведение данных видов работ по результатам определения поставщика (подрядчика, исполнителя).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013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домами: 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содержанию и ремонту общего имущества в многоквартирном доме, - при непосредственном управлении многоквартирным домом собственниками помещений в данном доме (далее - управляющие организации).</w:t>
      </w:r>
      <w:bookmarkStart w:id="20" w:name="sub_1014"/>
      <w:bookmarkEnd w:id="19"/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Содержание и уборка территорий индивидуальных жилых домов   осуществляются собственниками (нанимателями) таких домов.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015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Содержание и уход за элементами озеленения и благоустройства осуществляют: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0151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0152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24" w:name="sub_10153"/>
      <w:bookmarkEnd w:id="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озелененных территорий общего пользования - уполномоченный орган либо организация, заключившая</w:t>
      </w:r>
      <w:bookmarkStart w:id="25" w:name="_GoBack"/>
      <w:bookmarkEnd w:id="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контракт на производство данных работ по результатам определения поставщика (подрядчика, исполнителя);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зоны, кладбища, питомники) - владельцы данных объектов;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0154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границах придомовых территорий - собственники жилых помещений в многоквартирных домах или управляющие организации;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0155"/>
      <w:bookmarkEnd w:id="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0156"/>
      <w:bookmarkEnd w:id="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охранных зонах подземных коммуникаций (если размещение разрешено) - владельцы указанных коммуникаций.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016"/>
      <w:bookmarkEnd w:id="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производятся организациями, осуществляющими их эксплуатацию.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019"/>
      <w:bookmarkEnd w:id="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bookmarkEnd w:id="30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0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021"/>
      <w:bookmarkEnd w:id="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</w:t>
      </w:r>
      <w:bookmarkStart w:id="33" w:name="sub_1022"/>
      <w:bookmarkEnd w:id="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Уполномоченный орган осуществляет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  <w:bookmarkEnd w:id="33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4" w:name="sub_3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lastRenderedPageBreak/>
        <w:t xml:space="preserve">III. </w:t>
      </w:r>
      <w:proofErr w:type="gramStart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Праздничное оформление территории поселения</w:t>
      </w:r>
    </w:p>
    <w:bookmarkEnd w:id="34"/>
    <w:p w:rsidR="00966E40" w:rsidRDefault="00966E40" w:rsidP="00966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5" w:name="sub_31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Общие требования по содержанию зданий, сооружений и земельных участков, на которых они расположены</w:t>
      </w:r>
      <w:bookmarkEnd w:id="3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24"/>
      <w:bookmarkEnd w:id="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241"/>
      <w:bookmarkEnd w:id="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фасадов зданий, сооружений;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242"/>
      <w:bookmarkEnd w:id="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и санитарно-гигиеническую очистку земельного участка;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243"/>
      <w:bookmarkEnd w:id="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244"/>
      <w:bookmarkEnd w:id="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и уход за элементами озеленения и благоустройства, расположенными на земельном участке.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25"/>
      <w:bookmarkEnd w:id="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bookmarkStart w:id="43" w:name="sub_10254"/>
      <w:bookmarkEnd w:id="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  <w:bookmarkEnd w:id="43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" w:name="sub_32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фасадов зданий, сооружений</w:t>
      </w:r>
      <w:bookmarkEnd w:id="4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Содержание фасадов зданий, сооружений включает: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261"/>
      <w:bookmarkEnd w:id="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0262"/>
      <w:bookmarkEnd w:id="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наличия и содержания в исправном состоянии водостоков, водосточных труб и сливов;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0263"/>
      <w:bookmarkEnd w:id="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-герметизацию, заделку и расшивку швов, трещин и выбоин;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0264"/>
      <w:bookmarkEnd w:id="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-восстановление, ремонт и своевременную очистку входных групп,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приямков цокольных окон и входов в подвалы;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0266"/>
      <w:bookmarkEnd w:id="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267"/>
      <w:bookmarkEnd w:id="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-своевременное мытье окон и витрин, вывесок и указателей;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268"/>
      <w:bookmarkEnd w:id="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28"/>
      <w:bookmarkEnd w:id="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281"/>
      <w:bookmarkEnd w:id="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 мере необходимости, но не реже одного раза в год, очищать и промывать фасады, </w:t>
      </w:r>
      <w:bookmarkStart w:id="55" w:name="sub_10282"/>
      <w:bookmarkEnd w:id="5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 мере необходимости, но не реже двух раз в год, весной (после отключения систем отопления) и осенью (до начала отопительного сезона), очищать и промывать, как правило, химическими средствами внутренние и наружные поверхности остекления окон, дверей балконов и лоджий, входных дверей в подъездах;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sub_10283"/>
      <w:bookmarkEnd w:id="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sub_10284"/>
      <w:bookmarkEnd w:id="56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_10285"/>
      <w:bookmarkEnd w:id="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sub_10286"/>
      <w:bookmarkEnd w:id="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sub_1029"/>
      <w:bookmarkEnd w:id="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При эксплуатации фасадов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sub_10291"/>
      <w:bookmarkEnd w:id="6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2" w:name="sub_10293"/>
      <w:bookmarkEnd w:id="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-нарушение герметизации межпанельных стыков;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sub_10294"/>
      <w:bookmarkEnd w:id="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sub_10295"/>
      <w:bookmarkEnd w:id="63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5" w:name="sub_10296"/>
      <w:bookmarkEnd w:id="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-разрушение (отсутствие, загрязнение) ограждений балконов, лоджий, парапетов и т.п.;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sub_2991"/>
      <w:bookmarkEnd w:id="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и эксплуатация на фасаде и 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7" w:name="sub_102925"/>
      <w:bookmarkEnd w:id="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8" w:name="sub_102926"/>
      <w:bookmarkEnd w:id="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sub_10032"/>
      <w:bookmarkEnd w:id="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0" w:name="sub_10321"/>
      <w:bookmarkEnd w:id="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-установка информационных стендов при входах в подъезды;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sub_10323"/>
      <w:bookmarkEnd w:id="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антенн и кабелей систем коллективного приема эфирного телевидения на кровле зданий в соответствии с проектным решением.</w:t>
      </w:r>
      <w:bookmarkEnd w:id="71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72" w:name="sub_10033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Указатели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Фасады зданий, сооружений должны быть оборудованы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указателями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sub_1040"/>
      <w:bookmarkEnd w:id="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  <w:bookmarkEnd w:id="73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74" w:name="sub_34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Входные группы (узлы)</w:t>
      </w:r>
      <w:bookmarkEnd w:id="7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5" w:name="sub_10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 (пандусы, перила и пр.).</w:t>
      </w:r>
    </w:p>
    <w:bookmarkEnd w:id="75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 мм и поручни. Уклон бордюрного пандуса принимается 1:12.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повороте пандуса или его протяженности более 9 м не реже чем через каждые 9 м рекомендуется предусматривать горизонтальные площадки размером 1,5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1,5 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окружающих поверхностей текстурой и цветом.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обеим сторонам лестницы или пандуса предусматриваются поручни на высоте 800-920 мм круглого или прямоугольного сечения, отстоящего от стены на расстоянии 40 мм. При ширине лестниц 2,5 м и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предусматриваются разделительные поручни. Длина поручней устанавливается больше длины пандуса или лестницы с каждой стороны не менее чем на 0,3 м. Конструкции поручней должны исключать соприкосновение руки с металлом.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sub_10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 При проектировании входных групп, обновлении, изменении фасадов зданий, сооружений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sub_10462"/>
      <w:bookmarkEnd w:id="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входов в подвал и цокольный этаж, в помещения, уровень пола которых расположен выше 1,2 м от уровня земли на фасадах, выходящих на территории общего пользования;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8" w:name="sub_10463"/>
      <w:bookmarkEnd w:id="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опорных элементов (колонн, стоек и т.д.), препятствующих движению пешеходов;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9" w:name="sub_10464"/>
      <w:bookmarkEnd w:id="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sub_10465"/>
      <w:bookmarkEnd w:id="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sub_10467"/>
      <w:bookmarkEnd w:id="8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-размещение входной группы в многоквартирном доме без получения согласия собственников помещений в многоквартирном доме;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sub_10468"/>
      <w:bookmarkEnd w:id="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-использование балкона для устройства входной группы без получения согласия собственника жилого помещения;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sub_10469"/>
      <w:bookmarkEnd w:id="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84" w:name="sub_350"/>
      <w:bookmarkEnd w:id="83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Кровли</w:t>
      </w:r>
      <w:bookmarkEnd w:id="8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5" w:name="sub_10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 Кровля зданий, сооружений, элементы водоотводящей системы,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6" w:name="sub_1048"/>
      <w:bookmarkEnd w:id="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sub_1049"/>
      <w:bookmarkEnd w:id="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sub_1050"/>
      <w:bookmarkEnd w:id="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9" w:name="sub_1051"/>
      <w:bookmarkEnd w:id="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0" w:name="sub_10511"/>
      <w:bookmarkEnd w:id="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sub_10512"/>
      <w:bookmarkEnd w:id="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-сброс с кровель зданий льда, снега и мусора в воронки водосточных труб.</w:t>
      </w:r>
      <w:bookmarkEnd w:id="91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92" w:name="sub_36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земельных участков</w:t>
      </w:r>
      <w:bookmarkEnd w:id="92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3" w:name="sub_10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 Содержание территорий земельных участков включает в себя: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4" w:name="sub_10521"/>
      <w:bookmarkEnd w:id="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ежедневную уборку от мусора, листвы, снега и льда (наледи);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sub_10522"/>
      <w:bookmarkEnd w:id="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-обработку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6" w:name="sub_10523"/>
      <w:bookmarkEnd w:id="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-сгребание и подметание снега;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7" w:name="sub_10524"/>
      <w:bookmarkEnd w:id="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 снега и льда (снежно-ледяных образований);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sub_10525"/>
      <w:bookmarkEnd w:id="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-установку и содержание в чистоте и технически исправном состоянии контейнерных площадок, контейнеров для всех видов отходов, урн для мусора, скамеек, малых архитектурных форм и прочего;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9" w:name="sub_10526"/>
      <w:bookmarkEnd w:id="9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-уборку, мойку и дезинфекцию мусороприемных камер, контейнеров (бункеров) и контейнерных площадок;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0" w:name="sub_10527"/>
      <w:bookmarkEnd w:id="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-отвод дождевых и талых вод;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1" w:name="sub_10528"/>
      <w:bookmarkEnd w:id="1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и вывоз твердых бытовых, крупногабаритных и иных отходов;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2" w:name="sub_10529"/>
      <w:bookmarkEnd w:id="1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-полив территории для уменьшения пылеобразования и увлажнения воздуха;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sub_105210"/>
      <w:bookmarkEnd w:id="1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сохранности зеленых насаждений и уход за ними;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4" w:name="sub_105211"/>
      <w:bookmarkEnd w:id="1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5" w:name="sub_105212"/>
      <w:bookmarkEnd w:id="1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-содержание смотровых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6" w:name="sub_105214"/>
      <w:bookmarkEnd w:id="1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 (или) размещения отходов в несанкционированных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местах, а также обеспечение своевременной очистки их от грязи, снега и информационно-печатной продукции.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07" w:name="sub_370"/>
      <w:bookmarkEnd w:id="106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дорог</w:t>
      </w:r>
      <w:bookmarkEnd w:id="107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8" w:name="sub_10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9" w:name="sub_1054"/>
      <w:bookmarkEnd w:id="1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 Содержание территорий дорог включает в себя: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0" w:name="sub_10541"/>
      <w:bookmarkEnd w:id="1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дорог, тротуаров, искусственных дорожных сооружений, внутриквартальных проездов;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1" w:name="sub_10542"/>
      <w:bookmarkEnd w:id="11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2" w:name="sub_10543"/>
      <w:bookmarkEnd w:id="1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-мойку и полив дорожных покрытий;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3" w:name="sub_10544"/>
      <w:bookmarkEnd w:id="1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-уход за газонами и зелеными насаждениями;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4" w:name="sub_10545"/>
      <w:bookmarkEnd w:id="1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опор наружного освещения и контактной сети общественного и железнодорожного транспорта;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5" w:name="sub_10546"/>
      <w:bookmarkEnd w:id="1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-ремонт и окраску малых архитектурных форм;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6" w:name="sub_10547"/>
      <w:bookmarkEnd w:id="1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-устройство, ремонт и очистку смотровых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7" w:name="sub_10548"/>
      <w:bookmarkEnd w:id="1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-устройство, ремонт и ежегодную окраску ограждений, заборов, турникетов, малых архитектурных форм.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8" w:name="sub_1055"/>
      <w:bookmarkEnd w:id="1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 В целях сохранения дорожных покрытий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9" w:name="sub_10551"/>
      <w:bookmarkEnd w:id="1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-подвоз груза волоком;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0" w:name="sub_10552"/>
      <w:bookmarkEnd w:id="1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1" w:name="sub_10555"/>
      <w:bookmarkEnd w:id="1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-сбрасывание и (или) складирование строительных материалов и строительных отходов на проезжей части и тротуарах.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2" w:name="sub_1056"/>
      <w:bookmarkEnd w:id="1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39.Требования к отдельным элементам обустройства дорог: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3" w:name="sub_10561"/>
      <w:bookmarkEnd w:id="1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4" w:name="sub_10562"/>
      <w:bookmarkEnd w:id="1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5" w:name="sub_10563"/>
      <w:bookmarkEnd w:id="1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-дорожная разметка дорог должна обеспечивать требуемые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6" w:name="sub_10564"/>
      <w:bookmarkEnd w:id="1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7" w:name="sub_10565"/>
      <w:bookmarkEnd w:id="1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-дорожные знаки должны содержаться в исправном состоянии, своевременно очищаться и промываться.</w:t>
      </w:r>
    </w:p>
    <w:bookmarkEnd w:id="12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8" w:name="sub_105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планировочно-структурных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 поселения устанавливаются на дорогах и транспортных развязках для указания направления движения к ним;</w:t>
      </w:r>
      <w:bookmarkEnd w:id="128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29" w:name="sub_38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индивидуальных жилых домов и благоустройство территории</w:t>
      </w:r>
      <w:bookmarkEnd w:id="12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0" w:name="sub_10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 Собственники (или) наниматели индивидуальных жилых домов (далее - владельцы жилых домов), если иное не предусмотрено законом или договором, осуществляют: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1" w:name="sub_10571"/>
      <w:bookmarkEnd w:id="1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2" w:name="sub_10572"/>
      <w:bookmarkEnd w:id="1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надлежаще установленный на жилом доме номерной знак; </w:t>
      </w:r>
      <w:bookmarkStart w:id="133" w:name="sub_10574"/>
      <w:bookmarkEnd w:id="132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4" w:name="sub_10575"/>
      <w:bookmarkEnd w:id="1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5" w:name="sub_10576"/>
      <w:bookmarkEnd w:id="1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-очищение канавы и трубы для стока воды, в весенний период обеспечивать проход талых вод;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6" w:name="sub_10579"/>
      <w:bookmarkEnd w:id="1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местную канализацию, помойную яму, туалет, регулярно производить их очистку и дезинфекцию;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7" w:name="sub_105710"/>
      <w:bookmarkEnd w:id="1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-складирование твердых и крупногабаритных отходов в контейнеры, установленные на специальных площадках;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8" w:name="sub_105711"/>
      <w:bookmarkEnd w:id="1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своевременный сбор и вывоз твердых бытовых и крупногабаритных отходов в соответствии с установленным порядком.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9" w:name="sub_1058"/>
      <w:bookmarkEnd w:id="1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41. На территории индивидуальной жилой застройки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-"засорять сорной растительностью", сжигать листву, любые виды отходов и мусор на территориях и за границами домовладений;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захламлять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"придомовую" территорию любыми отходами;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0" w:name="sub_10581"/>
      <w:bookmarkEnd w:id="1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ограждение за границами домовладения;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1" w:name="sub_10582"/>
      <w:bookmarkEnd w:id="1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-сжигать листву, любые виды отходов и мусор на территориях домовладений и прилегающих к ним территориях;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2" w:name="sub_10583"/>
      <w:bookmarkEnd w:id="1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3" w:name="sub_10585"/>
      <w:bookmarkEnd w:id="1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-строить дворовые постройки, обустраивать выгребные ямы за территорией домовладения;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4" w:name="sub_10586"/>
      <w:bookmarkEnd w:id="1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5" w:name="sub_10587"/>
      <w:bookmarkEnd w:id="1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-разрушать и портить элементы благоустройства территории, засорять водоемы;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6" w:name="sub_10588"/>
      <w:bookmarkEnd w:id="1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-хранить разукомплектованное (неисправное) транспортное средство за территорией домовладения;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7" w:name="sub_10589"/>
      <w:bookmarkEnd w:id="1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захламлять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прилегающую территорию любыми отходами;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устройства наливных помоек, разлив жидких нечистот</w:t>
      </w:r>
      <w:bookmarkEnd w:id="1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вынос отходов производства и потребления на проезжие части.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 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48" w:name="sub_39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сетей ливневой канализации, смотровых и ливневых колодцев, водоотводящих сооружений</w:t>
      </w:r>
      <w:bookmarkEnd w:id="148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9" w:name="sub_1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Смотровые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колодцы, колодцы подземных коммуникаций, люки (решетки) должны находиться в закрытом виде и содержаться в исправном состоянии, обеспечивающем безопасное движение транспорта и пешеходов.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0" w:name="sub_1060"/>
      <w:bookmarkEnd w:id="1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1" w:name="sub_1061"/>
      <w:bookmarkEnd w:id="1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bookmarkEnd w:id="15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2" w:name="sub_10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 В целях сохранности коллекторов ливневой канализации устанавливается охранная зона - 2 м в каждую сторону от оси коллектора.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3" w:name="sub_1063"/>
      <w:bookmarkEnd w:id="1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4" w:name="sub_10631"/>
      <w:bookmarkEnd w:id="1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земляные работы;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5" w:name="sub_10632"/>
      <w:bookmarkEnd w:id="1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сети ливневой канализации, взламывать или разрушать водоприемные люки;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6" w:name="sub_10633"/>
      <w:bookmarkEnd w:id="1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строительство, устанавливать торговые, хозяйственные и бытовые сооружения;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7" w:name="sub_10634"/>
      <w:bookmarkEnd w:id="1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-сбрасывать промышленные, бытовые отходы, мусор и иные материалы.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8" w:name="sub_1064"/>
      <w:bookmarkEnd w:id="1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9" w:name="sub_1065"/>
      <w:bookmarkEnd w:id="1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48. На территории поселения не допускается устройство поглощающих колодцев и испарительных площадок.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0" w:name="sub_1066"/>
      <w:bookmarkEnd w:id="1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Решетки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все виды извлеченных загрязнений подлежат немедленному вывозу.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1" w:name="sub_1067"/>
      <w:bookmarkEnd w:id="1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bookmarkEnd w:id="16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 см,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 - не более чем на 3 см.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2" w:name="sub_10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обозначены соответствующими предупреждающими знаками и заменены в установленные сроки.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3" w:name="sub_1069"/>
      <w:bookmarkEnd w:id="1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bookmarkEnd w:id="16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 последствий утечки выполняется силами и за счет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адельцев поврежденных инженерных сетей.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4" w:name="sub_10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  <w:bookmarkEnd w:id="164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65" w:name="sub_311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технических сре</w:t>
      </w:r>
      <w:proofErr w:type="gramStart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дств св</w:t>
      </w:r>
      <w:proofErr w:type="gramEnd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язи</w:t>
      </w:r>
      <w:bookmarkEnd w:id="16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6" w:name="sub_10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7" w:name="sub_1072"/>
      <w:bookmarkEnd w:id="1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55. Проводка наружных коммуникаций к зданиям иным способом (воздушным, надземным) допускается только в случае невозможности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размещения их под землей при условии получения соответствующих технических условий эксплуатирующих организаций.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8" w:name="sub_1073"/>
      <w:bookmarkEnd w:id="1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56. Не допускается использовать в качестве крепления подвесных линий связи и воздушно-кабельных переходов: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9" w:name="sub_10732"/>
      <w:bookmarkEnd w:id="1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0" w:name="sub_10733"/>
      <w:bookmarkEnd w:id="169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1" w:name="sub_1074"/>
      <w:bookmarkEnd w:id="1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2" w:name="sub_10741"/>
      <w:bookmarkEnd w:id="1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-пересекать дороги при прокладке кабелей связи воздушным способом от одного здания к другому;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3" w:name="sub_10742"/>
      <w:bookmarkEnd w:id="1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запасы кабеля вне распределительного муфтового шкафа;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4" w:name="sub_1075"/>
      <w:bookmarkEnd w:id="1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bookmarkEnd w:id="174"/>
      <w:proofErr w:type="gramEnd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75" w:name="sub_312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объектов (средств) наружного освещения</w:t>
      </w:r>
      <w:bookmarkEnd w:id="17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6" w:name="sub_10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7" w:name="sub_1077"/>
      <w:bookmarkEnd w:id="1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8" w:name="sub_1078"/>
      <w:bookmarkEnd w:id="1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9" w:name="sub_1079"/>
      <w:bookmarkEnd w:id="1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62. 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0" w:name="sub_1080"/>
      <w:bookmarkEnd w:id="1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63. 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bookmarkEnd w:id="180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допускается вывозить указанные типы ламп на поселенческие свалки, мусороперерабатывающие заводы.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1" w:name="sub_10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2" w:name="sub_1082"/>
      <w:bookmarkEnd w:id="1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65. Содержание и ремонт дорожного, уличного и придомового освещения, подключенного к единой системе наружного освещения, осуществляет 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bookmarkEnd w:id="18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3" w:name="sub_10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4" w:name="sub_1084"/>
      <w:bookmarkEnd w:id="1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67. При замене опор наружного освещения, опор контактной сети общественного (железнодорожного) транспорта указанные конструкции должны быть демонтированы и вывезены владельцами сетей в течение трех суток.</w:t>
      </w:r>
    </w:p>
    <w:bookmarkEnd w:id="18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5" w:name="sub_10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6" w:name="sub_1086"/>
      <w:bookmarkEnd w:id="1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69. Не допускается эксплуатация устройств наружного освещения при наличии обрывов проводов, повреждений опор, изоляторов.</w:t>
      </w:r>
    </w:p>
    <w:bookmarkEnd w:id="186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7" w:name="sub_10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70. Не допускается самовольное подсоединение и подключение проводов и кабелей к сетям и устройствам наружного освещения.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8" w:name="sub_1088"/>
      <w:bookmarkEnd w:id="1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9" w:name="sub_10881"/>
      <w:bookmarkEnd w:id="1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0" w:name="sub_10882"/>
      <w:bookmarkEnd w:id="1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-следить за включением и отключением освещения в соответствии с установленным порядком;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1" w:name="sub_10883"/>
      <w:bookmarkEnd w:id="1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правила установки, содержания, размещения и эксплуатации наружного освещения и оформления;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2" w:name="sub_10884"/>
      <w:bookmarkEnd w:id="19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-своевременно производить замену фонарей наружного освещения.</w:t>
      </w:r>
      <w:bookmarkEnd w:id="192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193" w:name="sub_313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малых архитектурных форм</w:t>
      </w:r>
      <w:bookmarkEnd w:id="193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4" w:name="sub_10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5" w:name="sub_1091"/>
      <w:bookmarkEnd w:id="1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6" w:name="sub_1092"/>
      <w:bookmarkEnd w:id="1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74. Владельцы малых архитектурных форм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7" w:name="sub_10921"/>
      <w:bookmarkEnd w:id="1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малые архитектурные формы в чистоте и исправном состоянии;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8" w:name="sub_10922"/>
      <w:bookmarkEnd w:id="1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9" w:name="sub_10923"/>
      <w:bookmarkEnd w:id="19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зимний период очищать малые архитектурные формы, а также подходы к ним от снега и наледи;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0" w:name="sub_10924"/>
      <w:bookmarkEnd w:id="1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1" w:name="sub_10925"/>
      <w:bookmarkEnd w:id="2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2" w:name="sub_10926"/>
      <w:bookmarkEnd w:id="2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работы фонтанов производить ежедневную очистку водной поверхности от мусора.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3" w:name="sub_1093"/>
      <w:bookmarkEnd w:id="2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4" w:name="sub_10931"/>
      <w:bookmarkEnd w:id="2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5" w:name="sub_10932"/>
      <w:bookmarkEnd w:id="2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-развешивать и наклеивать любую информационно-печатную продукцию на малых архитектурных формах;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6" w:name="sub_10933"/>
      <w:bookmarkEnd w:id="2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-ломать и повреждать малые архитектурные формы и их конструктивные элементы;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7" w:name="sub_10934"/>
      <w:bookmarkEnd w:id="2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-купаться в фонтанах.</w:t>
      </w:r>
      <w:bookmarkEnd w:id="207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08" w:name="sub_314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нестационарных объектов</w:t>
      </w:r>
      <w:bookmarkEnd w:id="208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9" w:name="sub_10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76.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0" w:name="sub_1095"/>
      <w:bookmarkEnd w:id="2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77. По истечении срока договора аренды земельного участка нестационарный объект должен быть демонтирован арендатором, а земельный участок - освобожден и приведен в первоначальное состояние.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1" w:name="sub_1097"/>
      <w:bookmarkEnd w:id="2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78. Юридические и физические лица, являющиеся собственниками нестационарных объектов,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2" w:name="sub_10971"/>
      <w:bookmarkEnd w:id="2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производить их ремонт и окраску. Ремонт должен осуществляться с учетом сохранения внешнего вида и цветового решения,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документацией;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3" w:name="sub_10973"/>
      <w:bookmarkEnd w:id="2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урны возле нестационарных объектов,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4" w:name="sub_1098"/>
      <w:bookmarkEnd w:id="2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5" w:name="sub_10981"/>
      <w:bookmarkEnd w:id="2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6" w:name="sub_10982"/>
      <w:bookmarkEnd w:id="2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выставлять торгово-холодильное оборудование около нестационарных объектов;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7" w:name="sub_10983"/>
      <w:bookmarkEnd w:id="2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8" w:name="sub_10984"/>
      <w:bookmarkEnd w:id="2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оборудованием, отходами противопожарные разрывы между нестационарными объектами.</w:t>
      </w:r>
      <w:bookmarkEnd w:id="218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19" w:name="sub_315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мест производства строительных работ</w:t>
      </w:r>
      <w:bookmarkEnd w:id="21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0" w:name="sub_10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1" w:name="sub_10993"/>
      <w:bookmarkEnd w:id="2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2" w:name="sub_10100"/>
      <w:bookmarkEnd w:id="2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81. До начала, а также в период производства строительных, ремонтных и иных видов работ необходимо: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3" w:name="sub_101001"/>
      <w:bookmarkEnd w:id="2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4" w:name="sub_101002"/>
      <w:bookmarkEnd w:id="2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5" w:name="sub_101003"/>
      <w:bookmarkEnd w:id="2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6" w:name="sub_101004"/>
      <w:bookmarkEnd w:id="2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7" w:name="sub_101006"/>
      <w:bookmarkEnd w:id="2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-обеспечить наружное освещение по периметру строительной площадки;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8" w:name="sub_101007"/>
      <w:bookmarkEnd w:id="2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9" w:name="sub_101009"/>
      <w:bookmarkEnd w:id="2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наличие на территории строительной площадки контейнеров и (или) бункеров для сбора твердых бытовых, крупногабаритных и строительных отходов;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0" w:name="sub_1010010"/>
      <w:bookmarkEnd w:id="2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организацию вывоза с территории строительной площадки твердых бытовых, крупногабаритных и строительных отходов в установленном порядке;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1" w:name="sub_1010011"/>
      <w:bookmarkEnd w:id="2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2" w:name="sub_1010013"/>
      <w:bookmarkEnd w:id="2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3" w:name="sub_10102"/>
      <w:bookmarkEnd w:id="2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4" w:name="sub_10103"/>
      <w:bookmarkEnd w:id="2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5" w:name="sub_101031"/>
      <w:bookmarkEnd w:id="2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6" w:name="sub_101032"/>
      <w:bookmarkEnd w:id="2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7" w:name="sub_101033"/>
      <w:bookmarkEnd w:id="2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-сжигать мусор и утилизировать отходы строительного производства.</w:t>
      </w:r>
      <w:bookmarkEnd w:id="237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38" w:name="sub_316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мест погребения</w:t>
      </w:r>
      <w:bookmarkEnd w:id="238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9" w:name="sub_101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0" w:name="sub_10105"/>
      <w:bookmarkEnd w:id="2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1" w:name="sub_10106"/>
      <w:bookmarkEnd w:id="2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86.Требования к содержанию мест погребения: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2" w:name="sub_101061"/>
      <w:bookmarkEnd w:id="2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3" w:name="sub_101062"/>
      <w:bookmarkEnd w:id="2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4" w:name="sub_101063"/>
      <w:bookmarkEnd w:id="2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5" w:name="sub_101064"/>
      <w:bookmarkEnd w:id="2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-неухоженные могилы или могилы умерших, личности которых не установлены, должны очищаться от грязи и мусора, оборудоваться холмиком и надгробием. </w:t>
      </w:r>
      <w:bookmarkStart w:id="246" w:name="sub_10107"/>
      <w:bookmarkEnd w:id="24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87. Особенности содержания мест погребения в зимний период: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7" w:name="sub_101071"/>
      <w:bookmarkEnd w:id="2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8" w:name="sub_101072"/>
      <w:bookmarkEnd w:id="2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-центральные дороги, подъездные дороги, тротуары должны быть обработаны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9" w:name="sub_101073"/>
      <w:bookmarkEnd w:id="2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0" w:name="sub_101074"/>
      <w:bookmarkEnd w:id="2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допускается применение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1" w:name="sub_10108"/>
      <w:bookmarkEnd w:id="2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88. Особенности содержания мест погребения в летний период: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2" w:name="sub_101081"/>
      <w:bookmarkEnd w:id="2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3" w:name="sub_101082"/>
      <w:bookmarkEnd w:id="2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4" w:name="sub_10109"/>
      <w:bookmarkEnd w:id="2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ой), родственниками, законным представителем умершего или иным лицом с обязательным соблюдением санитарных требований.</w:t>
      </w:r>
      <w:bookmarkEnd w:id="254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55" w:name="sub_317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Содержание стоянок длительного и краткосрочного хранения автотранспортных средств</w:t>
      </w:r>
      <w:bookmarkEnd w:id="25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6" w:name="sub_101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7" w:name="sub_10111"/>
      <w:bookmarkEnd w:id="2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91. Владельцы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8" w:name="sub_101111"/>
      <w:bookmarkEnd w:id="2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9" w:name="sub_101112"/>
      <w:bookmarkEnd w:id="2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0" w:name="sub_101113"/>
      <w:bookmarkEnd w:id="2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1" w:name="sub_101115"/>
      <w:bookmarkEnd w:id="2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2" w:name="sub_101117"/>
      <w:bookmarkEnd w:id="2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3" w:name="sub_101118"/>
      <w:bookmarkEnd w:id="2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-содержать территории стоянок с соблюдением санитарных и противопожарных правил.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4" w:name="sub_101119"/>
      <w:bookmarkEnd w:id="2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бытовых отходов, снега;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5" w:name="sub_1011111"/>
      <w:bookmarkEnd w:id="2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</w:t>
      </w:r>
      <w:hyperlink r:id="rId13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 15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24.11.1995 № 181-ФЗ «О социальной защите инвалидов в Российской Федерации».</w:t>
      </w:r>
      <w:bookmarkEnd w:id="265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6" w:name="sub_318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Праздничное оформление территории поселения</w:t>
      </w:r>
      <w:bookmarkEnd w:id="266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7" w:name="sub_101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92. 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bookmarkEnd w:id="26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8" w:name="sub_4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IV. Порядок уборки поселенческих территорий, включая перечень работ по благоустройству и периодичность их выполнения</w:t>
      </w:r>
      <w:bookmarkEnd w:id="268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269" w:name="sub_41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Общие требования к уборке и содержанию территории поселения</w:t>
      </w:r>
      <w:bookmarkEnd w:id="26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0" w:name="sub_101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93. Уборка и содержание территории поселения осуществляется: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1" w:name="sub_101131"/>
      <w:bookmarkEnd w:id="2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летний период - с 15 апреля по 14 октября;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2" w:name="sub_101132"/>
      <w:bookmarkEnd w:id="2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зимний период - с 15 октября по 14 апреля.</w:t>
      </w:r>
    </w:p>
    <w:bookmarkEnd w:id="27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сроки могут корректироваться Исполнительным комитетом в зависимости от погодных условий.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3" w:name="sub_101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94. Уборка территории поселения осуществляется путем проведения: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4" w:name="sub_101141"/>
      <w:bookmarkEnd w:id="2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систематических работ по содержанию, уборке территории поселения;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5" w:name="sub_101143"/>
      <w:bookmarkEnd w:id="27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6" w:name="sub_10115"/>
      <w:bookmarkEnd w:id="2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7" w:name="sub_101151"/>
      <w:bookmarkEnd w:id="2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8" w:name="sub_101152"/>
      <w:bookmarkEnd w:id="2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решеток ливневой канализации;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9" w:name="sub_101153"/>
      <w:bookmarkEnd w:id="2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-сбор мусора со всех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0" w:name="sub_101154"/>
      <w:bookmarkEnd w:id="2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1" w:name="sub_101155"/>
      <w:bookmarkEnd w:id="28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-периодическое кошение травы (при высоте травы более 15 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2" w:name="sub_101156"/>
      <w:bookmarkEnd w:id="2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период листопада - сбор и вывоз опавшей листвы один раз в сутки;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3" w:name="sub_101158"/>
      <w:bookmarkEnd w:id="2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-уборку лотков у бордюра от мусора после мойки.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4" w:name="sub_10118"/>
      <w:bookmarkEnd w:id="2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96. Уборка территории общего пользования в зимний период включает в себя: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5" w:name="sub_101181"/>
      <w:bookmarkEnd w:id="2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-очистку дорожных покрытий и тротуаров от снега, наледи и мусора;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6" w:name="sub_101182"/>
      <w:bookmarkEnd w:id="2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7" w:name="sub_101183"/>
      <w:bookmarkEnd w:id="2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весенний период - рыхление снега и организацию отвода талых вод.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8" w:name="sub_10119"/>
      <w:bookmarkEnd w:id="2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9" w:name="sub_10120"/>
      <w:bookmarkEnd w:id="2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98. Особенности уборки пешеходных тротуаров, наземных переходов, лестниц в зимний период: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0" w:name="sub_101202"/>
      <w:bookmarkEnd w:id="2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и расчищаться;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1" w:name="sub_101203"/>
      <w:bookmarkEnd w:id="2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гололеда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обрабатываются в первую очередь лестницы, затем тротуары.</w:t>
      </w:r>
    </w:p>
    <w:bookmarkEnd w:id="29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обработки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материалами не должно превышать четырех часов с момента обнаружения скользкости;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2" w:name="sub_1012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-допускается складирование рыхлого снега, не загрязненного отходами и химическими реагентами, на газон или в места, заранее определенные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этих целей, при условии сохранности зеленых насаждений и обеспечении оттока талых вод.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3" w:name="sub_10121"/>
      <w:bookmarkEnd w:id="29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99. На территории поселения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4" w:name="sub_101211"/>
      <w:bookmarkEnd w:id="2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5" w:name="sub_101212"/>
      <w:bookmarkEnd w:id="2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6" w:name="sub_101213"/>
      <w:bookmarkEnd w:id="2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7" w:name="sub_101214"/>
      <w:bookmarkEnd w:id="2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8" w:name="sub_101215"/>
      <w:bookmarkEnd w:id="2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9" w:name="sub_101216"/>
      <w:bookmarkEnd w:id="29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и хранить движимое имущество за пределами границ и (или) ограждений предоставленных земельных участков;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0" w:name="sub_101217"/>
      <w:bookmarkEnd w:id="2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и складировать тару, промышленные товары и иные предметы торговли на тротуарах, газонах, дорогах;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1" w:name="sub_191218"/>
      <w:bookmarkEnd w:id="3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складирование снега в неустановленных местах;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2" w:name="sub_101219"/>
      <w:bookmarkEnd w:id="3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3" w:name="sub_10123"/>
      <w:bookmarkEnd w:id="3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100. Лица, разместившие отходы в несанкционированных местах, обязаны за свой счет провести уборку и очистку данной территории, а при необходимости - рекультивацию земельного участка.</w:t>
      </w:r>
    </w:p>
    <w:bookmarkEnd w:id="30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4" w:name="sub_101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  <w:bookmarkEnd w:id="304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05" w:name="sub_42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 автомобильных дорог местного значения</w:t>
      </w:r>
      <w:bookmarkEnd w:id="30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6" w:name="sub_101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102. Уборка автомобильных дорог местного значения (далее - дорог) включает комплекс мероприятий по регулярной очистке проезжей части,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7" w:name="sub_10126"/>
      <w:bookmarkEnd w:id="3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103.Уборка дорог в весенне-летний период включает мытье, поливку, ликвидацию запыленности, подметание и т.п.</w:t>
      </w:r>
    </w:p>
    <w:bookmarkEnd w:id="30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песко-соляной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смесью, посыпку тротуаров сухим песком.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8" w:name="sub_101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104. Очистка урн, расположенных вдоль дорог, производится не реже одного раза в день, на остановочных площадках - два раза в день.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9" w:name="sub_10132"/>
      <w:bookmarkEnd w:id="3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105.Павильоны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0" w:name="sub_10133"/>
      <w:bookmarkEnd w:id="3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106. Требования к летней уборке дорог по отдельным элементам: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1" w:name="sub_101331"/>
      <w:bookmarkEnd w:id="3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2" w:name="sub_101332"/>
      <w:bookmarkEnd w:id="3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3" w:name="sub_101334"/>
      <w:bookmarkEnd w:id="3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-обочины дорог должны быть очищены от крупногабаритных отходов и другого мусора;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4" w:name="sub_10134"/>
      <w:bookmarkEnd w:id="3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107.Требования к зимней уборке дорог: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5" w:name="sub_101341"/>
      <w:bookmarkEnd w:id="3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дорог в зимний период включает: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6" w:name="sub_1013411"/>
      <w:bookmarkEnd w:id="3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7" w:name="sub_10136"/>
      <w:bookmarkEnd w:id="3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8" w:name="sub_101361"/>
      <w:bookmarkEnd w:id="3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9" w:name="sub_101362"/>
      <w:bookmarkEnd w:id="3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-применять техническую соль и жидкий хлористый кальций в качестве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0" w:name="sub_101365"/>
      <w:bookmarkEnd w:id="3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-вывозить и складировать снег в местах, не согласованных в установленном порядке;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1" w:name="sub_101366"/>
      <w:bookmarkEnd w:id="3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снежные валы: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2" w:name="sub_1013661"/>
      <w:bookmarkEnd w:id="3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пересечениях дорог и улиц на одном уровне и вблизи железнодорожных переездов в зоне треугольника видимости;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3" w:name="sub_1013662"/>
      <w:bookmarkEnd w:id="3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ближе 20 м от остановок ожидания общественного транспорта;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4" w:name="sub_1013663"/>
      <w:bookmarkEnd w:id="3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участках дорог, оборудованных транспортными ограждениями или повышенным бордюром;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5" w:name="sub_1013664"/>
      <w:bookmarkEnd w:id="3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 тротуарах;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6" w:name="sub_1013665"/>
      <w:bookmarkEnd w:id="3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въездах на прилегающие территории; </w:t>
      </w:r>
      <w:bookmarkStart w:id="327" w:name="sub_101367"/>
      <w:bookmarkEnd w:id="326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-вынос грунта и грязи колесами автотранспорта на дороги;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8" w:name="sub_101368"/>
      <w:bookmarkEnd w:id="327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bookmarkStart w:id="329" w:name="sub_430"/>
      <w:bookmarkEnd w:id="328"/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Уборка, санитарное содержание и благоустройство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мест отдыха и массового пребывания людей</w:t>
      </w:r>
      <w:bookmarkEnd w:id="32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0" w:name="sub_101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109. К местам отдыха и массового пребывания людей относятся: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1" w:name="sub_101371"/>
      <w:bookmarkEnd w:id="3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-площади, парки, скверы, бульвары, набережные, организованные места отдыха в поселенческих лесах, пляжи;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2" w:name="sub_101372"/>
      <w:bookmarkEnd w:id="3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3" w:name="sub_101373"/>
      <w:bookmarkEnd w:id="3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4" w:name="sub_101374"/>
      <w:bookmarkEnd w:id="3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-территории, прилегающие к административным и общественным зданиям, учреждениям.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5" w:name="sub_10138"/>
      <w:bookmarkEnd w:id="3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110.Уборка площадей, парков, скверов, бульваров, набережных и иных территорий общего пользования: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6" w:name="sub_101382"/>
      <w:bookmarkEnd w:id="3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7" w:name="sub_10141"/>
      <w:bookmarkEnd w:id="3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111. Уборка и санитарное содержание розничных рынков: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8" w:name="sub_101411"/>
      <w:bookmarkEnd w:id="3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9" w:name="sub_101412"/>
      <w:bookmarkEnd w:id="3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0" w:name="sub_101413"/>
      <w:bookmarkEnd w:id="3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летний период года на территории рынка в обязательном порядке еженедельно производится влажная уборка;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1" w:name="sub_101414"/>
      <w:bookmarkEnd w:id="3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-территория рынка оборудуется урнами из расчета одна урна на 40 кв. м площади, причем расстояние между ними вдоль линии прилавка не должно превышать 10 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2" w:name="sub_10142"/>
      <w:bookmarkEnd w:id="3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услуг по вывозу и размещению твердых бытовых отходов.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3" w:name="sub_10143"/>
      <w:bookmarkEnd w:id="3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113.Уборка и санитарное содержание объектов торговли и (или) общественного питания: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4" w:name="sub_101431"/>
      <w:bookmarkEnd w:id="34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-полная уборка территорий объектов торговли и 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5" w:name="sub_101432"/>
      <w:bookmarkEnd w:id="3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 входа в объекты торговли и (или) общественного питания устанавливается не менее двух урн;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6" w:name="sub_101434"/>
      <w:bookmarkEnd w:id="3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обеспечивается вывоз отходов.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7" w:name="sub_10144"/>
      <w:bookmarkEnd w:id="3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114.Уборка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8" w:name="sub_10145"/>
      <w:bookmarkEnd w:id="3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115. Благоустройство мест отдыха и массового пребывания людей: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9" w:name="sub_101451"/>
      <w:bookmarkEnd w:id="348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0" w:name="sub_101452"/>
      <w:bookmarkEnd w:id="3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1" w:name="sub_101453"/>
      <w:bookmarkEnd w:id="3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2" w:name="sub_101454"/>
      <w:bookmarkEnd w:id="3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3" w:name="sub_101455"/>
      <w:bookmarkEnd w:id="3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4" w:name="sub_101456"/>
      <w:bookmarkEnd w:id="3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проведении массовых мероприятий их организаторы обязаны обеспечить уборку места проведения мероприятия и восстановление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5" w:name="sub_10146"/>
      <w:bookmarkEnd w:id="3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116. На территориях мест отдыха и массового пребывания людей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6" w:name="sub_101461"/>
      <w:bookmarkEnd w:id="3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-хранить, складировать тару и торговое оборудование в не предназначенных для этого местах;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7" w:name="sub_101462"/>
      <w:bookmarkEnd w:id="3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-загрязнять территорию отходами производства и потребления;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8" w:name="sub_101463"/>
      <w:bookmarkEnd w:id="3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-мыть и ремонтировать автотранспортные средства, сливать отработанные горюче-смазочные жидкости;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9" w:name="sub_101464"/>
      <w:bookmarkEnd w:id="3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0" w:name="sub_101465"/>
      <w:bookmarkEnd w:id="3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газоны, объекты естественного и искусственного озеленения;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1" w:name="sub_101466"/>
      <w:bookmarkEnd w:id="3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-повреждать малые архитектурные формы и перемещать их с установленных мест;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2" w:name="sub_101468"/>
      <w:bookmarkEnd w:id="3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3" w:name="sub_101469"/>
      <w:bookmarkEnd w:id="3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незаконно организовывать платные стоянки автотранспортных средств;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4" w:name="sub_1014610"/>
      <w:bookmarkEnd w:id="3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размещать нестационарные объекты;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5" w:name="sub_1014611"/>
      <w:bookmarkEnd w:id="3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6" w:name="sub_1014612"/>
      <w:bookmarkEnd w:id="3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-выставлять торгово-холодильное оборудование на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7" w:name="sub_1014613"/>
      <w:bookmarkEnd w:id="3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8" w:name="sub_1014614"/>
      <w:bookmarkEnd w:id="3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9" w:name="sub_1014615"/>
      <w:bookmarkEnd w:id="3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-выставлять товар за пределами торгового объекта;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0" w:name="sub_1014616"/>
      <w:bookmarkEnd w:id="3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  <w:bookmarkEnd w:id="370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371" w:name="sub_44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Уборка, содержание и благоустройство придомовой территории многоквартирного дома</w:t>
      </w:r>
      <w:bookmarkEnd w:id="371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2" w:name="sub_101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117. Уборка придомовой территории: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3" w:name="sub_101471"/>
      <w:bookmarkEnd w:id="3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4" w:name="sub_101472"/>
      <w:bookmarkEnd w:id="3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уборка, кроме снегоочистки, которая производится во время снегопадов, проводится до 8.00.</w:t>
      </w:r>
    </w:p>
    <w:bookmarkEnd w:id="37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Механизированную уборку допускается проводить в дневное время при скорости машин до 4 км/ч.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5" w:name="sub_101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118. Летняя уборка: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6" w:name="sub_101481"/>
      <w:bookmarkEnd w:id="3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7" w:name="sub_101482"/>
      <w:bookmarkEnd w:id="3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мойку тротуаров следует производить только на открытых тротуарах, непосредственно граничащих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полосой, и в направлении от зданий к проезжей части улицы;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8" w:name="sub_101483"/>
      <w:bookmarkEnd w:id="3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поливка тротуаров в жаркое время дня должна производиться по мере необходимости, но не реже двух раз в сутки.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9" w:name="sub_10149"/>
      <w:bookmarkEnd w:id="3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119. Зимняя уборка: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0" w:name="sub_101491"/>
      <w:bookmarkEnd w:id="3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накапливающийся на крышах снег должен своевременно сбрасываться на землю и перемещаться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полосу, а на широких тротуарах - формироваться в валы;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1" w:name="sub_101492"/>
      <w:bookmarkEnd w:id="38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убираемый снег должен сдвигаться с тротуаров на проезжую часть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прилотковую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полосу, а во дворах - к местам складирования;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2" w:name="sub_101493"/>
      <w:bookmarkEnd w:id="3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3" w:name="sub_101494"/>
      <w:bookmarkEnd w:id="38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тротуарах шириной более 6 м, отделенных газонами от проезжей части улиц, допускается сдвигать снег на середину тротуара для последующего удаления;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4" w:name="sub_101495"/>
      <w:bookmarkEnd w:id="3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5" w:name="sub_101496"/>
      <w:bookmarkEnd w:id="3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допускается складировать не загрязненный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соляными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6" w:name="sub_101497"/>
      <w:bookmarkEnd w:id="3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7" w:name="sub_101498"/>
      <w:bookmarkEnd w:id="3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 возникновении скользкости обработка дорожных покрытий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соляной смесью должна производиться по норме 0,2-0,3 кг/м при помощи распределителей;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8" w:name="sub_101499"/>
      <w:bookmarkEnd w:id="3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9" w:name="sub_10150"/>
      <w:bookmarkEnd w:id="3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120. С наступлением весны осуществляются: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0" w:name="sub_101501"/>
      <w:bookmarkEnd w:id="3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-промывка и расчистка канавок для обеспечения оттока воды в местах, где это требуется для нормального отвода талых вод;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1" w:name="sub_101502"/>
      <w:bookmarkEnd w:id="3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-систематический сгон талой воды к люкам и приемным колодцам ливневой сети;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2" w:name="sub_101503"/>
      <w:bookmarkEnd w:id="39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-очистка дворовых территорий после окончания таяния снега от мусора, оставшегося снега и льда.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3" w:name="sub_100151"/>
      <w:bookmarkEnd w:id="39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121. Содержание придомовой территории многоквартирного дома: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4" w:name="sub_101511"/>
      <w:bookmarkEnd w:id="3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придомовой территории многоквартирного дома (далее - придомовая территория) включает: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5" w:name="sub_1015111"/>
      <w:bookmarkEnd w:id="39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регулярную уборку;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6" w:name="sub_1015112"/>
      <w:bookmarkEnd w:id="3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и очистку люков и решеток смотровых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колодцев, дренажей, лотков, перепускных труб;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7" w:name="sub_1015113"/>
      <w:bookmarkEnd w:id="3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8" w:name="sub_1015114"/>
      <w:bookmarkEnd w:id="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и вывоз твердых бытовых и крупногабаритных отходов;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9" w:name="sub_1015115"/>
      <w:bookmarkEnd w:id="39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 и уход за существующими зелеными насаждениями;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0" w:name="sub_1015116"/>
      <w:bookmarkEnd w:id="3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содержание, текущий и капитальный ремонт малых архитектурных форм.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1" w:name="sub_100152"/>
      <w:bookmarkEnd w:id="4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2" w:name="sub_100153"/>
      <w:bookmarkEnd w:id="4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123. Граждане, проживающие в многоквартирных домах,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3" w:name="sub_101531"/>
      <w:bookmarkEnd w:id="4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поддерживать чистоту и порядок на придомовых территориях;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4" w:name="sub_101532"/>
      <w:bookmarkEnd w:id="4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5" w:name="sub_100154"/>
      <w:bookmarkEnd w:id="4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124. Управляющие организации обязаны обеспечить: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6" w:name="sub_101542"/>
      <w:bookmarkEnd w:id="4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-установку контейнеров для твердых бытовых отходов, 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неканализированных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зданиях - помимо этого и сборников для жидких бытовых отходов;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7" w:name="sub_101543"/>
      <w:bookmarkEnd w:id="4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-вывоз твердых бытовых и крупногабаритных отходов согласно утвержденному графику;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8" w:name="sub_101544"/>
      <w:bookmarkEnd w:id="4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-содержание в чистоте и исправном состоянии контейнеров (бункеров) и контейнерных площадок, подъездов к ним;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9" w:name="sub_101545"/>
      <w:bookmarkEnd w:id="4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-установку урн для мусора у входов в подъезды, скамеек и их своевременную очистку;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0" w:name="sub_101547"/>
      <w:bookmarkEnd w:id="40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-обработку скользких участков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соляными и (или) специальными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смесями;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1" w:name="sub_101548"/>
      <w:bookmarkEnd w:id="4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и квалифицированный уход за зелеными насаждениями и газонами;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2" w:name="sub_101549"/>
      <w:bookmarkEnd w:id="4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-поддержание в исправном состоянии средств наружного освещения и их включение с наступлением темноты.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3" w:name="sub_100155"/>
      <w:bookmarkEnd w:id="4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125. На придомовой территории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4" w:name="sub_101551"/>
      <w:bookmarkEnd w:id="4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листву, любые виды отходов и мусор;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5" w:name="sub_101552"/>
      <w:bookmarkEnd w:id="4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вывешивать белье, одежду, ковры и прочие предметы вне хозяйственной площадки;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6" w:name="sub_101553"/>
      <w:bookmarkEnd w:id="4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подъезды к контейнерным площадкам;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7" w:name="sub_101554"/>
      <w:bookmarkEnd w:id="4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контейнеры (бункеры) на проезжей части улиц и дорог, тротуарах, газонах и в зеленых зонах;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8" w:name="sub_101555"/>
      <w:bookmarkEnd w:id="4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самовольно устанавливать ограждения придомовых территорий в нарушении установленного порядка;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9" w:name="sub_101556"/>
      <w:bookmarkEnd w:id="4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строить дворовые постройки;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0" w:name="sub_101557"/>
      <w:bookmarkEnd w:id="4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1" w:name="sub_101558"/>
      <w:bookmarkEnd w:id="4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выливать помои, выбрасывать отходы и мусор;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2" w:name="sub_1015510"/>
      <w:bookmarkEnd w:id="4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платную стоянку автотранспортных средств;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3" w:name="sub_1015511"/>
      <w:bookmarkEnd w:id="4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4" w:name="sub_1015512"/>
      <w:bookmarkEnd w:id="4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мойку автомашин, слив топлива и масел, регулировать звуковые сигналы, тормоза и двигатели;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5" w:name="sub_1015513"/>
      <w:bookmarkEnd w:id="4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любые работы, отрицательно влияющие на здоровье людей и окружающую среду;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6" w:name="sub_1015514"/>
      <w:bookmarkEnd w:id="425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7" w:name="sub_1015515"/>
      <w:bookmarkEnd w:id="4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транзитное движение транспорта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проездам придомовой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8" w:name="sub_1015516"/>
      <w:bookmarkEnd w:id="4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9" w:name="sub_10157"/>
      <w:bookmarkEnd w:id="4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126. Управляющие организации обязаны обеспечить: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0" w:name="sub_101571"/>
      <w:bookmarkEnd w:id="4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зеленых насаждений;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1" w:name="sub_101572"/>
      <w:bookmarkEnd w:id="43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 летнее время и в сухую погоду поливку газонов, цветников, деревьев и кустарников;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2" w:name="sub_101573"/>
      <w:bookmarkEnd w:id="4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-сохранность и целостность газонов без складирования на них строительных материалов, песка, мусора, снега, сколов льда и т.д.;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3" w:name="sub_101574"/>
      <w:bookmarkEnd w:id="4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4" w:name="sub_10158"/>
      <w:bookmarkEnd w:id="4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127. Благоустройство придомовой территории: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5" w:name="sub_101581"/>
      <w:bookmarkEnd w:id="4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-территория каждого домовладения, как правило, должна иметь: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6" w:name="sub_1015811"/>
      <w:bookmarkEnd w:id="4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-хозяйственную площадку для сушки белья, чистки одежды, ковров и предметов домашнего обихода;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7" w:name="sub_1015812"/>
      <w:bookmarkEnd w:id="4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-площадку для отдыха взрослых;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8" w:name="sub_1015813"/>
      <w:bookmarkEnd w:id="4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9" w:name="sub_10160"/>
      <w:bookmarkEnd w:id="4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128. Если размеры территории участка позволяют, в границах участка может быть размещена площадка для выгула собак.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0" w:name="sub_10161"/>
      <w:bookmarkEnd w:id="4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129.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1" w:name="sub_10162"/>
      <w:bookmarkEnd w:id="4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130. 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2" w:name="sub_10163"/>
      <w:bookmarkEnd w:id="4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3" w:name="sub_10164"/>
      <w:bookmarkEnd w:id="4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  <w:bookmarkEnd w:id="443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4" w:name="sub_45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Уборка территорий индивидуальной жилой застройки</w:t>
      </w:r>
      <w:bookmarkEnd w:id="44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5" w:name="sub_101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133. Владельцы жилых домов осуществляют ежедневную уборку (в том числе от снега) земельного участка.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6" w:name="sub_10166"/>
      <w:bookmarkEnd w:id="4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134.</w:t>
      </w:r>
      <w:bookmarkStart w:id="447" w:name="sub_101661"/>
      <w:bookmarkEnd w:id="4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допускается: 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-выталкивать снег, выбрасывать мусор, сбрасывать шлак, сливать жидкие бытовые отходы за территорию домовладения;</w:t>
      </w:r>
      <w:bookmarkStart w:id="448" w:name="sub_101662"/>
      <w:bookmarkEnd w:id="447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выдвигать или перемещать на проезжую часть дорог и проездов снег и лед, счищенный с дворовой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листву любые виды отходов и мусора за территорией домовладения;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самовольно устанавливать ограждения на прилегающей  к  домовладению территории; 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загромождать прилегающую территорию металлическим ломом, бытовыми и строительными отходами и материалами, шлаком и золой, и другими отходами производства и потребления;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-производить любые работы, отрицательно влияющие на здоровье людей и окружающую среду.</w:t>
      </w:r>
      <w:bookmarkEnd w:id="448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49" w:name="sub_5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V. Требования к элементам благоустройства территории</w:t>
      </w:r>
      <w:bookmarkEnd w:id="44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0" w:name="sub_101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135.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bookmarkEnd w:id="450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использования, популяризации и государственной охраны объектов культурного наследия.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1" w:name="sub_101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136. Содержание элементов благоустройства, включая работы по их восстановлению и ремонту, осуществляют владельцы элементов благоустройства.</w:t>
      </w:r>
      <w:bookmarkEnd w:id="451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52" w:name="sub_51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Озеленение</w:t>
      </w:r>
      <w:bookmarkEnd w:id="452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3" w:name="sub_101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137. Зеленые насаждения являются обязательным элементом благоустройства территории.</w:t>
      </w:r>
    </w:p>
    <w:bookmarkEnd w:id="45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4" w:name="sub_101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138. На территории поселения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</w:t>
      </w:r>
    </w:p>
    <w:bookmarkEnd w:id="45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озеленение), фасадах (вертикальное озеленение) зданий и сооружений.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5" w:name="sub_101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139.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6" w:name="sub_10173"/>
      <w:bookmarkEnd w:id="4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140. Владельцы зеленых насаждений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7" w:name="sub_101731"/>
      <w:bookmarkEnd w:id="45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сохранность и квалифицированный уход за зелеными насаждениями;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8" w:name="sub_101732"/>
      <w:bookmarkEnd w:id="4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летнее время года в сухую погоду обеспечивать полив газонов, цветников, деревьев и кустарников;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9" w:name="sub_101733"/>
      <w:bookmarkEnd w:id="4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-обеспечить сохранность и целостность газонов;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0" w:name="sub_101735"/>
      <w:bookmarkEnd w:id="4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1" w:name="sub_10174"/>
      <w:bookmarkEnd w:id="4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141. На озелененных территориях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2" w:name="sub_101741"/>
      <w:bookmarkEnd w:id="4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-размещать застройки, за исключением застроек, предназначенных для обеспечения их функционирования и обслуживания;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3" w:name="sub_101742"/>
      <w:bookmarkEnd w:id="4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самовольную посадку и вырубку деревьев и кустарников, уничтожение газонов и цветников;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4" w:name="sub_101746"/>
      <w:bookmarkEnd w:id="463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5" w:name="sub_101747"/>
      <w:bookmarkEnd w:id="4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-устанавливать нестационарные объекты, а также объекты дорожного сервиса вне зависимости от времени года;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6" w:name="sub_101748"/>
      <w:bookmarkEnd w:id="4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-складировать строительные и прочие материалы, отходы, мусор,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и иные вредные вещества, а также загрязненный песком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реагентами снег, сколы льда;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7" w:name="sub_101749"/>
      <w:bookmarkEnd w:id="4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раскопку под огороды;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8" w:name="sub_1017410"/>
      <w:bookmarkEnd w:id="4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выгуливать на газонах и цветниках домашних животных;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9" w:name="sub_1017412"/>
      <w:bookmarkEnd w:id="4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сжигать листья, траву, ветки, а также осуществлять их смет в лотки и иные водопропускные устройства;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0" w:name="sub_1017413"/>
      <w:bookmarkEnd w:id="4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-сбрасывать смет и мусор на газоны;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1" w:name="sub_1017414"/>
      <w:bookmarkEnd w:id="4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2" w:name="sub_1017415"/>
      <w:bookmarkEnd w:id="4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-надрезать деревья для добычи сока, смолы, наносить им иные механические повреждения;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3" w:name="sub_1017419"/>
      <w:bookmarkEnd w:id="4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-портить скульптуры, скамейки, ограды, урны, детское и спортивное оборудование, расположенные на озелененных территориях;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4" w:name="sub_1017420"/>
      <w:bookmarkEnd w:id="4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-обнажать корни деревьев на расстоянии ближе 1,5 м от ствола и засыпать шейки деревьев землей или строительными отходами.</w:t>
      </w:r>
      <w:bookmarkEnd w:id="474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75" w:name="sub_46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Ограждения</w:t>
      </w:r>
      <w:bookmarkEnd w:id="47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6" w:name="sub_101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142. Устройство ограждений является дополнительным элементом благоустройства.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7" w:name="sub_10176"/>
      <w:bookmarkEnd w:id="47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143. Ограждения различаются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8" w:name="sub_101761"/>
      <w:bookmarkEnd w:id="4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назначению (декоративные, защитные, их сочетание);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9" w:name="sub_101762"/>
      <w:bookmarkEnd w:id="4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высоте (низкие - до 1,0 м, средние - 1,1-1,7 м, высокие - 1,8-3,0 м);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0" w:name="sub_101763"/>
      <w:bookmarkEnd w:id="4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виду материала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железобетонные и др.);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1" w:name="sub_101764"/>
      <w:bookmarkEnd w:id="48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степени проницаемости для взгляда (прозрачные, глухие);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2" w:name="sub_101765"/>
      <w:bookmarkEnd w:id="4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степени стационарности (постоянные, временные, передвижные) и другие ограждения.</w:t>
      </w:r>
    </w:p>
    <w:bookmarkEnd w:id="48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3" w:name="sub_101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144.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  <w:bookmarkEnd w:id="483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84" w:name="sub_47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Покрытия поверхностей</w:t>
      </w:r>
      <w:bookmarkEnd w:id="48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5" w:name="sub_101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145.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bookmarkEnd w:id="485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целей благоустройства определены следующие виды покрытий: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6" w:name="sub_10178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-твердые (капитальные) покрытия - монолитные или сборные покрытия,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из асфальтобетона,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цементобетона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природного камня;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7" w:name="sub_101782"/>
      <w:bookmarkEnd w:id="486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8" w:name="sub_101783"/>
      <w:bookmarkEnd w:id="48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9" w:name="sub_101784"/>
      <w:bookmarkEnd w:id="4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0" w:name="sub_10179"/>
      <w:bookmarkEnd w:id="4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146. Выбор видов покрытия следует осуществлять в соответствии с их целевым назначением: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1" w:name="sub_101791"/>
      <w:bookmarkEnd w:id="4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2" w:name="sub_101792"/>
      <w:bookmarkEnd w:id="49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мягких - с учетом их специфических свой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3" w:name="sub_101793"/>
      <w:bookmarkEnd w:id="49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газонных и комбинированных как наиболее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9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bookmarkStart w:id="494" w:name="sub_10182"/>
      <w:proofErr w:type="gramEnd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5" w:name="sub_480"/>
      <w:bookmarkEnd w:id="494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Сопряжение поверхностей</w:t>
      </w:r>
      <w:bookmarkEnd w:id="49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6" w:name="sub_101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147. К элементам сопряжения поверхностей обычно относят различные виды бортовых камней, пандусы, ступени, лестницы.</w:t>
      </w:r>
      <w:bookmarkEnd w:id="496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7" w:name="sub_49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Бортовые камни</w:t>
      </w:r>
      <w:bookmarkEnd w:id="497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8" w:name="sub_101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148. Дорожные бортовые камни устанавливаются на стыке тротуара и проезжей части с нормативным превышением над уровнем проезжей части не менее 150 мм, которое должно сохраняться и в случае ремонта поверхностей покрытий.</w:t>
      </w:r>
    </w:p>
    <w:bookmarkEnd w:id="498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сопряжении покрытия пешеходных коммуникаций с газоном можно устанавливать садовый борт, дающий превышение над уровнем газона не менее 50 мм на расстоянии не менее 0,5 м, что защищает газон и предотвращает попадание грязи и растительного мусора на покрытие, увеличивая срок его службы.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499" w:name="sub_410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Ступени, лестницы, пандусы</w:t>
      </w:r>
      <w:bookmarkEnd w:id="499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0" w:name="sub_1018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149. При уклонах пешеходных коммуникаций более 60 промилле следует предусматривать устройство лестниц.</w:t>
      </w:r>
    </w:p>
    <w:bookmarkEnd w:id="500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 бордюрного пандуса принимается 1:12.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ограждающих пандус конструкций следует предусматривать ограждающий бортик высотой не менее 75 мм и поручни.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Горизонтальные участки пути в начале и конце пандуса выполняются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окружающих поверхностей текстурой и цветом.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обеим сторонам лестницы или пандуса предусматриваются поручни на высоте 800-920 мм круглого или прямоугольного сечения, удобного для охвата рукой и отстоящего от стены на 40 мм.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01" w:name="sub_411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</w:t>
      </w:r>
      <w:bookmarkEnd w:id="501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2" w:name="sub_1018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bookmarkEnd w:id="50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травмобезопасным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инвентарем.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03" w:name="sub_412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Детские площадки</w:t>
      </w:r>
      <w:bookmarkStart w:id="504" w:name="sub_10187"/>
      <w:bookmarkEnd w:id="503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151.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bookmarkEnd w:id="50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 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игровые площадки должны быть расположены на расстоянии не менее 20 м от контейнерных площадок.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5" w:name="sub_1018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152. Детские площадки должны: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6" w:name="sub_101881"/>
      <w:bookmarkEnd w:id="5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иметь планировку поверхности с засыпкой песком неровностей в летнее время;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7" w:name="sub_101882"/>
      <w:bookmarkEnd w:id="5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регулярно подметаться и смачиваться в утреннее время;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8" w:name="sub_101883"/>
      <w:bookmarkEnd w:id="5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9" w:name="sub_101884"/>
      <w:bookmarkEnd w:id="5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bookmarkEnd w:id="509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размещение осветительного оборудования на высоте менее 2,5 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игрового оборудования должно осуществляться с учетом нормативных параметров безопасности.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0" w:name="sub_1018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153.Ответственность за содержание детских площадок и обеспечение безопасности на них возлагается на лиц, осуществляющих их содержание.</w:t>
      </w:r>
      <w:bookmarkEnd w:id="510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1" w:name="sub_413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Спортивные площадки</w:t>
      </w:r>
      <w:bookmarkEnd w:id="511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2" w:name="sub_1019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154. Спортивные площадки предназначены для занятий физкультурой и спортом всех возрастных групп населения.</w:t>
      </w:r>
    </w:p>
    <w:bookmarkEnd w:id="512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 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Спортивное оборудование размещается на спортивных, физкультурных площадках либо на специально оборудованных пешеходных коммуникациях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размещении следует руководствоваться каталогами сертифицированного оборудования.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3" w:name="sub_414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отдыха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4" w:name="sub_10191"/>
      <w:bookmarkEnd w:id="5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 м.</w:t>
      </w:r>
    </w:p>
    <w:bookmarkEnd w:id="51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территориях парков могут быть организованы площадки-лужайки для отдыха на траве.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5" w:name="sub_415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для выгула собак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6" w:name="sub_10192"/>
      <w:bookmarkEnd w:id="5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156. Площадки для выгула собак размещаются в местах, согласованных с уполномоченными органами в установленном порядке.</w:t>
      </w:r>
    </w:p>
    <w:bookmarkEnd w:id="516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периметральное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озеленение.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общепоселениеских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площадок для выгула собак, размещаемых на территориях жилого назначения, принимаются в пределах 400-600 кв. м, на прочих территориях - до 800 кв. 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 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площадки, как правило, выполняется из легкой металлической сетки высотой не менее 1,5 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площадки должен быть размещен информационный стенд с правилами пользования площадкой.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7" w:name="sub_10174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157. Владельцы домашних животных самостоятельно осуществляют уборку и утилизацию экскрементов своих питомцев.</w:t>
      </w:r>
    </w:p>
    <w:bookmarkEnd w:id="51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18" w:name="sub_416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Площадки автостоянок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9" w:name="sub_10194"/>
      <w:bookmarkEnd w:id="5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158. На территории поселения размещаются следующие виды автостоянок: кратковременного и длительного хранения автомобилей.</w:t>
      </w:r>
    </w:p>
    <w:bookmarkEnd w:id="519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вкл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 м.</w:t>
      </w:r>
      <w:bookmarkStart w:id="520" w:name="sub_4170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Малые архитектурные формы</w:t>
      </w:r>
      <w:bookmarkEnd w:id="520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1" w:name="sub_1019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159.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bookmarkEnd w:id="521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2" w:name="sub_1019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160. Основными требованиями к малым архитектурным формам являются: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3" w:name="sub_101961"/>
      <w:bookmarkEnd w:id="5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соответствие характеру архитектурного и ландшафтного окружения, элементов благоустройства территории;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4" w:name="sub_101962"/>
      <w:bookmarkEnd w:id="5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5" w:name="sub_101963"/>
      <w:bookmarkEnd w:id="5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прочность, надежность, безопасность конструкции.</w:t>
      </w:r>
      <w:bookmarkEnd w:id="525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26" w:name="sub_419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Средства наружной рекламы и информации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7" w:name="sub_10198"/>
      <w:bookmarkEnd w:id="5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161. Средства размещения наружной рекламы и информации.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8" w:name="sub_1981"/>
      <w:bookmarkEnd w:id="52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размещения наружной рекламы и информации должны быть технически исправными и эстетически ухоженными.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9" w:name="sub_19812"/>
      <w:bookmarkEnd w:id="5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bookmarkEnd w:id="529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рекламной или информационной конструкции обязан восстановить благоустройство территории и (или) внешний вид фасада после монтажа (демонтажа) в течение трех суток.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0" w:name="sub_198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размещения наружной информации могут быть следующих видов:</w:t>
      </w:r>
    </w:p>
    <w:bookmarkEnd w:id="530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настенная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декоративное панно;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консольная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витринная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учрежденческая доска;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режимная табличка;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модульная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стела;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щитовая конструкция;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специализированная конструкция.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1" w:name="sub_19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Общие требования к средствам размещения наружной информации: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2" w:name="sub_19841"/>
      <w:bookmarkEnd w:id="53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</w:t>
      </w:r>
      <w:hyperlink r:id="rId14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законодательства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3" w:name="sub_19842"/>
      <w:bookmarkEnd w:id="53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средствах наружной информации должна размещаться с соблюдением требований законодательства </w:t>
      </w:r>
      <w:hyperlink r:id="rId15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 государственном языке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</w:t>
      </w:r>
      <w:hyperlink r:id="rId16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государственном языке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Татарстан;</w:t>
      </w:r>
    </w:p>
    <w:bookmarkEnd w:id="53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34" w:name="sub_420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Установки для объявлений граждан, афиш культурных и спортивных мероприятий</w:t>
      </w:r>
      <w:bookmarkEnd w:id="534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5" w:name="sub_101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162.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bookmarkEnd w:id="535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36" w:name="sub_6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VI. Основные требования к проведению земляных работ при строительстве, ремонте, реконструкции коммуникаций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7" w:name="sub_10200"/>
      <w:bookmarkEnd w:id="53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8" w:name="sub_10201"/>
      <w:bookmarkEnd w:id="5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164.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</w:t>
      </w:r>
      <w:bookmarkStart w:id="539" w:name="sub_10202"/>
      <w:bookmarkEnd w:id="5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165.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0" w:name="sub_10203"/>
      <w:bookmarkEnd w:id="5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166.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соответствующим административным регламентом предоставления муниципальной услуги по выдаче разрешения.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1" w:name="sub_10204"/>
      <w:bookmarkEnd w:id="5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167. Проведение земляных работ при строительстве, ремонте, реконструкции коммуникаций по просроченным ордерам признается самовольным.</w:t>
      </w:r>
      <w:bookmarkStart w:id="542" w:name="sub_70"/>
      <w:bookmarkEnd w:id="541"/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VII. Особые требования к доступной среде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3" w:name="sub_10205"/>
      <w:bookmarkEnd w:id="5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168. 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bookmarkEnd w:id="54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. Содержание домашних животных и птиц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4" w:name="sub_62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169.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5" w:name="sub_6203"/>
      <w:bookmarkEnd w:id="5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170. Владельцы домашних животных самостоятельно осуществляют уборку и утилизацию экскрементов своих питомцев.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6" w:name="sub_6301"/>
      <w:bookmarkEnd w:id="5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7" w:name="sub_6302"/>
      <w:bookmarkEnd w:id="54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172. 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биркования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8" w:name="sub_6303"/>
      <w:bookmarkEnd w:id="5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173.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9" w:name="sub_6304"/>
      <w:bookmarkEnd w:id="54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174. Выгул домашних животных разрешается с 7.00 до 23.00 час. При выгуле в другое время владельцы обязаны принимать меры для обеспечения тишины на улицах и во дворах жилых домов.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0" w:name="sub_6305"/>
      <w:bookmarkEnd w:id="5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175.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ЗакономРеспублики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07.03.2014 №16-ЗРТ «Об отдельных вопросах содержания домашних животных в Республике Татарстан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орядке, должен быть указан ее идентификационный номер. Выгул собаки без поводка допускается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1" w:name="sub_6306"/>
      <w:bookmarkEnd w:id="55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176.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2" w:name="sub_6307"/>
      <w:bookmarkEnd w:id="55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177.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3" w:name="sub_6308"/>
      <w:bookmarkEnd w:id="55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178. Дрессировка собак может проводиться только на хорошо огороженных площадках либо за территорией поселения.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4" w:name="sub_6309"/>
      <w:bookmarkEnd w:id="55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179.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5" w:name="sub_6310"/>
      <w:bookmarkEnd w:id="5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6" w:name="sub_6311"/>
      <w:bookmarkEnd w:id="55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181. Домашние козы должны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в загонах внутри придомовой территории или под присмотром владельцев на пастбище.</w:t>
      </w:r>
    </w:p>
    <w:bookmarkEnd w:id="556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7" w:name="sub_64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8" w:name="sub_6402"/>
      <w:bookmarkEnd w:id="55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9" w:name="sub_6403"/>
      <w:bookmarkEnd w:id="55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допускать животных в учреждения при наличии запрещающей надписи;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0" w:name="sub_6404"/>
      <w:bookmarkEnd w:id="5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выпускать животных и птиц без сопровождения на территории населенных пунктов;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1" w:name="sub_6405"/>
      <w:bookmarkEnd w:id="5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выгул собак лицами, не достигшими 14-летнего возраста, за исключением случаев выгула собак мелкого размера;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2" w:name="sub_6406"/>
      <w:bookmarkEnd w:id="56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3" w:name="sub_6407"/>
      <w:bookmarkEnd w:id="5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bookmarkEnd w:id="563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183. Владельцы домашних животных и птицы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4" w:name="sub_65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5" w:name="sub_6502"/>
      <w:bookmarkEnd w:id="56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-осуществлять постоянный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местом нахождения животных; </w:t>
      </w:r>
      <w:bookmarkStart w:id="566" w:name="sub_6503"/>
      <w:bookmarkEnd w:id="565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7" w:name="sub_6504"/>
      <w:bookmarkEnd w:id="56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bookmarkEnd w:id="567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184. Захоронение умершего скота производится в специально определенном месте специализированной организацией.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185. Организации, имеющие на своей территории сторожевых собак, обязаны: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8" w:name="sub_67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зарегистрировать собак на общих основаниях;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9" w:name="sub_6702"/>
      <w:bookmarkEnd w:id="56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собак на прочной привязи;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0" w:name="sub_6703"/>
      <w:bookmarkEnd w:id="5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исключить возможность доступа посетителей к животным;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1" w:name="sub_6704"/>
      <w:bookmarkEnd w:id="5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2" w:name="sub_6801"/>
      <w:bookmarkEnd w:id="57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186. Безнадзорные животные, находящиеся в общественных местах без сопровождающих лиц, подлежат отлову.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3" w:name="sub_6802"/>
      <w:bookmarkEnd w:id="57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187.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4" w:name="sub_6803"/>
      <w:bookmarkEnd w:id="57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bookmarkEnd w:id="574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189. Не допускается: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5" w:name="sub_684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6" w:name="sub_6842"/>
      <w:bookmarkEnd w:id="5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снимать собак с привязи у магазинов, аптек, предприятий коммунального обслуживания и пр.;</w:t>
      </w:r>
    </w:p>
    <w:bookmarkEnd w:id="576"/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приманки и иные средства отлова без рекомендации ветеринарных органов.</w:t>
      </w:r>
    </w:p>
    <w:p w:rsidR="00966E40" w:rsidRDefault="00966E40" w:rsidP="00966E4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bookmarkStart w:id="577" w:name="sub_90"/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X. Контроль за выполнением требований Правил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8" w:name="sub_10208"/>
      <w:bookmarkEnd w:id="57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9" w:name="sub_10209"/>
      <w:bookmarkEnd w:id="57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191.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настоящих Правил влечет ответственность в соответствии с </w:t>
      </w:r>
      <w:hyperlink r:id="rId17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</w:t>
      </w:r>
      <w:hyperlink r:id="rId18" w:history="1">
        <w:r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правонарушениях).</w:t>
      </w:r>
      <w:proofErr w:type="gramEnd"/>
    </w:p>
    <w:p w:rsidR="00966E40" w:rsidRDefault="00966E40" w:rsidP="00966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0" w:name="sub_10210"/>
      <w:bookmarkEnd w:id="57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192.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  <w:bookmarkEnd w:id="580"/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E40" w:rsidRDefault="00966E40" w:rsidP="00966E40"/>
    <w:p w:rsidR="00595888" w:rsidRDefault="00595888"/>
    <w:sectPr w:rsidR="00595888" w:rsidSect="0059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B4448"/>
    <w:multiLevelType w:val="hybridMultilevel"/>
    <w:tmpl w:val="57A82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E40"/>
    <w:rsid w:val="00102E4A"/>
    <w:rsid w:val="00251099"/>
    <w:rsid w:val="00361C1A"/>
    <w:rsid w:val="004B0B9C"/>
    <w:rsid w:val="005035E4"/>
    <w:rsid w:val="00595888"/>
    <w:rsid w:val="008968A2"/>
    <w:rsid w:val="009111B6"/>
    <w:rsid w:val="00966E40"/>
    <w:rsid w:val="00B40CBF"/>
    <w:rsid w:val="00DC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40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966E4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E40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E4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66E40"/>
    <w:pPr>
      <w:spacing w:after="0" w:line="240" w:lineRule="auto"/>
    </w:pPr>
  </w:style>
  <w:style w:type="paragraph" w:customStyle="1" w:styleId="dash041e0431044b0447043d044b0439">
    <w:name w:val="dash041e_0431_044b_0447_043d_044b_0439"/>
    <w:basedOn w:val="a"/>
    <w:rsid w:val="00966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Гипертекстовая ссылка"/>
    <w:rsid w:val="00966E40"/>
    <w:rPr>
      <w:color w:val="106BBE"/>
    </w:rPr>
  </w:style>
  <w:style w:type="character" w:customStyle="1" w:styleId="a7">
    <w:name w:val="Цветовое выделение"/>
    <w:rsid w:val="00966E40"/>
    <w:rPr>
      <w:b/>
      <w:bCs w:val="0"/>
      <w:color w:val="26282F"/>
    </w:rPr>
  </w:style>
  <w:style w:type="character" w:customStyle="1" w:styleId="dash041e0431044b0447043d044b0439char1">
    <w:name w:val="dash041e_0431_044b_0447_043d_044b_0439__char1"/>
    <w:basedOn w:val="a0"/>
    <w:rsid w:val="00966E4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styleId="a8">
    <w:name w:val="Hyperlink"/>
    <w:basedOn w:val="a0"/>
    <w:uiPriority w:val="99"/>
    <w:semiHidden/>
    <w:unhideWhenUsed/>
    <w:rsid w:val="00966E4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66E4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0" TargetMode="External"/><Relationship Id="rId13" Type="http://schemas.openxmlformats.org/officeDocument/2006/relationships/hyperlink" Target="garantF1://10064504.15" TargetMode="External"/><Relationship Id="rId18" Type="http://schemas.openxmlformats.org/officeDocument/2006/relationships/hyperlink" Target="garantF1://120252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5118.0" TargetMode="External"/><Relationship Id="rId12" Type="http://schemas.openxmlformats.org/officeDocument/2006/relationships/hyperlink" Target="garantF1://10006035.9" TargetMode="External"/><Relationship Id="rId17" Type="http://schemas.openxmlformats.org/officeDocument/2006/relationships/hyperlink" Target="garantF1://8031615.36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002506.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25350.0" TargetMode="External"/><Relationship Id="rId11" Type="http://schemas.openxmlformats.org/officeDocument/2006/relationships/hyperlink" Target="garantF1://12027232.0" TargetMode="External"/><Relationship Id="rId5" Type="http://schemas.openxmlformats.org/officeDocument/2006/relationships/hyperlink" Target="garantF1://86367.0" TargetMode="External"/><Relationship Id="rId15" Type="http://schemas.openxmlformats.org/officeDocument/2006/relationships/hyperlink" Target="garantF1://12040387.2" TargetMode="External"/><Relationship Id="rId10" Type="http://schemas.openxmlformats.org/officeDocument/2006/relationships/hyperlink" Target="garantF1://8010572.2000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624.0" TargetMode="External"/><Relationship Id="rId14" Type="http://schemas.openxmlformats.org/officeDocument/2006/relationships/hyperlink" Target="garantF1://120272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17850</Words>
  <Characters>101750</Characters>
  <Application>Microsoft Office Word</Application>
  <DocSecurity>0</DocSecurity>
  <Lines>847</Lines>
  <Paragraphs>238</Paragraphs>
  <ScaleCrop>false</ScaleCrop>
  <Company>Аксаринское СП</Company>
  <LinksUpToDate>false</LinksUpToDate>
  <CharactersWithSpaces>119362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2018-11-28T05:21:00Z</cp:lastPrinted>
  <dcterms:created xsi:type="dcterms:W3CDTF">2018-11-26T05:49:00Z</dcterms:created>
  <dcterms:modified xsi:type="dcterms:W3CDTF">2018-11-28T05:21:00Z</dcterms:modified>
</cp:coreProperties>
</file>