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91" w:rsidRPr="00B66091" w:rsidRDefault="00B66091" w:rsidP="00B66091">
      <w:pPr>
        <w:jc w:val="center"/>
        <w:rPr>
          <w:b/>
          <w:sz w:val="32"/>
          <w:szCs w:val="32"/>
        </w:rPr>
      </w:pPr>
      <w:r w:rsidRPr="00B66091">
        <w:rPr>
          <w:b/>
          <w:sz w:val="32"/>
          <w:szCs w:val="32"/>
        </w:rPr>
        <w:t xml:space="preserve">Совет </w:t>
      </w:r>
      <w:proofErr w:type="spellStart"/>
      <w:r w:rsidRPr="00B66091">
        <w:rPr>
          <w:b/>
          <w:sz w:val="32"/>
          <w:szCs w:val="32"/>
        </w:rPr>
        <w:t>Аксаринского</w:t>
      </w:r>
      <w:proofErr w:type="spellEnd"/>
      <w:r w:rsidRPr="00B66091">
        <w:rPr>
          <w:b/>
          <w:sz w:val="32"/>
          <w:szCs w:val="32"/>
        </w:rPr>
        <w:t xml:space="preserve">  сельского  поселения</w:t>
      </w:r>
    </w:p>
    <w:p w:rsidR="00B66091" w:rsidRPr="00B66091" w:rsidRDefault="00B66091" w:rsidP="00B66091">
      <w:pPr>
        <w:jc w:val="center"/>
        <w:rPr>
          <w:b/>
          <w:sz w:val="32"/>
          <w:szCs w:val="32"/>
        </w:rPr>
      </w:pPr>
      <w:proofErr w:type="spellStart"/>
      <w:r w:rsidRPr="00B66091">
        <w:rPr>
          <w:b/>
          <w:sz w:val="32"/>
          <w:szCs w:val="32"/>
        </w:rPr>
        <w:t>Заинского</w:t>
      </w:r>
      <w:proofErr w:type="spellEnd"/>
      <w:r w:rsidRPr="00B66091">
        <w:rPr>
          <w:b/>
          <w:sz w:val="32"/>
          <w:szCs w:val="32"/>
        </w:rPr>
        <w:t xml:space="preserve">  муниципального района</w:t>
      </w:r>
    </w:p>
    <w:p w:rsidR="00B66091" w:rsidRPr="00B66091" w:rsidRDefault="00B66091" w:rsidP="00B66091">
      <w:pPr>
        <w:jc w:val="center"/>
        <w:rPr>
          <w:b/>
          <w:sz w:val="32"/>
          <w:szCs w:val="32"/>
        </w:rPr>
      </w:pPr>
      <w:r w:rsidRPr="00B66091">
        <w:rPr>
          <w:b/>
          <w:sz w:val="32"/>
          <w:szCs w:val="32"/>
        </w:rPr>
        <w:t>Республики  Татарстан</w:t>
      </w:r>
    </w:p>
    <w:p w:rsidR="00B66091" w:rsidRPr="00B66091" w:rsidRDefault="00B66091" w:rsidP="00B66091">
      <w:pPr>
        <w:jc w:val="center"/>
        <w:rPr>
          <w:b/>
          <w:sz w:val="32"/>
          <w:szCs w:val="32"/>
        </w:rPr>
      </w:pPr>
    </w:p>
    <w:p w:rsidR="00B66091" w:rsidRPr="00B66091" w:rsidRDefault="00B66091" w:rsidP="00B66091">
      <w:pPr>
        <w:jc w:val="center"/>
        <w:rPr>
          <w:b/>
          <w:sz w:val="32"/>
          <w:szCs w:val="32"/>
        </w:rPr>
      </w:pPr>
      <w:r w:rsidRPr="00B66091">
        <w:rPr>
          <w:b/>
          <w:sz w:val="32"/>
          <w:szCs w:val="32"/>
        </w:rPr>
        <w:t>РЕШЕНИЕ</w:t>
      </w:r>
    </w:p>
    <w:p w:rsidR="00B66091" w:rsidRDefault="00B66091" w:rsidP="00B6609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66091" w:rsidRDefault="00B66091" w:rsidP="00B66091">
      <w:pPr>
        <w:rPr>
          <w:sz w:val="32"/>
          <w:szCs w:val="32"/>
        </w:rPr>
      </w:pPr>
      <w:r>
        <w:rPr>
          <w:sz w:val="32"/>
          <w:szCs w:val="32"/>
        </w:rPr>
        <w:t>№ 126                                                                «20» октября 2018 г.</w:t>
      </w:r>
    </w:p>
    <w:p w:rsidR="000D51C7" w:rsidRDefault="000D51C7">
      <w:pPr>
        <w:pStyle w:val="ConsPlusNormal"/>
        <w:jc w:val="both"/>
      </w:pPr>
    </w:p>
    <w:p w:rsidR="0091030B" w:rsidRDefault="00351FE7" w:rsidP="004116F3">
      <w:pPr>
        <w:ind w:right="4535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О </w:t>
      </w:r>
      <w:proofErr w:type="gramStart"/>
      <w:r>
        <w:rPr>
          <w:rFonts w:eastAsia="Calibri"/>
          <w:b/>
          <w:color w:val="000000"/>
          <w:sz w:val="28"/>
          <w:szCs w:val="28"/>
          <w:lang w:eastAsia="en-US"/>
        </w:rPr>
        <w:t>положении</w:t>
      </w:r>
      <w:proofErr w:type="gram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51FE7">
        <w:rPr>
          <w:rFonts w:eastAsia="Calibri"/>
          <w:b/>
          <w:color w:val="000000"/>
          <w:sz w:val="28"/>
          <w:szCs w:val="28"/>
          <w:lang w:eastAsia="en-US"/>
        </w:rPr>
        <w:t>о проведении аттестации муниципальных служащих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12525E">
        <w:rPr>
          <w:rFonts w:eastAsia="Calibri"/>
          <w:b/>
          <w:color w:val="000000"/>
          <w:sz w:val="28"/>
          <w:szCs w:val="28"/>
          <w:lang w:eastAsia="en-US"/>
        </w:rPr>
        <w:t>Аксаринского</w:t>
      </w:r>
      <w:proofErr w:type="spellEnd"/>
      <w:r w:rsidRPr="00351FE7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</w:t>
      </w:r>
      <w:proofErr w:type="spellStart"/>
      <w:r w:rsidRPr="00351FE7">
        <w:rPr>
          <w:rFonts w:eastAsia="Calibri"/>
          <w:b/>
          <w:color w:val="000000"/>
          <w:sz w:val="28"/>
          <w:szCs w:val="28"/>
          <w:lang w:eastAsia="en-US"/>
        </w:rPr>
        <w:t>поселенияЗаинского</w:t>
      </w:r>
      <w:proofErr w:type="spellEnd"/>
      <w:r w:rsidRPr="00351FE7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Республики Татарстан</w:t>
      </w:r>
    </w:p>
    <w:p w:rsidR="00351FE7" w:rsidRPr="0091030B" w:rsidRDefault="00351FE7" w:rsidP="00351FE7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Default="00351FE7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Р</w:t>
      </w:r>
      <w:r w:rsidR="000D51C7" w:rsidRPr="009841BE">
        <w:rPr>
          <w:rFonts w:eastAsia="Calibri"/>
          <w:sz w:val="28"/>
          <w:szCs w:val="28"/>
          <w:lang w:eastAsia="en-US"/>
        </w:rPr>
        <w:t xml:space="preserve">уководствуясь </w:t>
      </w:r>
      <w:r w:rsidR="00265D06" w:rsidRPr="00265D06">
        <w:rPr>
          <w:rFonts w:eastAsia="Calibri"/>
          <w:sz w:val="28"/>
          <w:szCs w:val="28"/>
          <w:lang w:eastAsia="en-US"/>
        </w:rPr>
        <w:t>Фед</w:t>
      </w:r>
      <w:r w:rsidR="00D313F9">
        <w:rPr>
          <w:rFonts w:eastAsia="Calibri"/>
          <w:sz w:val="28"/>
          <w:szCs w:val="28"/>
          <w:lang w:eastAsia="en-US"/>
        </w:rPr>
        <w:t>еральным законом от 02.03.2007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 </w:t>
      </w:r>
      <w:r w:rsidR="001D58EF" w:rsidRPr="001D58EF">
        <w:rPr>
          <w:rFonts w:eastAsia="Calibri"/>
          <w:sz w:val="28"/>
          <w:szCs w:val="28"/>
          <w:lang w:eastAsia="en-US"/>
        </w:rPr>
        <w:t xml:space="preserve">Законом Республики Татарстан </w:t>
      </w:r>
      <w:r w:rsidRPr="00351FE7">
        <w:rPr>
          <w:rFonts w:eastAsia="Calibri"/>
          <w:sz w:val="28"/>
          <w:szCs w:val="28"/>
          <w:lang w:eastAsia="en-US"/>
        </w:rPr>
        <w:t>от 25.06.201</w:t>
      </w:r>
      <w:r>
        <w:rPr>
          <w:rFonts w:eastAsia="Calibri"/>
          <w:sz w:val="28"/>
          <w:szCs w:val="28"/>
          <w:lang w:eastAsia="en-US"/>
        </w:rPr>
        <w:t>3 №</w:t>
      </w:r>
      <w:r w:rsidRPr="00351FE7">
        <w:rPr>
          <w:rFonts w:eastAsia="Calibri"/>
          <w:sz w:val="28"/>
          <w:szCs w:val="28"/>
          <w:lang w:eastAsia="en-US"/>
        </w:rPr>
        <w:t xml:space="preserve">50-ЗРТ </w:t>
      </w:r>
      <w:r>
        <w:rPr>
          <w:rFonts w:eastAsia="Calibri"/>
          <w:sz w:val="28"/>
          <w:szCs w:val="28"/>
          <w:lang w:eastAsia="en-US"/>
        </w:rPr>
        <w:t>«</w:t>
      </w:r>
      <w:r w:rsidRPr="00351FE7">
        <w:rPr>
          <w:rFonts w:eastAsia="Calibri"/>
          <w:sz w:val="28"/>
          <w:szCs w:val="28"/>
          <w:lang w:eastAsia="en-US"/>
        </w:rPr>
        <w:t>Кодекс Республики Т</w:t>
      </w:r>
      <w:r>
        <w:rPr>
          <w:rFonts w:eastAsia="Calibri"/>
          <w:sz w:val="28"/>
          <w:szCs w:val="28"/>
          <w:lang w:eastAsia="en-US"/>
        </w:rPr>
        <w:t>атарстан о муниципальной службе»</w:t>
      </w:r>
      <w:r w:rsidR="006B32B6">
        <w:rPr>
          <w:rFonts w:eastAsia="Calibri"/>
          <w:sz w:val="28"/>
          <w:szCs w:val="28"/>
          <w:lang w:eastAsia="en-US"/>
        </w:rPr>
        <w:t xml:space="preserve">,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12525E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12525E"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>
        <w:rPr>
          <w:rFonts w:eastAsia="Calibri"/>
          <w:sz w:val="28"/>
          <w:szCs w:val="28"/>
          <w:lang w:eastAsia="en-US"/>
        </w:rPr>
        <w:t>Решением Совета</w:t>
      </w:r>
      <w:r w:rsidR="0012525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2525E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4116F3" w:rsidRPr="004116F3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муниципального района от </w:t>
      </w:r>
      <w:r w:rsidR="0012525E">
        <w:rPr>
          <w:rFonts w:eastAsia="Calibri"/>
          <w:sz w:val="28"/>
          <w:szCs w:val="28"/>
          <w:lang w:eastAsia="en-US"/>
        </w:rPr>
        <w:t>08.02.2014</w:t>
      </w:r>
      <w:r w:rsidR="004116F3" w:rsidRPr="004116F3">
        <w:rPr>
          <w:rFonts w:eastAsia="Calibri"/>
          <w:sz w:val="28"/>
          <w:szCs w:val="28"/>
          <w:lang w:eastAsia="en-US"/>
        </w:rPr>
        <w:t>г. №</w:t>
      </w:r>
      <w:r w:rsidR="0012525E">
        <w:rPr>
          <w:rFonts w:eastAsia="Calibri"/>
          <w:sz w:val="28"/>
          <w:szCs w:val="28"/>
          <w:lang w:eastAsia="en-US"/>
        </w:rPr>
        <w:t>136</w:t>
      </w:r>
      <w:r w:rsidR="004116F3" w:rsidRPr="004116F3">
        <w:rPr>
          <w:rFonts w:eastAsia="Calibri"/>
          <w:sz w:val="28"/>
          <w:szCs w:val="28"/>
          <w:lang w:eastAsia="en-US"/>
        </w:rPr>
        <w:t xml:space="preserve"> «Об утверждении Положения «О муниципальной службе в </w:t>
      </w:r>
      <w:proofErr w:type="spellStart"/>
      <w:r w:rsidR="0012525E">
        <w:rPr>
          <w:rFonts w:eastAsia="Calibri"/>
          <w:sz w:val="28"/>
          <w:szCs w:val="28"/>
          <w:lang w:eastAsia="en-US"/>
        </w:rPr>
        <w:t>Аксаринском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сельском поселении </w:t>
      </w:r>
      <w:proofErr w:type="spellStart"/>
      <w:r w:rsidR="004116F3" w:rsidRPr="004116F3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4116F3" w:rsidRPr="004116F3">
        <w:rPr>
          <w:rFonts w:eastAsia="Calibri"/>
          <w:sz w:val="28"/>
          <w:szCs w:val="28"/>
          <w:lang w:eastAsia="en-US"/>
        </w:rPr>
        <w:t xml:space="preserve"> муниципального района»</w:t>
      </w:r>
      <w:r w:rsidR="004116F3">
        <w:rPr>
          <w:rFonts w:eastAsia="Calibri"/>
          <w:sz w:val="28"/>
          <w:szCs w:val="28"/>
          <w:lang w:eastAsia="en-US"/>
        </w:rPr>
        <w:t>,</w:t>
      </w:r>
      <w:r w:rsidR="0012525E"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 w:rsidR="0012525E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12525E"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>сельского поселения</w:t>
      </w:r>
      <w:proofErr w:type="gramEnd"/>
      <w:r w:rsidR="0091030B" w:rsidRPr="009103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351FE7" w:rsidRPr="0091030B" w:rsidRDefault="00351FE7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D51C7" w:rsidRPr="00B66091" w:rsidRDefault="0091030B" w:rsidP="0091030B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66091">
        <w:rPr>
          <w:rFonts w:eastAsia="Calibri"/>
          <w:b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4116F3" w:rsidRDefault="004116F3" w:rsidP="0036151E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 w:rsidRPr="004116F3">
        <w:rPr>
          <w:sz w:val="28"/>
          <w:szCs w:val="28"/>
        </w:rPr>
        <w:t xml:space="preserve">Утвердить Положение </w:t>
      </w:r>
      <w:r w:rsidR="0036151E">
        <w:rPr>
          <w:sz w:val="28"/>
          <w:szCs w:val="28"/>
        </w:rPr>
        <w:t xml:space="preserve">о </w:t>
      </w:r>
      <w:r w:rsidR="0036151E" w:rsidRPr="0036151E">
        <w:rPr>
          <w:sz w:val="28"/>
          <w:szCs w:val="28"/>
        </w:rPr>
        <w:t>проведени</w:t>
      </w:r>
      <w:r w:rsidR="0036151E">
        <w:rPr>
          <w:sz w:val="28"/>
          <w:szCs w:val="28"/>
        </w:rPr>
        <w:t>и</w:t>
      </w:r>
      <w:r w:rsidR="0036151E" w:rsidRPr="0036151E">
        <w:rPr>
          <w:sz w:val="28"/>
          <w:szCs w:val="28"/>
        </w:rPr>
        <w:t xml:space="preserve"> аттестации муниципальных служащих, замещающих должности муниципальной службы в органах местного самоуправления</w:t>
      </w:r>
      <w:r w:rsidR="0012525E">
        <w:rPr>
          <w:sz w:val="28"/>
          <w:szCs w:val="28"/>
        </w:rPr>
        <w:t xml:space="preserve"> </w:t>
      </w:r>
      <w:proofErr w:type="spellStart"/>
      <w:r w:rsidR="0012525E">
        <w:rPr>
          <w:sz w:val="28"/>
          <w:szCs w:val="28"/>
        </w:rPr>
        <w:t>Аксаринского</w:t>
      </w:r>
      <w:proofErr w:type="spellEnd"/>
      <w:r w:rsidRPr="004116F3">
        <w:rPr>
          <w:sz w:val="28"/>
          <w:szCs w:val="28"/>
        </w:rPr>
        <w:t xml:space="preserve"> сельского поселения </w:t>
      </w:r>
      <w:proofErr w:type="spellStart"/>
      <w:r w:rsidRPr="004116F3">
        <w:rPr>
          <w:sz w:val="28"/>
          <w:szCs w:val="28"/>
        </w:rPr>
        <w:t>Заинского</w:t>
      </w:r>
      <w:proofErr w:type="spellEnd"/>
      <w:r w:rsidRPr="004116F3">
        <w:rPr>
          <w:sz w:val="28"/>
          <w:szCs w:val="28"/>
        </w:rPr>
        <w:t xml:space="preserve">  муниципального  района</w:t>
      </w:r>
      <w:r w:rsidR="0036151E">
        <w:rPr>
          <w:sz w:val="28"/>
          <w:szCs w:val="28"/>
        </w:rPr>
        <w:t>.</w:t>
      </w:r>
    </w:p>
    <w:p w:rsidR="0036151E" w:rsidRDefault="0036151E" w:rsidP="0091030B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 w:rsidRPr="0036151E">
        <w:rPr>
          <w:sz w:val="28"/>
          <w:szCs w:val="28"/>
        </w:rPr>
        <w:t xml:space="preserve">Решение Совета </w:t>
      </w:r>
      <w:proofErr w:type="spellStart"/>
      <w:r w:rsidR="00E24DD5"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36151E">
        <w:rPr>
          <w:sz w:val="28"/>
          <w:szCs w:val="28"/>
        </w:rPr>
        <w:t>Заинского</w:t>
      </w:r>
      <w:proofErr w:type="spellEnd"/>
      <w:r w:rsidRPr="0036151E">
        <w:rPr>
          <w:sz w:val="28"/>
          <w:szCs w:val="28"/>
        </w:rPr>
        <w:t xml:space="preserve"> муниципального района от </w:t>
      </w:r>
      <w:r w:rsidR="00E24DD5">
        <w:rPr>
          <w:sz w:val="28"/>
          <w:szCs w:val="28"/>
        </w:rPr>
        <w:t xml:space="preserve">08.09.2008 </w:t>
      </w:r>
      <w:r>
        <w:rPr>
          <w:sz w:val="28"/>
          <w:szCs w:val="28"/>
        </w:rPr>
        <w:t>№</w:t>
      </w:r>
      <w:r w:rsidR="00E24DD5">
        <w:rPr>
          <w:sz w:val="28"/>
          <w:szCs w:val="28"/>
        </w:rPr>
        <w:t>119</w:t>
      </w:r>
      <w:r w:rsidRPr="0036151E">
        <w:rPr>
          <w:sz w:val="28"/>
          <w:szCs w:val="28"/>
        </w:rPr>
        <w:t xml:space="preserve"> «Об утверждении Положения о проведении аттестации муниципальных служащих</w:t>
      </w:r>
      <w:r>
        <w:rPr>
          <w:sz w:val="28"/>
          <w:szCs w:val="28"/>
        </w:rPr>
        <w:t xml:space="preserve"> </w:t>
      </w:r>
      <w:proofErr w:type="spellStart"/>
      <w:r w:rsidR="00E24DD5">
        <w:rPr>
          <w:sz w:val="28"/>
          <w:szCs w:val="28"/>
        </w:rPr>
        <w:t>Аксаринского</w:t>
      </w:r>
      <w:proofErr w:type="spellEnd"/>
      <w:r w:rsidRPr="0036151E">
        <w:rPr>
          <w:sz w:val="28"/>
          <w:szCs w:val="28"/>
        </w:rPr>
        <w:t xml:space="preserve"> сельского </w:t>
      </w:r>
      <w:proofErr w:type="spellStart"/>
      <w:r w:rsidRPr="0036151E">
        <w:rPr>
          <w:sz w:val="28"/>
          <w:szCs w:val="28"/>
        </w:rPr>
        <w:t>поселенияЗаинского</w:t>
      </w:r>
      <w:proofErr w:type="spellEnd"/>
      <w:r w:rsidRPr="0036151E">
        <w:rPr>
          <w:sz w:val="28"/>
          <w:szCs w:val="28"/>
        </w:rPr>
        <w:t xml:space="preserve"> муниципального района» признать утратившим силу.</w:t>
      </w:r>
    </w:p>
    <w:p w:rsidR="009F3153" w:rsidRDefault="0091030B" w:rsidP="0091030B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r w:rsidRPr="0036151E">
        <w:rPr>
          <w:sz w:val="28"/>
          <w:szCs w:val="28"/>
        </w:rPr>
        <w:t xml:space="preserve">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E24DD5">
        <w:rPr>
          <w:sz w:val="28"/>
          <w:szCs w:val="28"/>
        </w:rPr>
        <w:t>Аксаринского</w:t>
      </w:r>
      <w:proofErr w:type="spellEnd"/>
      <w:r w:rsidR="00E24DD5">
        <w:rPr>
          <w:sz w:val="28"/>
          <w:szCs w:val="28"/>
        </w:rPr>
        <w:t xml:space="preserve"> </w:t>
      </w:r>
      <w:r w:rsidRPr="0036151E">
        <w:rPr>
          <w:sz w:val="28"/>
          <w:szCs w:val="28"/>
        </w:rPr>
        <w:t xml:space="preserve">сельского поселения </w:t>
      </w:r>
      <w:proofErr w:type="spellStart"/>
      <w:r w:rsidRPr="0036151E">
        <w:rPr>
          <w:sz w:val="28"/>
          <w:szCs w:val="28"/>
        </w:rPr>
        <w:t>Заинского</w:t>
      </w:r>
      <w:proofErr w:type="spellEnd"/>
      <w:r w:rsidRPr="0036151E">
        <w:rPr>
          <w:sz w:val="28"/>
          <w:szCs w:val="28"/>
        </w:rPr>
        <w:t xml:space="preserve"> муниципального района.</w:t>
      </w:r>
    </w:p>
    <w:p w:rsidR="0091030B" w:rsidRPr="009F3153" w:rsidRDefault="0091030B" w:rsidP="0091030B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9F3153">
        <w:rPr>
          <w:sz w:val="28"/>
          <w:szCs w:val="28"/>
        </w:rPr>
        <w:t>Контроль за</w:t>
      </w:r>
      <w:proofErr w:type="gramEnd"/>
      <w:r w:rsidRPr="009F3153">
        <w:rPr>
          <w:sz w:val="28"/>
          <w:szCs w:val="28"/>
        </w:rPr>
        <w:t xml:space="preserve"> исполнением настоящего решения </w:t>
      </w:r>
      <w:r w:rsidR="00E24DD5">
        <w:rPr>
          <w:sz w:val="28"/>
          <w:szCs w:val="28"/>
        </w:rPr>
        <w:t>оставляю за собой.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B66091" w:rsidRDefault="0091030B" w:rsidP="00B66091">
      <w:pPr>
        <w:pStyle w:val="ConsPlusNormal"/>
        <w:jc w:val="both"/>
        <w:rPr>
          <w:rStyle w:val="FontStyle19"/>
          <w:b/>
          <w:sz w:val="28"/>
          <w:szCs w:val="28"/>
        </w:rPr>
      </w:pPr>
      <w:r w:rsidRPr="00E24DD5">
        <w:rPr>
          <w:b/>
          <w:sz w:val="28"/>
          <w:szCs w:val="28"/>
        </w:rPr>
        <w:t xml:space="preserve">Председатель Совета                           </w:t>
      </w:r>
      <w:r w:rsidRPr="00E24DD5">
        <w:rPr>
          <w:b/>
          <w:sz w:val="28"/>
          <w:szCs w:val="28"/>
        </w:rPr>
        <w:tab/>
        <w:t xml:space="preserve">  </w:t>
      </w:r>
      <w:r w:rsidR="00E24DD5">
        <w:rPr>
          <w:b/>
          <w:sz w:val="28"/>
          <w:szCs w:val="28"/>
        </w:rPr>
        <w:t xml:space="preserve">                           </w:t>
      </w:r>
      <w:proofErr w:type="spellStart"/>
      <w:r w:rsidR="00E24DD5" w:rsidRPr="00E24DD5">
        <w:rPr>
          <w:b/>
          <w:sz w:val="28"/>
          <w:szCs w:val="28"/>
        </w:rPr>
        <w:t>Ю.И.Гильмано</w:t>
      </w:r>
      <w:r w:rsidR="00B66091">
        <w:rPr>
          <w:b/>
          <w:sz w:val="28"/>
          <w:szCs w:val="28"/>
        </w:rPr>
        <w:t>в</w:t>
      </w:r>
      <w:proofErr w:type="spellEnd"/>
    </w:p>
    <w:p w:rsidR="0091030B" w:rsidRPr="0091030B" w:rsidRDefault="0091030B" w:rsidP="0091030B">
      <w:pPr>
        <w:jc w:val="both"/>
        <w:rPr>
          <w:rStyle w:val="FontStyle19"/>
          <w:sz w:val="28"/>
          <w:szCs w:val="28"/>
        </w:rPr>
      </w:pPr>
    </w:p>
    <w:p w:rsidR="00E24DD5" w:rsidRDefault="0091030B" w:rsidP="0091030B">
      <w:pPr>
        <w:ind w:left="5245"/>
        <w:jc w:val="both"/>
        <w:rPr>
          <w:rStyle w:val="FontStyle19"/>
          <w:sz w:val="24"/>
          <w:szCs w:val="24"/>
        </w:rPr>
      </w:pPr>
      <w:r w:rsidRPr="0091030B">
        <w:rPr>
          <w:rStyle w:val="FontStyle19"/>
          <w:sz w:val="24"/>
          <w:szCs w:val="24"/>
        </w:rPr>
        <w:t xml:space="preserve">Приложение к Решению Совета  </w:t>
      </w:r>
      <w:proofErr w:type="spellStart"/>
      <w:r w:rsidR="00E24DD5">
        <w:rPr>
          <w:rStyle w:val="FontStyle19"/>
          <w:sz w:val="24"/>
          <w:szCs w:val="24"/>
        </w:rPr>
        <w:t>Аксаринского</w:t>
      </w:r>
      <w:proofErr w:type="spellEnd"/>
      <w:r w:rsidRPr="0091030B">
        <w:rPr>
          <w:rStyle w:val="FontStyle19"/>
          <w:sz w:val="24"/>
          <w:szCs w:val="24"/>
        </w:rPr>
        <w:t xml:space="preserve"> сельского поселения  </w:t>
      </w:r>
      <w:proofErr w:type="spellStart"/>
      <w:r w:rsidRPr="0091030B">
        <w:rPr>
          <w:rStyle w:val="FontStyle19"/>
          <w:sz w:val="24"/>
          <w:szCs w:val="24"/>
        </w:rPr>
        <w:t>Заинского</w:t>
      </w:r>
      <w:proofErr w:type="spellEnd"/>
      <w:r w:rsidRPr="0091030B">
        <w:rPr>
          <w:rStyle w:val="FontStyle19"/>
          <w:sz w:val="24"/>
          <w:szCs w:val="24"/>
        </w:rPr>
        <w:t xml:space="preserve"> муниципального района </w:t>
      </w:r>
    </w:p>
    <w:p w:rsidR="000D51C7" w:rsidRPr="0091030B" w:rsidRDefault="0091030B" w:rsidP="0091030B">
      <w:pPr>
        <w:ind w:left="5245"/>
        <w:jc w:val="both"/>
      </w:pPr>
      <w:r w:rsidRPr="0091030B">
        <w:rPr>
          <w:rStyle w:val="FontStyle19"/>
          <w:sz w:val="24"/>
          <w:szCs w:val="24"/>
        </w:rPr>
        <w:t xml:space="preserve">от « </w:t>
      </w:r>
      <w:r w:rsidR="00B66091">
        <w:rPr>
          <w:rStyle w:val="FontStyle19"/>
          <w:sz w:val="24"/>
          <w:szCs w:val="24"/>
        </w:rPr>
        <w:t>20</w:t>
      </w:r>
      <w:r w:rsidRPr="0091030B">
        <w:rPr>
          <w:rStyle w:val="FontStyle19"/>
          <w:sz w:val="24"/>
          <w:szCs w:val="24"/>
        </w:rPr>
        <w:t xml:space="preserve">» </w:t>
      </w:r>
      <w:r w:rsidR="00B66091">
        <w:rPr>
          <w:rStyle w:val="FontStyle19"/>
          <w:sz w:val="24"/>
          <w:szCs w:val="24"/>
        </w:rPr>
        <w:t>октября</w:t>
      </w:r>
      <w:r w:rsidRPr="0091030B">
        <w:rPr>
          <w:rStyle w:val="FontStyle19"/>
          <w:sz w:val="24"/>
          <w:szCs w:val="24"/>
        </w:rPr>
        <w:t xml:space="preserve"> 201</w:t>
      </w:r>
      <w:r>
        <w:rPr>
          <w:rStyle w:val="FontStyle19"/>
          <w:sz w:val="24"/>
          <w:szCs w:val="24"/>
        </w:rPr>
        <w:t>8</w:t>
      </w:r>
      <w:r w:rsidRPr="0091030B">
        <w:rPr>
          <w:rStyle w:val="FontStyle19"/>
          <w:sz w:val="24"/>
          <w:szCs w:val="24"/>
        </w:rPr>
        <w:t xml:space="preserve"> г. № </w:t>
      </w:r>
      <w:r w:rsidR="00B66091">
        <w:rPr>
          <w:rStyle w:val="FontStyle19"/>
          <w:sz w:val="24"/>
          <w:szCs w:val="24"/>
        </w:rPr>
        <w:t>126</w:t>
      </w:r>
    </w:p>
    <w:p w:rsidR="006B32B6" w:rsidRDefault="006B32B6" w:rsidP="000D51C7">
      <w:pPr>
        <w:jc w:val="both"/>
        <w:rPr>
          <w:sz w:val="28"/>
          <w:szCs w:val="28"/>
        </w:rPr>
      </w:pPr>
    </w:p>
    <w:p w:rsidR="006B32B6" w:rsidRPr="006B32B6" w:rsidRDefault="006B32B6" w:rsidP="006B32B6">
      <w:pPr>
        <w:jc w:val="center"/>
        <w:rPr>
          <w:b/>
          <w:sz w:val="28"/>
          <w:szCs w:val="28"/>
        </w:rPr>
      </w:pPr>
    </w:p>
    <w:p w:rsidR="00661E90" w:rsidRPr="00661E90" w:rsidRDefault="00661E90" w:rsidP="00661E90">
      <w:pPr>
        <w:jc w:val="center"/>
        <w:rPr>
          <w:b/>
          <w:sz w:val="28"/>
          <w:szCs w:val="28"/>
        </w:rPr>
      </w:pPr>
      <w:r w:rsidRPr="00661E90">
        <w:rPr>
          <w:b/>
          <w:sz w:val="28"/>
          <w:szCs w:val="28"/>
        </w:rPr>
        <w:t xml:space="preserve">ПОЛОЖЕНИЕ </w:t>
      </w:r>
    </w:p>
    <w:p w:rsidR="00661E90" w:rsidRDefault="009A4C4A" w:rsidP="009A4C4A">
      <w:pPr>
        <w:jc w:val="center"/>
        <w:rPr>
          <w:b/>
          <w:sz w:val="28"/>
          <w:szCs w:val="28"/>
        </w:rPr>
      </w:pPr>
      <w:r w:rsidRPr="009A4C4A">
        <w:rPr>
          <w:b/>
          <w:sz w:val="28"/>
          <w:szCs w:val="28"/>
        </w:rPr>
        <w:t>о проведении аттестации муниципальных служащих</w:t>
      </w:r>
    </w:p>
    <w:p w:rsidR="009A4C4A" w:rsidRPr="00F11D5B" w:rsidRDefault="009A4C4A" w:rsidP="009A4C4A">
      <w:pPr>
        <w:jc w:val="center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1. Настоящим Типовым положением определяется общий порядок проведения аттестации муниципальных служащих, замещающих должности муниципальной службы в органах местного самоуправления</w:t>
      </w:r>
      <w:r w:rsidR="00E24DD5">
        <w:rPr>
          <w:sz w:val="28"/>
          <w:szCs w:val="28"/>
        </w:rPr>
        <w:t xml:space="preserve"> </w:t>
      </w:r>
      <w:proofErr w:type="spellStart"/>
      <w:r w:rsidR="00E24DD5">
        <w:rPr>
          <w:sz w:val="28"/>
          <w:szCs w:val="28"/>
        </w:rPr>
        <w:t>Аксаринского</w:t>
      </w:r>
      <w:proofErr w:type="spellEnd"/>
      <w:r w:rsidR="00DE3087">
        <w:rPr>
          <w:sz w:val="28"/>
          <w:szCs w:val="28"/>
        </w:rPr>
        <w:t xml:space="preserve"> сельского  </w:t>
      </w:r>
      <w:proofErr w:type="spellStart"/>
      <w:r w:rsidR="00DE3087">
        <w:rPr>
          <w:sz w:val="28"/>
          <w:szCs w:val="28"/>
        </w:rPr>
        <w:t>поселения</w:t>
      </w:r>
      <w:r w:rsidR="00DE3087" w:rsidRPr="00DE3087">
        <w:rPr>
          <w:sz w:val="28"/>
          <w:szCs w:val="28"/>
        </w:rPr>
        <w:t>Заинского</w:t>
      </w:r>
      <w:proofErr w:type="spellEnd"/>
      <w:r w:rsidR="00DE3087" w:rsidRPr="00DE3087">
        <w:rPr>
          <w:sz w:val="28"/>
          <w:szCs w:val="28"/>
        </w:rPr>
        <w:t xml:space="preserve"> муниципального района</w:t>
      </w:r>
      <w:r w:rsidR="00DE3087">
        <w:rPr>
          <w:sz w:val="28"/>
          <w:szCs w:val="28"/>
        </w:rPr>
        <w:t xml:space="preserve"> (далее - </w:t>
      </w:r>
      <w:r w:rsidR="009A4C4A">
        <w:rPr>
          <w:sz w:val="28"/>
          <w:szCs w:val="28"/>
        </w:rPr>
        <w:t>Орган</w:t>
      </w:r>
      <w:r w:rsidR="009A4C4A" w:rsidRPr="009A4C4A">
        <w:rPr>
          <w:sz w:val="28"/>
          <w:szCs w:val="28"/>
        </w:rPr>
        <w:t xml:space="preserve"> местного самоуправления</w:t>
      </w:r>
      <w:r w:rsidR="00DE3087">
        <w:rPr>
          <w:sz w:val="28"/>
          <w:szCs w:val="28"/>
        </w:rPr>
        <w:t>)</w:t>
      </w:r>
      <w:r w:rsidRPr="00661E90">
        <w:rPr>
          <w:sz w:val="28"/>
          <w:szCs w:val="28"/>
        </w:rPr>
        <w:t xml:space="preserve">, избирательных комиссиях </w:t>
      </w:r>
      <w:r w:rsidR="009A4C4A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>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избирательной комиссии </w:t>
      </w:r>
      <w:r w:rsidR="009A4C4A" w:rsidRPr="009A4C4A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>, а также вопросов, связанных с изменением условий оплаты труда муниципальных служащих.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3. Аттестации не подлежат муниципальные служащие: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проработавшие в занимаемой должности муниципальной службы менее одного года;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достигшие возраста 60 лет;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беременные женщины;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4. Аттестация муниципального служащего проводится один раз в три года.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t>Глава 2. ОРГАНИЗАЦИЯ ПРОВЕДЕНИЯ АТТЕСТАЦИИ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5.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самоуправления, избирательной комиссии</w:t>
      </w:r>
      <w:r w:rsidR="009A4C4A" w:rsidRPr="009A4C4A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>, содержащий положения: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lastRenderedPageBreak/>
        <w:t>1) о формировании аттестационной комиссии;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об утверждении графика проведения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о составлении списков муниципальных служащих, подлежащих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6. Аттестационная комиссия формируется правовым актом органа местного самоуправления,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>. Указанным актом определяются состав аттестационной комиссии, сроки и порядок ее работы.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подразделения, в котором муниципальный служащий, подлежащий аттестации, замещает должность муниципальной службы,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самоуправления, в котором муниципальный служащий, подлежащий аттестации, замещает должность муниципальной службы),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8.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lastRenderedPageBreak/>
        <w:t>9. В графике проведения аттестации указываются: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список муниципальных служащих, подлежащих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дата, время и место проведения аттестации;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аппарата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>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10.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11. Отзыв, предусмотренный пунктом 10 настоящего Типового положения, должен содержать следующие сведения о муниципальном служащем: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фамилия, имя, отчество;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13. Подразделение по вопросам муниципальной службы и кадров органа местного самоуправления,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 xml:space="preserve">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lastRenderedPageBreak/>
        <w:t>Глава 3. ПРОВЕДЕНИЕ АТТЕСТАЦИИ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аппаратом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>) задач, сложности выполняемой им работы, ее эффективности и результативности.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На период аттестации муниципального служащего, являющегося </w:t>
      </w:r>
      <w:r w:rsidRPr="00661E90">
        <w:rPr>
          <w:sz w:val="28"/>
          <w:szCs w:val="28"/>
        </w:rPr>
        <w:lastRenderedPageBreak/>
        <w:t>членом аттестационной комиссии, его членство в этой комиссии приостанавливается.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соответствует замещаемой должности муниципальной службы;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соответствует замещаемой должности муниципальной службы при условии успешного получения дополнительного профессионального образования;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4) не соответствует замещаемой должности муниципальной службы.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Муниципальный служащий знакомится с аттестационным листом под расписку.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20. 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21. В течение одного месяца после проведения аттестации по ее результатам издается правовой акт органа местного самоуправления, </w:t>
      </w:r>
      <w:r w:rsidR="000C06BB">
        <w:rPr>
          <w:sz w:val="28"/>
          <w:szCs w:val="28"/>
        </w:rPr>
        <w:t>избирательной комиссии поселения</w:t>
      </w:r>
      <w:r w:rsidRPr="00661E90">
        <w:rPr>
          <w:sz w:val="28"/>
          <w:szCs w:val="28"/>
        </w:rPr>
        <w:t xml:space="preserve"> или принимается решение представителя нанимателя (работодателя) о том, что муниципальный служащий: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2) направляется для получения дополнительного профессионального образования;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3) понижается в должности муниципальной службы.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22. При отказе муниципального служащего от получения </w:t>
      </w:r>
      <w:r w:rsidRPr="00661E90">
        <w:rPr>
          <w:sz w:val="28"/>
          <w:szCs w:val="28"/>
        </w:rPr>
        <w:lastRenderedPageBreak/>
        <w:t>дополнительного профессионального образования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661E90" w:rsidRPr="00661E90" w:rsidRDefault="00661E90" w:rsidP="008D2E71">
      <w:pPr>
        <w:pStyle w:val="ConsPlusNormal"/>
        <w:ind w:firstLine="851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23. Муниципальный служащий вправе обжаловать результаты аттестации в соответствии с законодательством Российской Федерации.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193008" w:rsidRDefault="00193008" w:rsidP="00661E90">
      <w:pPr>
        <w:pStyle w:val="ConsPlusNormal"/>
        <w:jc w:val="both"/>
        <w:rPr>
          <w:sz w:val="28"/>
          <w:szCs w:val="28"/>
        </w:rPr>
      </w:pPr>
    </w:p>
    <w:p w:rsidR="00E24DD5" w:rsidRDefault="00E24DD5" w:rsidP="00661E90">
      <w:pPr>
        <w:pStyle w:val="ConsPlusNormal"/>
        <w:jc w:val="both"/>
        <w:rPr>
          <w:sz w:val="28"/>
          <w:szCs w:val="28"/>
        </w:rPr>
      </w:pPr>
    </w:p>
    <w:p w:rsidR="00E24DD5" w:rsidRPr="00661E90" w:rsidRDefault="00E24DD5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8D2E71" w:rsidRDefault="00661E90" w:rsidP="005375E7">
      <w:pPr>
        <w:pStyle w:val="ConsPlusNormal"/>
        <w:ind w:left="5103"/>
        <w:jc w:val="both"/>
        <w:rPr>
          <w:szCs w:val="24"/>
        </w:rPr>
      </w:pPr>
      <w:r w:rsidRPr="008D2E71">
        <w:rPr>
          <w:szCs w:val="24"/>
        </w:rPr>
        <w:t>Приложение</w:t>
      </w:r>
    </w:p>
    <w:p w:rsidR="00661E90" w:rsidRPr="008D2E71" w:rsidRDefault="00661E90" w:rsidP="005375E7">
      <w:pPr>
        <w:pStyle w:val="ConsPlusNormal"/>
        <w:ind w:left="5103"/>
        <w:jc w:val="both"/>
        <w:rPr>
          <w:szCs w:val="24"/>
        </w:rPr>
      </w:pPr>
      <w:r w:rsidRPr="008D2E71">
        <w:rPr>
          <w:szCs w:val="24"/>
        </w:rPr>
        <w:t>к Типовому положению о проведении</w:t>
      </w:r>
    </w:p>
    <w:p w:rsidR="00661E90" w:rsidRDefault="00661E90" w:rsidP="005375E7">
      <w:pPr>
        <w:pStyle w:val="ConsPlusNormal"/>
        <w:ind w:left="5103"/>
        <w:jc w:val="both"/>
        <w:rPr>
          <w:szCs w:val="24"/>
        </w:rPr>
      </w:pPr>
      <w:r w:rsidRPr="008D2E71">
        <w:rPr>
          <w:szCs w:val="24"/>
        </w:rPr>
        <w:t>аттестации муниципальных служащих</w:t>
      </w:r>
    </w:p>
    <w:p w:rsidR="00193008" w:rsidRPr="008D2E71" w:rsidRDefault="00193008" w:rsidP="005375E7">
      <w:pPr>
        <w:pStyle w:val="ConsPlusNormal"/>
        <w:ind w:left="5103"/>
        <w:jc w:val="both"/>
        <w:rPr>
          <w:szCs w:val="24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193008">
      <w:pPr>
        <w:pStyle w:val="ConsPlusNormal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t>Аттестационный лист</w:t>
      </w:r>
    </w:p>
    <w:p w:rsidR="00661E90" w:rsidRPr="00661E90" w:rsidRDefault="00661E90" w:rsidP="00193008">
      <w:pPr>
        <w:pStyle w:val="ConsPlusNormal"/>
        <w:jc w:val="center"/>
        <w:rPr>
          <w:sz w:val="28"/>
          <w:szCs w:val="28"/>
        </w:rPr>
      </w:pPr>
      <w:r w:rsidRPr="00661E90">
        <w:rPr>
          <w:sz w:val="28"/>
          <w:szCs w:val="28"/>
        </w:rPr>
        <w:t>муниципального служащего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193008" w:rsidP="00193008">
      <w:pPr>
        <w:pStyle w:val="ConsPlusNormal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</w:t>
      </w:r>
      <w:r w:rsidR="00661E90" w:rsidRPr="00661E90">
        <w:rPr>
          <w:sz w:val="28"/>
          <w:szCs w:val="28"/>
        </w:rPr>
        <w:t>имя, отчество 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2. Год, число и месяц рождения 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3.  Сведения  о  профессиональном  образовании, наличии ученой степени,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ученого звания 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</w:t>
      </w:r>
      <w:proofErr w:type="gramStart"/>
      <w:r w:rsidRPr="00661E90">
        <w:rPr>
          <w:sz w:val="28"/>
          <w:szCs w:val="28"/>
        </w:rPr>
        <w:t>(когда и какое учебное заведение</w:t>
      </w:r>
      <w:proofErr w:type="gramEnd"/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окончил,  специальность,  направление  подготовки  и   квалификация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по образованию, </w:t>
      </w:r>
      <w:proofErr w:type="gramStart"/>
      <w:r w:rsidRPr="00661E90">
        <w:rPr>
          <w:sz w:val="28"/>
          <w:szCs w:val="28"/>
        </w:rPr>
        <w:t>ученая</w:t>
      </w:r>
      <w:proofErr w:type="gramEnd"/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</w:t>
      </w:r>
      <w:r w:rsidR="00E24DD5">
        <w:rPr>
          <w:sz w:val="28"/>
          <w:szCs w:val="28"/>
        </w:rPr>
        <w:t>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степень, ученое звание)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4.  Замещаемая  должность  муниципальной  службы на момент аттестации и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дата назначения на эту должность 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</w:t>
      </w:r>
      <w:r w:rsidR="00E24DD5">
        <w:rPr>
          <w:sz w:val="28"/>
          <w:szCs w:val="28"/>
        </w:rPr>
        <w:t>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5.   </w:t>
      </w:r>
      <w:proofErr w:type="gramStart"/>
      <w:r w:rsidRPr="00661E90">
        <w:rPr>
          <w:sz w:val="28"/>
          <w:szCs w:val="28"/>
        </w:rPr>
        <w:t>Стаж  муниципальной  службы  (в  том  числе  стаж  государственной</w:t>
      </w:r>
      <w:proofErr w:type="gramEnd"/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гражданской службы) 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6. Общий трудовой стаж 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7. Вопросы к муниципальному служащему и</w:t>
      </w:r>
      <w:r w:rsidR="00E24DD5">
        <w:rPr>
          <w:sz w:val="28"/>
          <w:szCs w:val="28"/>
        </w:rPr>
        <w:t xml:space="preserve"> краткие ответы на них 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</w:t>
      </w:r>
      <w:r w:rsidR="00E24DD5">
        <w:rPr>
          <w:sz w:val="28"/>
          <w:szCs w:val="28"/>
        </w:rPr>
        <w:t>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8. Замечания и предложения, высказанные</w:t>
      </w:r>
      <w:r w:rsidR="00E24DD5">
        <w:rPr>
          <w:sz w:val="28"/>
          <w:szCs w:val="28"/>
        </w:rPr>
        <w:t xml:space="preserve"> аттестационной комиссией 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9.   Краткая  оценка  выполнения  муниципальным  служащим  рекомендаций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предыдущей аттестации </w:t>
      </w:r>
      <w:r w:rsidRPr="00661E90">
        <w:rPr>
          <w:sz w:val="28"/>
          <w:szCs w:val="28"/>
        </w:rPr>
        <w:lastRenderedPageBreak/>
        <w:t>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(выполнены, выполнены частично, не выполнены)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10. Решение аттестационной комиссии 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        </w:t>
      </w:r>
      <w:proofErr w:type="gramStart"/>
      <w:r w:rsidRPr="00661E90">
        <w:rPr>
          <w:sz w:val="28"/>
          <w:szCs w:val="28"/>
        </w:rPr>
        <w:t>(соответствует замещаемой должности</w:t>
      </w:r>
      <w:proofErr w:type="gramEnd"/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</w:t>
      </w:r>
      <w:r w:rsidR="00E24DD5">
        <w:rPr>
          <w:sz w:val="28"/>
          <w:szCs w:val="28"/>
        </w:rPr>
        <w:t>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муниципальной службы, соответствует замещаемой должности муниципальной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службы и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рекомендуется к включению в установленном порядке в кадровый резерв </w:t>
      </w:r>
      <w:proofErr w:type="gramStart"/>
      <w:r w:rsidRPr="00661E90">
        <w:rPr>
          <w:sz w:val="28"/>
          <w:szCs w:val="28"/>
        </w:rPr>
        <w:t>для</w:t>
      </w:r>
      <w:proofErr w:type="gramEnd"/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замещения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вакантной должности муниципальной службы в порядке должностного роста;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соответствует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замещаемой должности муниципальной службы при условии успешного получения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дополнительного профессионального образования; не соответствует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</w:t>
      </w:r>
      <w:r w:rsidR="00E24DD5">
        <w:rPr>
          <w:sz w:val="28"/>
          <w:szCs w:val="28"/>
        </w:rPr>
        <w:t>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замещаемой должности муниципальной службы)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11. Количественный состав аттестационной комиссии 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На заседании присутствовало ______ членов аттестационной комиссии.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Количество голосов за _____, против _____.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12. Примечания 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</w:t>
      </w:r>
      <w:r w:rsidR="00E24DD5">
        <w:rPr>
          <w:sz w:val="28"/>
          <w:szCs w:val="28"/>
        </w:rPr>
        <w:t>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Председатель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аттестационной комиссии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Заместитель председателя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аттестационной комиссии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Секретарь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аттестационной комиссии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Члены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lastRenderedPageBreak/>
        <w:t>аттестационной комиссии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________________ 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              (подпись)          (расшифровка подписи)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Дата проведения аттестации 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С аттестационным листом ознакомился 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___________________________________________________________________________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                  (подпись муниципального служащего, дата)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>Место печати</w:t>
      </w:r>
    </w:p>
    <w:p w:rsidR="00661E90" w:rsidRPr="00661E90" w:rsidRDefault="00661E90" w:rsidP="00661E90">
      <w:pPr>
        <w:pStyle w:val="ConsPlusNormal"/>
        <w:jc w:val="both"/>
        <w:rPr>
          <w:sz w:val="28"/>
          <w:szCs w:val="28"/>
        </w:rPr>
      </w:pPr>
      <w:proofErr w:type="gramStart"/>
      <w:r w:rsidRPr="00661E90">
        <w:rPr>
          <w:sz w:val="28"/>
          <w:szCs w:val="28"/>
        </w:rPr>
        <w:t>(органа местного самоуправления,</w:t>
      </w:r>
      <w:proofErr w:type="gramEnd"/>
    </w:p>
    <w:p w:rsidR="00661E90" w:rsidRPr="00661E90" w:rsidRDefault="00661E90" w:rsidP="000C06BB">
      <w:pPr>
        <w:pStyle w:val="ConsPlusNormal"/>
        <w:jc w:val="both"/>
        <w:rPr>
          <w:sz w:val="28"/>
          <w:szCs w:val="28"/>
        </w:rPr>
      </w:pPr>
      <w:r w:rsidRPr="00661E90">
        <w:rPr>
          <w:sz w:val="28"/>
          <w:szCs w:val="28"/>
        </w:rPr>
        <w:t xml:space="preserve">избирательной комиссии </w:t>
      </w:r>
      <w:r w:rsidR="000C06BB">
        <w:rPr>
          <w:sz w:val="28"/>
          <w:szCs w:val="28"/>
        </w:rPr>
        <w:t>поселения</w:t>
      </w:r>
      <w:r w:rsidRPr="00661E90">
        <w:rPr>
          <w:sz w:val="28"/>
          <w:szCs w:val="28"/>
        </w:rPr>
        <w:t>)</w:t>
      </w:r>
    </w:p>
    <w:p w:rsidR="00D97A82" w:rsidRPr="00D97A82" w:rsidRDefault="00D97A82" w:rsidP="00661E90">
      <w:pPr>
        <w:pStyle w:val="ConsPlusNormal"/>
        <w:jc w:val="both"/>
        <w:rPr>
          <w:sz w:val="28"/>
          <w:szCs w:val="28"/>
        </w:rPr>
      </w:pPr>
    </w:p>
    <w:sectPr w:rsidR="00D97A82" w:rsidRPr="00D97A82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009F"/>
    <w:multiLevelType w:val="hybridMultilevel"/>
    <w:tmpl w:val="54A6F630"/>
    <w:lvl w:ilvl="0" w:tplc="AD4CDF4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5E424D"/>
    <w:multiLevelType w:val="hybridMultilevel"/>
    <w:tmpl w:val="468CF7DC"/>
    <w:lvl w:ilvl="0" w:tplc="F2BA7C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43481"/>
    <w:rsid w:val="000C06BB"/>
    <w:rsid w:val="000D51C7"/>
    <w:rsid w:val="000D7CAC"/>
    <w:rsid w:val="000F32C8"/>
    <w:rsid w:val="0012525E"/>
    <w:rsid w:val="00125601"/>
    <w:rsid w:val="00146EA3"/>
    <w:rsid w:val="00193008"/>
    <w:rsid w:val="001D58EF"/>
    <w:rsid w:val="001F19FC"/>
    <w:rsid w:val="00265D06"/>
    <w:rsid w:val="0027762F"/>
    <w:rsid w:val="002C7E33"/>
    <w:rsid w:val="002D347B"/>
    <w:rsid w:val="00351FE7"/>
    <w:rsid w:val="0036151E"/>
    <w:rsid w:val="003B6FD0"/>
    <w:rsid w:val="003C4D80"/>
    <w:rsid w:val="004116F3"/>
    <w:rsid w:val="0043412E"/>
    <w:rsid w:val="004749E6"/>
    <w:rsid w:val="004A46A2"/>
    <w:rsid w:val="004B60EC"/>
    <w:rsid w:val="00503E5D"/>
    <w:rsid w:val="00536A56"/>
    <w:rsid w:val="005375E7"/>
    <w:rsid w:val="005A194C"/>
    <w:rsid w:val="005B20A2"/>
    <w:rsid w:val="005B3B68"/>
    <w:rsid w:val="005B7CAD"/>
    <w:rsid w:val="00612FC4"/>
    <w:rsid w:val="00657AD7"/>
    <w:rsid w:val="00661E90"/>
    <w:rsid w:val="00664975"/>
    <w:rsid w:val="006703D7"/>
    <w:rsid w:val="006B32B6"/>
    <w:rsid w:val="006C0ED7"/>
    <w:rsid w:val="006D0A94"/>
    <w:rsid w:val="006F3F53"/>
    <w:rsid w:val="006F6F8A"/>
    <w:rsid w:val="0078245A"/>
    <w:rsid w:val="00787B2D"/>
    <w:rsid w:val="00797BCD"/>
    <w:rsid w:val="007C5201"/>
    <w:rsid w:val="007D7CE2"/>
    <w:rsid w:val="008353F4"/>
    <w:rsid w:val="00856B2B"/>
    <w:rsid w:val="008D2E71"/>
    <w:rsid w:val="0091030B"/>
    <w:rsid w:val="009639E6"/>
    <w:rsid w:val="00966F92"/>
    <w:rsid w:val="009A4C4A"/>
    <w:rsid w:val="009B4B83"/>
    <w:rsid w:val="009C656C"/>
    <w:rsid w:val="009D5DB1"/>
    <w:rsid w:val="009F0F51"/>
    <w:rsid w:val="009F1047"/>
    <w:rsid w:val="009F3153"/>
    <w:rsid w:val="00A02652"/>
    <w:rsid w:val="00A30BFB"/>
    <w:rsid w:val="00A36C18"/>
    <w:rsid w:val="00A569A6"/>
    <w:rsid w:val="00A66187"/>
    <w:rsid w:val="00A81B7B"/>
    <w:rsid w:val="00B257B9"/>
    <w:rsid w:val="00B44B71"/>
    <w:rsid w:val="00B44F27"/>
    <w:rsid w:val="00B66091"/>
    <w:rsid w:val="00BC3922"/>
    <w:rsid w:val="00C95C87"/>
    <w:rsid w:val="00D020E7"/>
    <w:rsid w:val="00D2153D"/>
    <w:rsid w:val="00D313F9"/>
    <w:rsid w:val="00D43947"/>
    <w:rsid w:val="00D552AB"/>
    <w:rsid w:val="00D97A82"/>
    <w:rsid w:val="00DD1378"/>
    <w:rsid w:val="00DE3087"/>
    <w:rsid w:val="00E06BA6"/>
    <w:rsid w:val="00E24DD5"/>
    <w:rsid w:val="00F11D5B"/>
    <w:rsid w:val="00F64612"/>
    <w:rsid w:val="00F71126"/>
    <w:rsid w:val="00F8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10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35</cp:revision>
  <cp:lastPrinted>2018-10-23T07:00:00Z</cp:lastPrinted>
  <dcterms:created xsi:type="dcterms:W3CDTF">2018-07-25T08:08:00Z</dcterms:created>
  <dcterms:modified xsi:type="dcterms:W3CDTF">2018-10-23T07:00:00Z</dcterms:modified>
</cp:coreProperties>
</file>