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1C7" w:rsidRDefault="000D51C7">
      <w:pPr>
        <w:pStyle w:val="ConsPlusNormal"/>
        <w:jc w:val="both"/>
      </w:pPr>
    </w:p>
    <w:p w:rsidR="003F6F17" w:rsidRPr="00380DD3" w:rsidRDefault="003F6F17" w:rsidP="003F6F17">
      <w:pPr>
        <w:jc w:val="center"/>
        <w:rPr>
          <w:b/>
          <w:sz w:val="32"/>
          <w:szCs w:val="32"/>
        </w:rPr>
      </w:pPr>
      <w:r w:rsidRPr="00380DD3">
        <w:rPr>
          <w:b/>
          <w:sz w:val="32"/>
          <w:szCs w:val="32"/>
        </w:rPr>
        <w:t xml:space="preserve">Совет </w:t>
      </w:r>
      <w:proofErr w:type="spellStart"/>
      <w:r w:rsidRPr="00380DD3">
        <w:rPr>
          <w:b/>
          <w:sz w:val="32"/>
          <w:szCs w:val="32"/>
        </w:rPr>
        <w:t>Аксаринского</w:t>
      </w:r>
      <w:proofErr w:type="spellEnd"/>
      <w:r w:rsidRPr="00380DD3">
        <w:rPr>
          <w:b/>
          <w:sz w:val="32"/>
          <w:szCs w:val="32"/>
        </w:rPr>
        <w:t xml:space="preserve">  сельского  поселения</w:t>
      </w:r>
    </w:p>
    <w:p w:rsidR="003F6F17" w:rsidRPr="00380DD3" w:rsidRDefault="003F6F17" w:rsidP="003F6F17">
      <w:pPr>
        <w:jc w:val="center"/>
        <w:rPr>
          <w:b/>
          <w:sz w:val="32"/>
          <w:szCs w:val="32"/>
        </w:rPr>
      </w:pPr>
      <w:proofErr w:type="spellStart"/>
      <w:r w:rsidRPr="00380DD3">
        <w:rPr>
          <w:b/>
          <w:sz w:val="32"/>
          <w:szCs w:val="32"/>
        </w:rPr>
        <w:t>Заинского</w:t>
      </w:r>
      <w:proofErr w:type="spellEnd"/>
      <w:r w:rsidRPr="00380DD3">
        <w:rPr>
          <w:b/>
          <w:sz w:val="32"/>
          <w:szCs w:val="32"/>
        </w:rPr>
        <w:t xml:space="preserve">  муниципального района</w:t>
      </w:r>
    </w:p>
    <w:p w:rsidR="003F6F17" w:rsidRPr="00380DD3" w:rsidRDefault="003F6F17" w:rsidP="003F6F17">
      <w:pPr>
        <w:jc w:val="center"/>
        <w:rPr>
          <w:b/>
          <w:sz w:val="32"/>
          <w:szCs w:val="32"/>
        </w:rPr>
      </w:pPr>
      <w:r w:rsidRPr="00380DD3">
        <w:rPr>
          <w:b/>
          <w:sz w:val="32"/>
          <w:szCs w:val="32"/>
        </w:rPr>
        <w:t>Республики  Татарстан</w:t>
      </w:r>
    </w:p>
    <w:p w:rsidR="003F6F17" w:rsidRPr="00380DD3" w:rsidRDefault="003F6F17" w:rsidP="003F6F17">
      <w:pPr>
        <w:rPr>
          <w:b/>
          <w:sz w:val="32"/>
          <w:szCs w:val="32"/>
        </w:rPr>
      </w:pPr>
    </w:p>
    <w:p w:rsidR="003F6F17" w:rsidRPr="00380DD3" w:rsidRDefault="003F6F17" w:rsidP="003F6F17">
      <w:pPr>
        <w:jc w:val="center"/>
        <w:rPr>
          <w:b/>
          <w:sz w:val="32"/>
          <w:szCs w:val="32"/>
        </w:rPr>
      </w:pPr>
      <w:r w:rsidRPr="00380DD3">
        <w:rPr>
          <w:b/>
          <w:sz w:val="32"/>
          <w:szCs w:val="32"/>
        </w:rPr>
        <w:t>РЕШЕНИЕ</w:t>
      </w:r>
    </w:p>
    <w:p w:rsidR="003F6F17" w:rsidRPr="00380DD3" w:rsidRDefault="003F6F17" w:rsidP="003F6F17">
      <w:pPr>
        <w:rPr>
          <w:b/>
          <w:sz w:val="32"/>
          <w:szCs w:val="32"/>
        </w:rPr>
      </w:pPr>
      <w:r w:rsidRPr="00380DD3">
        <w:rPr>
          <w:b/>
          <w:sz w:val="32"/>
          <w:szCs w:val="32"/>
        </w:rPr>
        <w:t xml:space="preserve"> </w:t>
      </w:r>
    </w:p>
    <w:p w:rsidR="003F6F17" w:rsidRDefault="003F6F17" w:rsidP="003F6F17">
      <w:pPr>
        <w:pStyle w:val="dash041e0431044b0447043d044b0439"/>
        <w:spacing w:before="240"/>
        <w:ind w:right="-5"/>
        <w:jc w:val="both"/>
        <w:rPr>
          <w:b/>
          <w:sz w:val="32"/>
          <w:szCs w:val="32"/>
        </w:rPr>
      </w:pPr>
      <w:r w:rsidRPr="00380DD3">
        <w:rPr>
          <w:b/>
          <w:sz w:val="32"/>
          <w:szCs w:val="32"/>
        </w:rPr>
        <w:t>№</w:t>
      </w:r>
      <w:r w:rsidR="00A24308">
        <w:rPr>
          <w:b/>
          <w:sz w:val="32"/>
          <w:szCs w:val="32"/>
        </w:rPr>
        <w:t>119</w:t>
      </w:r>
      <w:r w:rsidRPr="00380DD3">
        <w:rPr>
          <w:b/>
          <w:sz w:val="32"/>
          <w:szCs w:val="32"/>
        </w:rPr>
        <w:t xml:space="preserve">                            </w:t>
      </w:r>
      <w:r>
        <w:rPr>
          <w:b/>
          <w:sz w:val="32"/>
          <w:szCs w:val="32"/>
        </w:rPr>
        <w:t xml:space="preserve">                   </w:t>
      </w:r>
      <w:r w:rsidRPr="00380DD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</w:t>
      </w:r>
      <w:r w:rsidRPr="00380DD3">
        <w:rPr>
          <w:b/>
          <w:sz w:val="32"/>
          <w:szCs w:val="32"/>
        </w:rPr>
        <w:t>«</w:t>
      </w:r>
      <w:r w:rsidR="00A24308">
        <w:rPr>
          <w:b/>
          <w:sz w:val="32"/>
          <w:szCs w:val="32"/>
        </w:rPr>
        <w:t>11</w:t>
      </w:r>
      <w:r w:rsidRPr="00380DD3">
        <w:rPr>
          <w:b/>
          <w:sz w:val="32"/>
          <w:szCs w:val="32"/>
        </w:rPr>
        <w:t xml:space="preserve">» </w:t>
      </w:r>
      <w:r w:rsidR="00A24308">
        <w:rPr>
          <w:b/>
          <w:sz w:val="32"/>
          <w:szCs w:val="32"/>
        </w:rPr>
        <w:t>сентября</w:t>
      </w:r>
      <w:r>
        <w:rPr>
          <w:b/>
          <w:sz w:val="32"/>
          <w:szCs w:val="32"/>
        </w:rPr>
        <w:t xml:space="preserve"> 2018 </w:t>
      </w:r>
      <w:r w:rsidRPr="00380DD3">
        <w:rPr>
          <w:b/>
          <w:sz w:val="32"/>
          <w:szCs w:val="32"/>
        </w:rPr>
        <w:t>г</w:t>
      </w:r>
      <w:r>
        <w:rPr>
          <w:b/>
          <w:sz w:val="32"/>
          <w:szCs w:val="32"/>
        </w:rPr>
        <w:t>од</w:t>
      </w:r>
      <w:r w:rsidR="00A24308">
        <w:rPr>
          <w:b/>
          <w:sz w:val="32"/>
          <w:szCs w:val="32"/>
        </w:rPr>
        <w:t>а</w:t>
      </w:r>
    </w:p>
    <w:p w:rsidR="003F6F17" w:rsidRDefault="003F6F17">
      <w:pPr>
        <w:pStyle w:val="ConsPlusNormal"/>
        <w:jc w:val="both"/>
      </w:pPr>
    </w:p>
    <w:p w:rsidR="003F6F17" w:rsidRDefault="003F6F17">
      <w:pPr>
        <w:pStyle w:val="ConsPlusNormal"/>
        <w:jc w:val="both"/>
      </w:pPr>
    </w:p>
    <w:p w:rsidR="000D51C7" w:rsidRDefault="000D51C7">
      <w:pPr>
        <w:pStyle w:val="ConsPlusNormal"/>
        <w:jc w:val="both"/>
      </w:pPr>
    </w:p>
    <w:p w:rsidR="000D51C7" w:rsidRDefault="000D51C7">
      <w:pPr>
        <w:pStyle w:val="ConsPlusNormal"/>
        <w:jc w:val="both"/>
      </w:pPr>
    </w:p>
    <w:p w:rsidR="000D51C7" w:rsidRDefault="0091030B" w:rsidP="0091030B">
      <w:pPr>
        <w:ind w:right="411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91030B">
        <w:rPr>
          <w:rFonts w:eastAsia="Calibri"/>
          <w:b/>
          <w:color w:val="000000"/>
          <w:sz w:val="28"/>
          <w:szCs w:val="28"/>
          <w:lang w:eastAsia="en-US"/>
        </w:rPr>
        <w:t>О внесении изменений в решение</w:t>
      </w:r>
      <w:r w:rsidR="00AC18FA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Совета </w:t>
      </w:r>
      <w:proofErr w:type="spellStart"/>
      <w:r w:rsidR="00AC18FA">
        <w:rPr>
          <w:rFonts w:eastAsia="Calibri"/>
          <w:b/>
          <w:color w:val="000000"/>
          <w:sz w:val="28"/>
          <w:szCs w:val="28"/>
          <w:lang w:eastAsia="en-US"/>
        </w:rPr>
        <w:t>Аксаринского</w:t>
      </w:r>
      <w:proofErr w:type="spellEnd"/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сельского поселения </w:t>
      </w:r>
      <w:proofErr w:type="spellStart"/>
      <w:r w:rsidRPr="0091030B">
        <w:rPr>
          <w:rFonts w:eastAsia="Calibri"/>
          <w:b/>
          <w:color w:val="000000"/>
          <w:sz w:val="28"/>
          <w:szCs w:val="28"/>
          <w:lang w:eastAsia="en-US"/>
        </w:rPr>
        <w:t>Заинского</w:t>
      </w:r>
      <w:proofErr w:type="spellEnd"/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муниципального района от </w:t>
      </w:r>
      <w:r w:rsidR="00AC18FA">
        <w:rPr>
          <w:rFonts w:eastAsia="Calibri"/>
          <w:b/>
          <w:color w:val="000000"/>
          <w:sz w:val="28"/>
          <w:szCs w:val="28"/>
          <w:lang w:eastAsia="en-US"/>
        </w:rPr>
        <w:t>08.02.2014</w:t>
      </w:r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№ </w:t>
      </w:r>
      <w:r w:rsidR="00AC18FA">
        <w:rPr>
          <w:rFonts w:eastAsia="Calibri"/>
          <w:b/>
          <w:color w:val="000000"/>
          <w:sz w:val="28"/>
          <w:szCs w:val="28"/>
          <w:lang w:eastAsia="en-US"/>
        </w:rPr>
        <w:t>136</w:t>
      </w:r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«О </w:t>
      </w:r>
      <w:proofErr w:type="gramStart"/>
      <w:r w:rsidRPr="0091030B">
        <w:rPr>
          <w:rFonts w:eastAsia="Calibri"/>
          <w:b/>
          <w:color w:val="000000"/>
          <w:sz w:val="28"/>
          <w:szCs w:val="28"/>
          <w:lang w:eastAsia="en-US"/>
        </w:rPr>
        <w:t>положении</w:t>
      </w:r>
      <w:proofErr w:type="gramEnd"/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о муниципальной службе в</w:t>
      </w:r>
      <w:r w:rsidR="00AC18FA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="00AC18FA">
        <w:rPr>
          <w:rFonts w:eastAsia="Calibri"/>
          <w:b/>
          <w:color w:val="000000"/>
          <w:sz w:val="28"/>
          <w:szCs w:val="28"/>
          <w:lang w:eastAsia="en-US"/>
        </w:rPr>
        <w:t>Аксаринском</w:t>
      </w:r>
      <w:proofErr w:type="spellEnd"/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сельском поселении </w:t>
      </w:r>
      <w:proofErr w:type="spellStart"/>
      <w:r w:rsidRPr="0091030B">
        <w:rPr>
          <w:rFonts w:eastAsia="Calibri"/>
          <w:b/>
          <w:color w:val="000000"/>
          <w:sz w:val="28"/>
          <w:szCs w:val="28"/>
          <w:lang w:eastAsia="en-US"/>
        </w:rPr>
        <w:t>Заинского</w:t>
      </w:r>
      <w:proofErr w:type="spellEnd"/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муниципального района Республики Татарстан»</w:t>
      </w:r>
    </w:p>
    <w:p w:rsidR="0091030B" w:rsidRPr="0091030B" w:rsidRDefault="0091030B" w:rsidP="0091030B">
      <w:pPr>
        <w:ind w:right="411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91030B" w:rsidRPr="0091030B" w:rsidRDefault="000D51C7" w:rsidP="0091030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841BE">
        <w:rPr>
          <w:rFonts w:eastAsia="Calibri"/>
          <w:sz w:val="28"/>
          <w:szCs w:val="28"/>
          <w:lang w:eastAsia="en-US"/>
        </w:rPr>
        <w:t xml:space="preserve">В целях  приведения в соответствие с действующим законодательством, руководствуясь </w:t>
      </w:r>
      <w:r w:rsidR="00265D06" w:rsidRPr="00265D06">
        <w:rPr>
          <w:rFonts w:eastAsia="Calibri"/>
          <w:sz w:val="28"/>
          <w:szCs w:val="28"/>
          <w:lang w:eastAsia="en-US"/>
        </w:rPr>
        <w:t>Фед</w:t>
      </w:r>
      <w:r w:rsidR="00D313F9">
        <w:rPr>
          <w:rFonts w:eastAsia="Calibri"/>
          <w:sz w:val="28"/>
          <w:szCs w:val="28"/>
          <w:lang w:eastAsia="en-US"/>
        </w:rPr>
        <w:t>еральным законом от 02.03.2007</w:t>
      </w:r>
      <w:r w:rsidR="00265D06" w:rsidRPr="00265D06">
        <w:rPr>
          <w:rFonts w:eastAsia="Calibri"/>
          <w:sz w:val="28"/>
          <w:szCs w:val="28"/>
          <w:lang w:eastAsia="en-US"/>
        </w:rPr>
        <w:t xml:space="preserve"> №25-ФЗ «О муниципальной службе в Российской Федерации», </w:t>
      </w:r>
      <w:r w:rsidR="005B3B68">
        <w:rPr>
          <w:rFonts w:eastAsia="Calibri"/>
          <w:sz w:val="28"/>
          <w:szCs w:val="28"/>
          <w:lang w:eastAsia="en-US"/>
        </w:rPr>
        <w:t xml:space="preserve">Законом Республики Татарстан «О внесении изменений в статью 10 Закона Республики Татарстан «О государственной гражданской </w:t>
      </w:r>
      <w:proofErr w:type="spellStart"/>
      <w:r w:rsidR="005B3B68">
        <w:rPr>
          <w:rFonts w:eastAsia="Calibri"/>
          <w:sz w:val="28"/>
          <w:szCs w:val="28"/>
          <w:lang w:eastAsia="en-US"/>
        </w:rPr>
        <w:t>службеб</w:t>
      </w:r>
      <w:proofErr w:type="spellEnd"/>
      <w:r w:rsidR="005B3B68">
        <w:rPr>
          <w:rFonts w:eastAsia="Calibri"/>
          <w:sz w:val="28"/>
          <w:szCs w:val="28"/>
          <w:lang w:eastAsia="en-US"/>
        </w:rPr>
        <w:t xml:space="preserve"> Республики Татарстан» и Кодекс Республики Татарстан о муниципальной службе» от 13.07.2018 № 50-ЗРТ</w:t>
      </w:r>
      <w:r w:rsidR="006B32B6">
        <w:rPr>
          <w:rFonts w:eastAsia="Calibri"/>
          <w:sz w:val="28"/>
          <w:szCs w:val="28"/>
          <w:lang w:eastAsia="en-US"/>
        </w:rPr>
        <w:t xml:space="preserve">, </w:t>
      </w:r>
      <w:r w:rsidR="0091030B" w:rsidRPr="0091030B">
        <w:rPr>
          <w:rFonts w:eastAsia="Calibri"/>
          <w:sz w:val="28"/>
          <w:szCs w:val="28"/>
          <w:lang w:eastAsia="en-US"/>
        </w:rPr>
        <w:t xml:space="preserve">Уставом </w:t>
      </w:r>
      <w:proofErr w:type="spellStart"/>
      <w:r w:rsidR="00AC18FA">
        <w:rPr>
          <w:rFonts w:eastAsia="Calibri"/>
          <w:sz w:val="28"/>
          <w:szCs w:val="28"/>
          <w:lang w:eastAsia="en-US"/>
        </w:rPr>
        <w:t>Аксаринского</w:t>
      </w:r>
      <w:proofErr w:type="spellEnd"/>
      <w:r w:rsidR="0091030B" w:rsidRPr="0091030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="0091030B" w:rsidRPr="0091030B">
        <w:rPr>
          <w:rFonts w:eastAsia="Calibri"/>
          <w:sz w:val="28"/>
          <w:szCs w:val="28"/>
          <w:lang w:eastAsia="en-US"/>
        </w:rPr>
        <w:t>Заинского</w:t>
      </w:r>
      <w:proofErr w:type="spellEnd"/>
      <w:r w:rsidR="0091030B" w:rsidRPr="0091030B">
        <w:rPr>
          <w:rFonts w:eastAsia="Calibri"/>
          <w:sz w:val="28"/>
          <w:szCs w:val="28"/>
          <w:lang w:eastAsia="en-US"/>
        </w:rPr>
        <w:t xml:space="preserve"> муниципального района, Совет </w:t>
      </w:r>
      <w:proofErr w:type="spellStart"/>
      <w:r w:rsidR="00AC18FA">
        <w:rPr>
          <w:rFonts w:eastAsia="Calibri"/>
          <w:sz w:val="28"/>
          <w:szCs w:val="28"/>
          <w:lang w:eastAsia="en-US"/>
        </w:rPr>
        <w:t>Аксаринского</w:t>
      </w:r>
      <w:proofErr w:type="spellEnd"/>
      <w:r w:rsidR="00AC18FA">
        <w:rPr>
          <w:rFonts w:eastAsia="Calibri"/>
          <w:sz w:val="28"/>
          <w:szCs w:val="28"/>
          <w:lang w:eastAsia="en-US"/>
        </w:rPr>
        <w:t xml:space="preserve"> </w:t>
      </w:r>
      <w:r w:rsidR="0091030B" w:rsidRPr="0091030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="0091030B" w:rsidRPr="0091030B">
        <w:rPr>
          <w:rFonts w:eastAsia="Calibri"/>
          <w:sz w:val="28"/>
          <w:szCs w:val="28"/>
          <w:lang w:eastAsia="en-US"/>
        </w:rPr>
        <w:t>Заинского</w:t>
      </w:r>
      <w:proofErr w:type="spellEnd"/>
      <w:proofErr w:type="gramEnd"/>
      <w:r w:rsidR="0091030B" w:rsidRPr="0091030B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0D51C7" w:rsidRDefault="0091030B" w:rsidP="0091030B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91030B">
        <w:rPr>
          <w:rFonts w:eastAsia="Calibri"/>
          <w:sz w:val="28"/>
          <w:szCs w:val="28"/>
          <w:lang w:eastAsia="en-US"/>
        </w:rPr>
        <w:t>РЕШИЛ:</w:t>
      </w:r>
    </w:p>
    <w:p w:rsidR="0091030B" w:rsidRPr="009841BE" w:rsidRDefault="0091030B" w:rsidP="0091030B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91030B" w:rsidRPr="0091030B" w:rsidRDefault="0091030B" w:rsidP="0091030B">
      <w:pPr>
        <w:pStyle w:val="ConsPlusNormal"/>
        <w:jc w:val="both"/>
        <w:rPr>
          <w:sz w:val="28"/>
          <w:szCs w:val="28"/>
        </w:rPr>
      </w:pPr>
      <w:r w:rsidRPr="0091030B">
        <w:rPr>
          <w:sz w:val="28"/>
          <w:szCs w:val="28"/>
        </w:rPr>
        <w:t xml:space="preserve">1.Внести изменения в Решение Совета </w:t>
      </w:r>
      <w:proofErr w:type="spellStart"/>
      <w:proofErr w:type="gramStart"/>
      <w:r w:rsidRPr="0091030B">
        <w:rPr>
          <w:sz w:val="28"/>
          <w:szCs w:val="28"/>
        </w:rPr>
        <w:t>Совета</w:t>
      </w:r>
      <w:proofErr w:type="spellEnd"/>
      <w:proofErr w:type="gramEnd"/>
      <w:r w:rsidRPr="0091030B">
        <w:rPr>
          <w:sz w:val="28"/>
          <w:szCs w:val="28"/>
        </w:rPr>
        <w:t xml:space="preserve"> </w:t>
      </w:r>
      <w:proofErr w:type="spellStart"/>
      <w:r w:rsidR="00AC18FA">
        <w:rPr>
          <w:sz w:val="28"/>
          <w:szCs w:val="28"/>
        </w:rPr>
        <w:t>Аксаринского</w:t>
      </w:r>
      <w:proofErr w:type="spellEnd"/>
      <w:r w:rsidRPr="0091030B">
        <w:rPr>
          <w:sz w:val="28"/>
          <w:szCs w:val="28"/>
        </w:rPr>
        <w:t xml:space="preserve"> сельского поселения </w:t>
      </w:r>
      <w:proofErr w:type="spellStart"/>
      <w:r w:rsidRPr="0091030B">
        <w:rPr>
          <w:sz w:val="28"/>
          <w:szCs w:val="28"/>
        </w:rPr>
        <w:t>Заинского</w:t>
      </w:r>
      <w:proofErr w:type="spellEnd"/>
      <w:r w:rsidRPr="0091030B">
        <w:rPr>
          <w:sz w:val="28"/>
          <w:szCs w:val="28"/>
        </w:rPr>
        <w:t xml:space="preserve"> муниципального района от </w:t>
      </w:r>
      <w:r w:rsidR="00AC18FA">
        <w:rPr>
          <w:sz w:val="28"/>
          <w:szCs w:val="28"/>
        </w:rPr>
        <w:t>08.02.23014</w:t>
      </w:r>
      <w:r w:rsidRPr="0091030B">
        <w:rPr>
          <w:sz w:val="28"/>
          <w:szCs w:val="28"/>
        </w:rPr>
        <w:t xml:space="preserve"> г. № </w:t>
      </w:r>
      <w:r w:rsidR="00AC18FA">
        <w:rPr>
          <w:sz w:val="28"/>
          <w:szCs w:val="28"/>
        </w:rPr>
        <w:t>136</w:t>
      </w:r>
      <w:r w:rsidRPr="0091030B">
        <w:rPr>
          <w:sz w:val="28"/>
          <w:szCs w:val="28"/>
        </w:rPr>
        <w:t xml:space="preserve"> «О положении о муниципальной службе в</w:t>
      </w:r>
      <w:r w:rsidR="00AC18FA">
        <w:rPr>
          <w:sz w:val="28"/>
          <w:szCs w:val="28"/>
        </w:rPr>
        <w:t xml:space="preserve"> </w:t>
      </w:r>
      <w:proofErr w:type="spellStart"/>
      <w:r w:rsidR="00AC18FA">
        <w:rPr>
          <w:sz w:val="28"/>
          <w:szCs w:val="28"/>
        </w:rPr>
        <w:t>Аксаринском</w:t>
      </w:r>
      <w:proofErr w:type="spellEnd"/>
      <w:r w:rsidRPr="0091030B">
        <w:rPr>
          <w:sz w:val="28"/>
          <w:szCs w:val="28"/>
        </w:rPr>
        <w:t xml:space="preserve"> сельском поселении </w:t>
      </w:r>
      <w:proofErr w:type="spellStart"/>
      <w:r w:rsidRPr="0091030B">
        <w:rPr>
          <w:sz w:val="28"/>
          <w:szCs w:val="28"/>
        </w:rPr>
        <w:t>Заинского</w:t>
      </w:r>
      <w:proofErr w:type="spellEnd"/>
      <w:r w:rsidRPr="0091030B">
        <w:rPr>
          <w:sz w:val="28"/>
          <w:szCs w:val="28"/>
        </w:rPr>
        <w:t xml:space="preserve"> муниципального района Республики Татарстан» согласно приложению.</w:t>
      </w:r>
    </w:p>
    <w:p w:rsidR="0091030B" w:rsidRPr="0091030B" w:rsidRDefault="0091030B" w:rsidP="0091030B">
      <w:pPr>
        <w:pStyle w:val="ConsPlusNormal"/>
        <w:jc w:val="both"/>
        <w:rPr>
          <w:sz w:val="28"/>
          <w:szCs w:val="28"/>
        </w:rPr>
      </w:pPr>
      <w:r w:rsidRPr="0091030B">
        <w:rPr>
          <w:sz w:val="28"/>
          <w:szCs w:val="28"/>
        </w:rPr>
        <w:t xml:space="preserve">2. Опубликовать настоящее решение, разместить на «Официальном портале правовой информации Республики Татарстан» (PRAVO.TATARSTAN.RU) и на официальном сайте </w:t>
      </w:r>
      <w:proofErr w:type="spellStart"/>
      <w:r w:rsidR="00AC18FA">
        <w:rPr>
          <w:sz w:val="28"/>
          <w:szCs w:val="28"/>
        </w:rPr>
        <w:t>Заинского</w:t>
      </w:r>
      <w:proofErr w:type="spellEnd"/>
      <w:r w:rsidR="00AC18FA">
        <w:rPr>
          <w:sz w:val="28"/>
          <w:szCs w:val="28"/>
        </w:rPr>
        <w:t xml:space="preserve"> муниципального района в разделе «Сельские поселения»</w:t>
      </w:r>
    </w:p>
    <w:p w:rsidR="0091030B" w:rsidRPr="0091030B" w:rsidRDefault="0091030B" w:rsidP="0091030B">
      <w:pPr>
        <w:pStyle w:val="ConsPlusNormal"/>
        <w:jc w:val="both"/>
        <w:rPr>
          <w:sz w:val="28"/>
          <w:szCs w:val="28"/>
        </w:rPr>
      </w:pPr>
      <w:r w:rsidRPr="0091030B">
        <w:rPr>
          <w:sz w:val="28"/>
          <w:szCs w:val="28"/>
        </w:rPr>
        <w:t xml:space="preserve">3. </w:t>
      </w:r>
      <w:proofErr w:type="gramStart"/>
      <w:r w:rsidRPr="0091030B">
        <w:rPr>
          <w:sz w:val="28"/>
          <w:szCs w:val="28"/>
        </w:rPr>
        <w:t>Контроль за</w:t>
      </w:r>
      <w:proofErr w:type="gramEnd"/>
      <w:r w:rsidRPr="0091030B">
        <w:rPr>
          <w:sz w:val="28"/>
          <w:szCs w:val="28"/>
        </w:rPr>
        <w:t xml:space="preserve"> исполнением настоящего решения </w:t>
      </w:r>
      <w:r w:rsidR="00AC18FA">
        <w:rPr>
          <w:sz w:val="28"/>
          <w:szCs w:val="28"/>
        </w:rPr>
        <w:t>оставляю за собой.</w:t>
      </w:r>
    </w:p>
    <w:p w:rsidR="0091030B" w:rsidRPr="0091030B" w:rsidRDefault="0091030B" w:rsidP="0091030B">
      <w:pPr>
        <w:pStyle w:val="ConsPlusNormal"/>
        <w:jc w:val="both"/>
        <w:rPr>
          <w:sz w:val="28"/>
          <w:szCs w:val="28"/>
        </w:rPr>
      </w:pPr>
    </w:p>
    <w:p w:rsidR="0091030B" w:rsidRPr="0091030B" w:rsidRDefault="0091030B" w:rsidP="0091030B">
      <w:pPr>
        <w:pStyle w:val="ConsPlusNormal"/>
        <w:jc w:val="both"/>
        <w:rPr>
          <w:sz w:val="28"/>
          <w:szCs w:val="28"/>
        </w:rPr>
      </w:pPr>
    </w:p>
    <w:p w:rsidR="00AC18FA" w:rsidRPr="003F6F17" w:rsidRDefault="0091030B" w:rsidP="003F6F17">
      <w:pPr>
        <w:pStyle w:val="ConsPlusNormal"/>
        <w:jc w:val="both"/>
        <w:rPr>
          <w:rStyle w:val="FontStyle19"/>
          <w:b/>
          <w:sz w:val="28"/>
          <w:szCs w:val="28"/>
        </w:rPr>
      </w:pPr>
      <w:r w:rsidRPr="00AC18FA">
        <w:rPr>
          <w:b/>
          <w:sz w:val="28"/>
          <w:szCs w:val="28"/>
        </w:rPr>
        <w:t xml:space="preserve">Председатель Совета                           </w:t>
      </w:r>
      <w:r w:rsidRPr="00AC18FA">
        <w:rPr>
          <w:b/>
          <w:sz w:val="28"/>
          <w:szCs w:val="28"/>
        </w:rPr>
        <w:tab/>
        <w:t xml:space="preserve">                   </w:t>
      </w:r>
      <w:proofErr w:type="spellStart"/>
      <w:r w:rsidR="00AC18FA" w:rsidRPr="00AC18FA">
        <w:rPr>
          <w:b/>
          <w:sz w:val="28"/>
          <w:szCs w:val="28"/>
        </w:rPr>
        <w:t>Ю.И.Гильманов</w:t>
      </w:r>
      <w:proofErr w:type="spellEnd"/>
    </w:p>
    <w:p w:rsidR="00AC18FA" w:rsidRDefault="00AC18FA" w:rsidP="0091030B">
      <w:pPr>
        <w:jc w:val="both"/>
        <w:rPr>
          <w:rStyle w:val="FontStyle19"/>
          <w:sz w:val="28"/>
          <w:szCs w:val="28"/>
        </w:rPr>
      </w:pPr>
    </w:p>
    <w:p w:rsidR="00665C97" w:rsidRDefault="00665C97" w:rsidP="00665C97">
      <w:pPr>
        <w:ind w:left="5245"/>
        <w:jc w:val="both"/>
        <w:rPr>
          <w:rStyle w:val="FontStyle19"/>
          <w:sz w:val="24"/>
          <w:szCs w:val="24"/>
        </w:rPr>
      </w:pPr>
      <w:r w:rsidRPr="0091030B">
        <w:rPr>
          <w:rStyle w:val="FontStyle19"/>
          <w:sz w:val="24"/>
          <w:szCs w:val="24"/>
        </w:rPr>
        <w:lastRenderedPageBreak/>
        <w:t xml:space="preserve">Приложение к Решению Совета  </w:t>
      </w:r>
      <w:proofErr w:type="spellStart"/>
      <w:r>
        <w:rPr>
          <w:rStyle w:val="FontStyle19"/>
          <w:sz w:val="24"/>
          <w:szCs w:val="24"/>
        </w:rPr>
        <w:t>Аксаринского</w:t>
      </w:r>
      <w:proofErr w:type="spellEnd"/>
      <w:r>
        <w:rPr>
          <w:rStyle w:val="FontStyle19"/>
          <w:sz w:val="24"/>
          <w:szCs w:val="24"/>
        </w:rPr>
        <w:t xml:space="preserve"> </w:t>
      </w:r>
      <w:r w:rsidRPr="0091030B">
        <w:rPr>
          <w:rStyle w:val="FontStyle19"/>
          <w:sz w:val="24"/>
          <w:szCs w:val="24"/>
        </w:rPr>
        <w:t xml:space="preserve">сельского поселения  </w:t>
      </w:r>
      <w:proofErr w:type="spellStart"/>
      <w:r w:rsidRPr="0091030B">
        <w:rPr>
          <w:rStyle w:val="FontStyle19"/>
          <w:sz w:val="24"/>
          <w:szCs w:val="24"/>
        </w:rPr>
        <w:t>Заинского</w:t>
      </w:r>
      <w:proofErr w:type="spellEnd"/>
      <w:r w:rsidRPr="0091030B">
        <w:rPr>
          <w:rStyle w:val="FontStyle19"/>
          <w:sz w:val="24"/>
          <w:szCs w:val="24"/>
        </w:rPr>
        <w:t xml:space="preserve"> муниципального района </w:t>
      </w:r>
    </w:p>
    <w:p w:rsidR="00665C97" w:rsidRPr="0091030B" w:rsidRDefault="00665C97" w:rsidP="00665C97">
      <w:pPr>
        <w:ind w:left="5245"/>
        <w:jc w:val="both"/>
      </w:pPr>
      <w:r w:rsidRPr="0091030B">
        <w:rPr>
          <w:rStyle w:val="FontStyle19"/>
          <w:sz w:val="24"/>
          <w:szCs w:val="24"/>
        </w:rPr>
        <w:t xml:space="preserve">от « </w:t>
      </w:r>
      <w:r w:rsidR="00A24308">
        <w:rPr>
          <w:rStyle w:val="FontStyle19"/>
          <w:sz w:val="24"/>
          <w:szCs w:val="24"/>
        </w:rPr>
        <w:t>11</w:t>
      </w:r>
      <w:r w:rsidRPr="0091030B">
        <w:rPr>
          <w:rStyle w:val="FontStyle19"/>
          <w:sz w:val="24"/>
          <w:szCs w:val="24"/>
        </w:rPr>
        <w:t xml:space="preserve"> » </w:t>
      </w:r>
      <w:r w:rsidR="00A24308">
        <w:rPr>
          <w:rStyle w:val="FontStyle19"/>
          <w:sz w:val="24"/>
          <w:szCs w:val="24"/>
        </w:rPr>
        <w:t>сентября</w:t>
      </w:r>
      <w:r w:rsidRPr="0091030B">
        <w:rPr>
          <w:rStyle w:val="FontStyle19"/>
          <w:sz w:val="24"/>
          <w:szCs w:val="24"/>
        </w:rPr>
        <w:t xml:space="preserve"> 201</w:t>
      </w:r>
      <w:r>
        <w:rPr>
          <w:rStyle w:val="FontStyle19"/>
          <w:sz w:val="24"/>
          <w:szCs w:val="24"/>
        </w:rPr>
        <w:t>8</w:t>
      </w:r>
      <w:r w:rsidRPr="0091030B">
        <w:rPr>
          <w:rStyle w:val="FontStyle19"/>
          <w:sz w:val="24"/>
          <w:szCs w:val="24"/>
        </w:rPr>
        <w:t xml:space="preserve"> г. № </w:t>
      </w:r>
      <w:r w:rsidR="00A24308">
        <w:rPr>
          <w:rStyle w:val="FontStyle19"/>
          <w:sz w:val="24"/>
          <w:szCs w:val="24"/>
        </w:rPr>
        <w:t>119</w:t>
      </w:r>
    </w:p>
    <w:p w:rsidR="00665C97" w:rsidRDefault="00665C97" w:rsidP="00665C97">
      <w:pPr>
        <w:jc w:val="both"/>
        <w:rPr>
          <w:sz w:val="28"/>
          <w:szCs w:val="28"/>
        </w:rPr>
      </w:pPr>
    </w:p>
    <w:p w:rsidR="00665C97" w:rsidRPr="006B32B6" w:rsidRDefault="00665C97" w:rsidP="00665C97">
      <w:pPr>
        <w:jc w:val="center"/>
        <w:rPr>
          <w:b/>
          <w:sz w:val="28"/>
          <w:szCs w:val="28"/>
        </w:rPr>
      </w:pPr>
    </w:p>
    <w:p w:rsidR="00665C97" w:rsidRPr="0091030B" w:rsidRDefault="00665C97" w:rsidP="00665C97">
      <w:pPr>
        <w:jc w:val="center"/>
        <w:rPr>
          <w:b/>
          <w:sz w:val="28"/>
          <w:szCs w:val="28"/>
        </w:rPr>
      </w:pPr>
      <w:r w:rsidRPr="0091030B">
        <w:rPr>
          <w:b/>
          <w:sz w:val="28"/>
          <w:szCs w:val="28"/>
        </w:rPr>
        <w:t>Изменения</w:t>
      </w:r>
    </w:p>
    <w:p w:rsidR="00665C97" w:rsidRDefault="00665C97" w:rsidP="00665C97">
      <w:pPr>
        <w:jc w:val="center"/>
        <w:rPr>
          <w:b/>
          <w:sz w:val="28"/>
          <w:szCs w:val="28"/>
        </w:rPr>
      </w:pPr>
      <w:r w:rsidRPr="0091030B">
        <w:rPr>
          <w:b/>
          <w:sz w:val="28"/>
          <w:szCs w:val="28"/>
        </w:rPr>
        <w:t xml:space="preserve">в Положение о муниципальной службе в </w:t>
      </w:r>
      <w:proofErr w:type="spellStart"/>
      <w:r>
        <w:rPr>
          <w:b/>
          <w:sz w:val="28"/>
          <w:szCs w:val="28"/>
        </w:rPr>
        <w:t>Аксаринском</w:t>
      </w:r>
      <w:proofErr w:type="spellEnd"/>
      <w:r w:rsidRPr="0091030B">
        <w:rPr>
          <w:b/>
          <w:sz w:val="28"/>
          <w:szCs w:val="28"/>
        </w:rPr>
        <w:t xml:space="preserve">  сельском поселении </w:t>
      </w:r>
      <w:proofErr w:type="spellStart"/>
      <w:r w:rsidRPr="0091030B">
        <w:rPr>
          <w:b/>
          <w:sz w:val="28"/>
          <w:szCs w:val="28"/>
        </w:rPr>
        <w:t>Заинского</w:t>
      </w:r>
      <w:proofErr w:type="spellEnd"/>
      <w:r w:rsidRPr="0091030B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665C97" w:rsidRPr="00F11D5B" w:rsidRDefault="00665C97" w:rsidP="00665C97">
      <w:pPr>
        <w:jc w:val="center"/>
        <w:rPr>
          <w:sz w:val="28"/>
          <w:szCs w:val="28"/>
        </w:rPr>
      </w:pPr>
    </w:p>
    <w:p w:rsidR="00665C97" w:rsidRDefault="00665C97" w:rsidP="00665C97">
      <w:pPr>
        <w:pStyle w:val="ConsPlusNormal"/>
        <w:jc w:val="both"/>
        <w:rPr>
          <w:sz w:val="28"/>
          <w:szCs w:val="28"/>
        </w:rPr>
      </w:pPr>
      <w:r w:rsidRPr="006B32B6">
        <w:rPr>
          <w:sz w:val="28"/>
          <w:szCs w:val="28"/>
        </w:rPr>
        <w:t xml:space="preserve">Внести  в Положение о муниципальной службе в </w:t>
      </w:r>
      <w:proofErr w:type="spellStart"/>
      <w:r>
        <w:rPr>
          <w:sz w:val="28"/>
          <w:szCs w:val="28"/>
        </w:rPr>
        <w:t>Аксаринском</w:t>
      </w:r>
      <w:proofErr w:type="spellEnd"/>
      <w:r>
        <w:rPr>
          <w:sz w:val="28"/>
          <w:szCs w:val="28"/>
        </w:rPr>
        <w:t xml:space="preserve"> </w:t>
      </w:r>
      <w:r w:rsidRPr="0091030B">
        <w:rPr>
          <w:sz w:val="28"/>
          <w:szCs w:val="28"/>
        </w:rPr>
        <w:t xml:space="preserve">сельском поселении </w:t>
      </w:r>
      <w:r w:rsidRPr="006B32B6">
        <w:rPr>
          <w:sz w:val="28"/>
          <w:szCs w:val="28"/>
        </w:rPr>
        <w:t>Заинском муниципальном районе Республики Татарстан следующие изменения:</w:t>
      </w:r>
    </w:p>
    <w:p w:rsidR="00665C97" w:rsidRDefault="00665C97" w:rsidP="00665C97">
      <w:pPr>
        <w:pStyle w:val="ConsPlusNormal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статье 11:</w:t>
      </w:r>
    </w:p>
    <w:p w:rsidR="00665C97" w:rsidRPr="00B44F27" w:rsidRDefault="00665C97" w:rsidP="00665C97">
      <w:pPr>
        <w:pStyle w:val="ConsPlusNormal"/>
        <w:ind w:left="927"/>
        <w:jc w:val="both"/>
        <w:rPr>
          <w:sz w:val="28"/>
          <w:szCs w:val="28"/>
        </w:rPr>
      </w:pPr>
    </w:p>
    <w:p w:rsidR="00665C97" w:rsidRDefault="00665C97" w:rsidP="00665C97">
      <w:pPr>
        <w:pStyle w:val="ConsPlusNormal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пункт </w:t>
      </w:r>
      <w:r w:rsidRPr="00146EA3">
        <w:rPr>
          <w:sz w:val="28"/>
          <w:szCs w:val="28"/>
        </w:rPr>
        <w:t>2 части3</w:t>
      </w:r>
      <w:r>
        <w:rPr>
          <w:sz w:val="28"/>
          <w:szCs w:val="28"/>
        </w:rPr>
        <w:t>изложить в следующей редакции:</w:t>
      </w:r>
    </w:p>
    <w:p w:rsidR="00665C97" w:rsidRPr="00B257B9" w:rsidRDefault="00665C97" w:rsidP="00665C9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«2) </w:t>
      </w:r>
      <w:r w:rsidRPr="00B257B9">
        <w:rPr>
          <w:sz w:val="28"/>
          <w:szCs w:val="28"/>
        </w:rPr>
        <w:t>к стажу муниципальной службы или стажу работы по специальности, направлению подготовки:</w:t>
      </w:r>
    </w:p>
    <w:p w:rsidR="00665C97" w:rsidRPr="00B257B9" w:rsidRDefault="00665C97" w:rsidP="00665C97">
      <w:pPr>
        <w:suppressAutoHyphens/>
        <w:jc w:val="both"/>
        <w:rPr>
          <w:sz w:val="28"/>
          <w:szCs w:val="28"/>
        </w:rPr>
      </w:pPr>
      <w:r w:rsidRPr="00B257B9">
        <w:rPr>
          <w:sz w:val="28"/>
          <w:szCs w:val="28"/>
        </w:rPr>
        <w:t>по высшим должностям муниципальной службы – стаж муниципальной службы не менее двух лет или стаж работы по специальности, направлению подготовки не менее четырех лет;</w:t>
      </w:r>
    </w:p>
    <w:p w:rsidR="00665C97" w:rsidRDefault="00665C97" w:rsidP="00665C97">
      <w:pPr>
        <w:suppressAutoHyphens/>
        <w:jc w:val="both"/>
        <w:rPr>
          <w:sz w:val="28"/>
          <w:szCs w:val="28"/>
        </w:rPr>
      </w:pPr>
      <w:r w:rsidRPr="007D7CE2">
        <w:rPr>
          <w:sz w:val="28"/>
          <w:szCs w:val="28"/>
        </w:rPr>
        <w:t>по главным должностям муниципальной службы – стаж муниципальной службы не менее одного года или стаж работы по специальности, направлению подготовки не менее двух лет</w:t>
      </w:r>
      <w:proofErr w:type="gramStart"/>
      <w:r w:rsidRPr="007D7CE2">
        <w:rPr>
          <w:sz w:val="28"/>
          <w:szCs w:val="28"/>
        </w:rPr>
        <w:t>.»;</w:t>
      </w:r>
      <w:proofErr w:type="gramEnd"/>
    </w:p>
    <w:p w:rsidR="00665C97" w:rsidRPr="007D7CE2" w:rsidRDefault="00665C97" w:rsidP="00665C97">
      <w:pPr>
        <w:suppressAutoHyphens/>
        <w:jc w:val="both"/>
        <w:rPr>
          <w:sz w:val="28"/>
          <w:szCs w:val="28"/>
        </w:rPr>
      </w:pPr>
    </w:p>
    <w:p w:rsidR="00665C97" w:rsidRDefault="00665C97" w:rsidP="00665C97">
      <w:pPr>
        <w:suppressAutoHyphens/>
        <w:jc w:val="both"/>
        <w:rPr>
          <w:sz w:val="28"/>
          <w:szCs w:val="28"/>
        </w:rPr>
      </w:pPr>
      <w:r w:rsidRPr="007D7CE2">
        <w:rPr>
          <w:sz w:val="28"/>
          <w:szCs w:val="28"/>
        </w:rPr>
        <w:t>б) в части 4 слово «старшей» заменить словами «ведущей, старшей»;</w:t>
      </w:r>
    </w:p>
    <w:p w:rsidR="00665C97" w:rsidRDefault="00665C97" w:rsidP="00665C97">
      <w:pPr>
        <w:suppressAutoHyphens/>
        <w:jc w:val="both"/>
        <w:rPr>
          <w:sz w:val="28"/>
          <w:szCs w:val="28"/>
        </w:rPr>
      </w:pPr>
    </w:p>
    <w:p w:rsidR="00665C97" w:rsidRDefault="00665C97" w:rsidP="00665C9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в) в части 5 слова «</w:t>
      </w:r>
      <w:proofErr w:type="spellStart"/>
      <w:r>
        <w:rPr>
          <w:sz w:val="28"/>
          <w:szCs w:val="28"/>
        </w:rPr>
        <w:t>соответсвующих</w:t>
      </w:r>
      <w:proofErr w:type="spellEnd"/>
      <w:r>
        <w:rPr>
          <w:sz w:val="28"/>
          <w:szCs w:val="28"/>
        </w:rPr>
        <w:t xml:space="preserve"> должностных групп» исключить;</w:t>
      </w:r>
    </w:p>
    <w:p w:rsidR="00665C97" w:rsidRPr="007D7CE2" w:rsidRDefault="00665C97" w:rsidP="00665C97">
      <w:pPr>
        <w:suppressAutoHyphens/>
        <w:jc w:val="both"/>
        <w:rPr>
          <w:sz w:val="28"/>
          <w:szCs w:val="28"/>
        </w:rPr>
      </w:pPr>
    </w:p>
    <w:p w:rsidR="00665C97" w:rsidRPr="007D7CE2" w:rsidRDefault="00665C97" w:rsidP="00665C97">
      <w:p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z w:val="28"/>
          <w:szCs w:val="28"/>
        </w:rPr>
        <w:tab/>
        <w:t>дополнить частями 5.1 и 5.2</w:t>
      </w:r>
      <w:r w:rsidRPr="007D7CE2">
        <w:rPr>
          <w:sz w:val="28"/>
          <w:szCs w:val="28"/>
        </w:rPr>
        <w:t xml:space="preserve"> следующего содержания:</w:t>
      </w:r>
    </w:p>
    <w:p w:rsidR="00665C97" w:rsidRPr="007D7CE2" w:rsidRDefault="00665C97" w:rsidP="00665C9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«5.1</w:t>
      </w:r>
      <w:r w:rsidRPr="007D7CE2">
        <w:rPr>
          <w:sz w:val="28"/>
          <w:szCs w:val="28"/>
        </w:rPr>
        <w:t xml:space="preserve">. </w:t>
      </w:r>
      <w:proofErr w:type="gramStart"/>
      <w:r w:rsidRPr="007D7CE2">
        <w:rPr>
          <w:sz w:val="28"/>
          <w:szCs w:val="28"/>
        </w:rP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  <w:proofErr w:type="gramEnd"/>
    </w:p>
    <w:p w:rsidR="00665C97" w:rsidRDefault="00665C97" w:rsidP="00665C9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7D7CE2">
        <w:rPr>
          <w:sz w:val="28"/>
          <w:szCs w:val="28"/>
        </w:rPr>
        <w:t xml:space="preserve">. </w:t>
      </w:r>
      <w:proofErr w:type="gramStart"/>
      <w:r w:rsidRPr="007D7CE2">
        <w:rPr>
          <w:sz w:val="28"/>
          <w:szCs w:val="28"/>
        </w:rPr>
        <w:t xml:space="preserve"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</w:t>
      </w:r>
      <w:r w:rsidRPr="007D7CE2">
        <w:rPr>
          <w:sz w:val="28"/>
          <w:szCs w:val="28"/>
        </w:rPr>
        <w:lastRenderedPageBreak/>
        <w:t>образовании того уровня, который соответствует</w:t>
      </w:r>
      <w:proofErr w:type="gramEnd"/>
      <w:r w:rsidRPr="007D7CE2">
        <w:rPr>
          <w:sz w:val="28"/>
          <w:szCs w:val="28"/>
        </w:rPr>
        <w:t xml:space="preserve"> квалификационным требованиям для замещения должности муниципальной службы</w:t>
      </w:r>
      <w:proofErr w:type="gramStart"/>
      <w:r w:rsidRPr="007D7CE2">
        <w:rPr>
          <w:sz w:val="28"/>
          <w:szCs w:val="28"/>
        </w:rPr>
        <w:t>.»;</w:t>
      </w:r>
      <w:proofErr w:type="gramEnd"/>
    </w:p>
    <w:p w:rsidR="00665C97" w:rsidRDefault="00665C97" w:rsidP="00665C97">
      <w:pPr>
        <w:suppressAutoHyphens/>
        <w:ind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Pr="00F71126">
        <w:rPr>
          <w:sz w:val="28"/>
          <w:szCs w:val="28"/>
        </w:rPr>
        <w:t>) в части 7 слова «для замещения ведущих должностей муниципальной   службы – не менее полугода стажа муниципальной службы или одного года стажа работы по спе</w:t>
      </w:r>
      <w:r>
        <w:rPr>
          <w:sz w:val="28"/>
          <w:szCs w:val="28"/>
        </w:rPr>
        <w:t xml:space="preserve">циальности» заменить словами «, </w:t>
      </w:r>
      <w:r w:rsidRPr="00F71126">
        <w:rPr>
          <w:sz w:val="28"/>
          <w:szCs w:val="28"/>
        </w:rPr>
        <w:t>направлению подготовки для замещения главных должностей муниципальной службы – не менее полугода стажа муниципальной службы или одного года стажа работы по специальности, направлению подготовки»;</w:t>
      </w:r>
    </w:p>
    <w:p w:rsidR="00665C97" w:rsidRDefault="00665C97" w:rsidP="00665C97">
      <w:pPr>
        <w:suppressAutoHyphens/>
        <w:ind w:firstLine="567"/>
        <w:jc w:val="both"/>
        <w:rPr>
          <w:sz w:val="28"/>
          <w:szCs w:val="28"/>
        </w:rPr>
      </w:pPr>
      <w:r w:rsidRPr="00D2153D">
        <w:rPr>
          <w:sz w:val="28"/>
          <w:szCs w:val="28"/>
        </w:rPr>
        <w:t xml:space="preserve">2. </w:t>
      </w:r>
      <w:proofErr w:type="gramStart"/>
      <w:r w:rsidRPr="00D2153D">
        <w:rPr>
          <w:sz w:val="28"/>
          <w:szCs w:val="28"/>
        </w:rPr>
        <w:t>В пункте 3 части 1 статьи 16 после слов «с разрешения представителя нанимателя (работодателя)" дополнить словами ", которое получено», слова «случаев,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самоуправления» заменить словами «представления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</w:t>
      </w:r>
      <w:proofErr w:type="gramEnd"/>
      <w:r w:rsidRPr="00D2153D">
        <w:rPr>
          <w:sz w:val="28"/>
          <w:szCs w:val="28"/>
        </w:rPr>
        <w:t>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законами»;</w:t>
      </w:r>
    </w:p>
    <w:p w:rsidR="00665C97" w:rsidRPr="00F71126" w:rsidRDefault="00665C97" w:rsidP="00665C97">
      <w:pPr>
        <w:suppressAutoHyphens/>
        <w:ind w:firstLine="426"/>
        <w:jc w:val="both"/>
        <w:rPr>
          <w:sz w:val="28"/>
          <w:szCs w:val="28"/>
        </w:rPr>
      </w:pPr>
    </w:p>
    <w:p w:rsidR="00665C97" w:rsidRDefault="00665C97" w:rsidP="00665C9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Ч</w:t>
      </w:r>
      <w:r w:rsidRPr="00F71126">
        <w:rPr>
          <w:sz w:val="28"/>
          <w:szCs w:val="28"/>
        </w:rPr>
        <w:t>асть 2 статьи 2</w:t>
      </w:r>
      <w:r>
        <w:rPr>
          <w:sz w:val="28"/>
          <w:szCs w:val="28"/>
        </w:rPr>
        <w:t>1</w:t>
      </w:r>
      <w:r w:rsidRPr="00F71126">
        <w:rPr>
          <w:sz w:val="28"/>
          <w:szCs w:val="28"/>
        </w:rPr>
        <w:t xml:space="preserve"> дополнить предложением следующего содержания: </w:t>
      </w:r>
      <w:proofErr w:type="gramStart"/>
      <w:r w:rsidRPr="00F71126">
        <w:rPr>
          <w:sz w:val="28"/>
          <w:szCs w:val="28"/>
        </w:rPr>
        <w:t xml:space="preserve">«В случае проведения конкурса на замещение должности руководителя территориального органа местной администрации, на который возлагается осуществление   части полномочий местной администрации в сельских населенных пунктах, расположенных в поселении, городском округе, порядок формирования конкурсной комиссии в муниципальном образовании должен предусматривать включение </w:t>
      </w:r>
      <w:r>
        <w:rPr>
          <w:sz w:val="28"/>
          <w:szCs w:val="28"/>
        </w:rPr>
        <w:t>в</w:t>
      </w:r>
      <w:r w:rsidRPr="00F71126">
        <w:rPr>
          <w:sz w:val="28"/>
          <w:szCs w:val="28"/>
        </w:rPr>
        <w:t xml:space="preserve"> число ее членов кандидатур, выдвинутых сходом граждан в каждом из этих сельских населенных пунктов.»;</w:t>
      </w:r>
      <w:proofErr w:type="gramEnd"/>
    </w:p>
    <w:p w:rsidR="00665C97" w:rsidRPr="00F71126" w:rsidRDefault="00665C97" w:rsidP="00665C9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665C97" w:rsidRDefault="00665C97" w:rsidP="00665C97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В</w:t>
      </w:r>
      <w:r w:rsidRPr="00F71126">
        <w:rPr>
          <w:sz w:val="28"/>
          <w:szCs w:val="28"/>
        </w:rPr>
        <w:t xml:space="preserve"> части 4 статьи 2</w:t>
      </w:r>
      <w:r>
        <w:rPr>
          <w:sz w:val="28"/>
          <w:szCs w:val="28"/>
        </w:rPr>
        <w:t>7</w:t>
      </w:r>
      <w:r w:rsidRPr="00F71126">
        <w:rPr>
          <w:sz w:val="28"/>
          <w:szCs w:val="28"/>
        </w:rPr>
        <w:t xml:space="preserve"> слова «в случаях, размерах и порядке, установленных законодательством Российской Федерации» заменить словами «в соответствии с законодательством»;</w:t>
      </w:r>
    </w:p>
    <w:p w:rsidR="00665C97" w:rsidRDefault="00665C97" w:rsidP="00665C97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</w:p>
    <w:p w:rsidR="00665C97" w:rsidRDefault="00665C97" w:rsidP="00665C97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Часть 8 статьи 29 изложить в следующей редакции:</w:t>
      </w:r>
    </w:p>
    <w:p w:rsidR="00665C97" w:rsidRDefault="00665C97" w:rsidP="00665C97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 </w:t>
      </w:r>
      <w:r w:rsidRPr="00A02652">
        <w:rPr>
          <w:sz w:val="28"/>
          <w:szCs w:val="28"/>
        </w:rPr>
        <w:t>В состав месячного денежного содержания, исходя из которого исчисляется и устанавливается пенсия за выслугу лет, включаются должностной оклад и ежемесячная надбавка к должностному окладу за классный чин</w:t>
      </w:r>
      <w:proofErr w:type="gramStart"/>
      <w:r w:rsidRPr="00A02652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665C97" w:rsidRDefault="00665C97" w:rsidP="00665C97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</w:p>
    <w:p w:rsidR="00665C97" w:rsidRDefault="00665C97" w:rsidP="00665C97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А</w:t>
      </w:r>
      <w:r w:rsidRPr="00503E5D">
        <w:rPr>
          <w:sz w:val="28"/>
          <w:szCs w:val="28"/>
        </w:rPr>
        <w:t xml:space="preserve">бзац первый части 1 статьи </w:t>
      </w:r>
      <w:r>
        <w:rPr>
          <w:sz w:val="28"/>
          <w:szCs w:val="28"/>
        </w:rPr>
        <w:t>30</w:t>
      </w:r>
      <w:r w:rsidRPr="00503E5D">
        <w:rPr>
          <w:sz w:val="28"/>
          <w:szCs w:val="28"/>
        </w:rPr>
        <w:t xml:space="preserve"> после слова «работы» дополнить словом «(замещения)»;</w:t>
      </w:r>
    </w:p>
    <w:p w:rsidR="00665C97" w:rsidRDefault="00665C97" w:rsidP="00665C97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</w:p>
    <w:p w:rsidR="00665C97" w:rsidRPr="00D97A82" w:rsidRDefault="00665C97" w:rsidP="00665C97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 w:rsidRPr="00D97A82">
        <w:rPr>
          <w:sz w:val="28"/>
          <w:szCs w:val="28"/>
        </w:rPr>
        <w:t>7. В статье 34:</w:t>
      </w:r>
    </w:p>
    <w:p w:rsidR="00665C97" w:rsidRPr="00D97A82" w:rsidRDefault="00665C97" w:rsidP="00665C97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 w:rsidRPr="00D97A82">
        <w:rPr>
          <w:sz w:val="28"/>
          <w:szCs w:val="28"/>
        </w:rPr>
        <w:t>а) часть 3 дополнить пунктом 2.1 следующего содержания:</w:t>
      </w:r>
    </w:p>
    <w:p w:rsidR="00665C97" w:rsidRPr="00D97A82" w:rsidRDefault="00665C97" w:rsidP="00665C97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proofErr w:type="gramStart"/>
      <w:r w:rsidRPr="00D97A82">
        <w:rPr>
          <w:sz w:val="28"/>
          <w:szCs w:val="28"/>
        </w:rPr>
        <w:lastRenderedPageBreak/>
        <w:t xml:space="preserve">«2.1)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доверия);». </w:t>
      </w:r>
      <w:proofErr w:type="gramEnd"/>
    </w:p>
    <w:p w:rsidR="00665C97" w:rsidRPr="00D97A82" w:rsidRDefault="00665C97" w:rsidP="00665C97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 w:rsidRPr="00D97A82">
        <w:rPr>
          <w:sz w:val="28"/>
          <w:szCs w:val="28"/>
        </w:rPr>
        <w:t>б) дополнить частью 15 следующего содержания:</w:t>
      </w:r>
    </w:p>
    <w:p w:rsidR="00665C97" w:rsidRDefault="00665C97" w:rsidP="00665C97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 w:rsidRPr="00D97A82">
        <w:rPr>
          <w:sz w:val="28"/>
          <w:szCs w:val="28"/>
        </w:rPr>
        <w:t xml:space="preserve">«15. Сведения </w:t>
      </w:r>
      <w:proofErr w:type="gramStart"/>
      <w:r w:rsidRPr="00D97A82">
        <w:rPr>
          <w:sz w:val="28"/>
          <w:szCs w:val="28"/>
        </w:rPr>
        <w:t>о применении к муниципальному служащему взыскания в виде увольнения в связи с утратой</w:t>
      </w:r>
      <w:proofErr w:type="gramEnd"/>
      <w:r w:rsidRPr="00D97A82">
        <w:rPr>
          <w:sz w:val="28"/>
          <w:szCs w:val="28"/>
        </w:rPr>
        <w:t xml:space="preserve">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статьей 15 Федерального закона "О противодействии коррупции.»;</w:t>
      </w:r>
    </w:p>
    <w:p w:rsidR="00665C97" w:rsidRPr="00503E5D" w:rsidRDefault="00665C97" w:rsidP="00665C97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Статью 35.1</w:t>
      </w:r>
      <w:r w:rsidRPr="00503E5D">
        <w:rPr>
          <w:sz w:val="28"/>
          <w:szCs w:val="28"/>
        </w:rPr>
        <w:t xml:space="preserve"> изложить в следующей редакции:</w:t>
      </w:r>
    </w:p>
    <w:p w:rsidR="00665C97" w:rsidRPr="00B44B71" w:rsidRDefault="00665C97" w:rsidP="00665C97">
      <w:pPr>
        <w:suppressAutoHyphens/>
        <w:jc w:val="both"/>
        <w:outlineLvl w:val="0"/>
        <w:rPr>
          <w:sz w:val="30"/>
          <w:szCs w:val="30"/>
        </w:rPr>
      </w:pPr>
      <w:r w:rsidRPr="00B44B71">
        <w:rPr>
          <w:sz w:val="30"/>
          <w:szCs w:val="30"/>
        </w:rPr>
        <w:t>«Статья 35.1</w:t>
      </w:r>
      <w:r>
        <w:rPr>
          <w:sz w:val="30"/>
          <w:szCs w:val="30"/>
        </w:rPr>
        <w:t xml:space="preserve">. </w:t>
      </w:r>
      <w:r w:rsidRPr="00B44B71">
        <w:rPr>
          <w:sz w:val="30"/>
          <w:szCs w:val="30"/>
        </w:rPr>
        <w:t>Подготовка кадров для муниципальной службы на договорной основе</w:t>
      </w:r>
    </w:p>
    <w:p w:rsidR="00665C97" w:rsidRPr="007D7CE2" w:rsidRDefault="00665C97" w:rsidP="00665C97">
      <w:pPr>
        <w:tabs>
          <w:tab w:val="left" w:pos="851"/>
        </w:tabs>
        <w:suppressAutoHyphens/>
        <w:jc w:val="both"/>
        <w:rPr>
          <w:sz w:val="28"/>
          <w:szCs w:val="28"/>
        </w:rPr>
      </w:pPr>
      <w:r w:rsidRPr="007D7CE2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7D7CE2">
        <w:rPr>
          <w:sz w:val="28"/>
          <w:szCs w:val="28"/>
        </w:rPr>
        <w:t xml:space="preserve">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</w:t>
      </w:r>
      <w:proofErr w:type="gramStart"/>
      <w:r w:rsidRPr="007D7CE2">
        <w:rPr>
          <w:sz w:val="28"/>
          <w:szCs w:val="28"/>
        </w:rPr>
        <w:t>для муниципальной службы на договорной основе в соответствии с законодательством Российской Федерации об образовании</w:t>
      </w:r>
      <w:proofErr w:type="gramEnd"/>
      <w:r w:rsidRPr="007D7CE2">
        <w:rPr>
          <w:sz w:val="28"/>
          <w:szCs w:val="28"/>
        </w:rPr>
        <w:t xml:space="preserve"> и с учетом положений Федерального закона «О муниципальной службе в Российской Федерации».</w:t>
      </w:r>
    </w:p>
    <w:p w:rsidR="00665C97" w:rsidRPr="007D7CE2" w:rsidRDefault="00665C97" w:rsidP="00665C97">
      <w:p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D7CE2">
        <w:rPr>
          <w:sz w:val="28"/>
          <w:szCs w:val="28"/>
        </w:rPr>
        <w:t>Договор о целевом обучении с обязательством последующего прохождения муниципальной службы (далее – договор о целевом обучении)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обучения.</w:t>
      </w:r>
    </w:p>
    <w:p w:rsidR="00665C97" w:rsidRPr="007D7CE2" w:rsidRDefault="00665C97" w:rsidP="00665C97">
      <w:p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D7CE2">
        <w:rPr>
          <w:sz w:val="28"/>
          <w:szCs w:val="28"/>
        </w:rPr>
        <w:t>Заключение договора о целевом обучении осуществляется на конкурсной основе.</w:t>
      </w:r>
    </w:p>
    <w:p w:rsidR="00665C97" w:rsidRPr="007D7CE2" w:rsidRDefault="00665C97" w:rsidP="00665C97">
      <w:p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D7CE2">
        <w:rPr>
          <w:sz w:val="28"/>
          <w:szCs w:val="28"/>
        </w:rPr>
        <w:t>Конкурс объявляется органом местного самоуправления и проводится конкурсной комиссией, образуемой в органе местного самоуправления.</w:t>
      </w:r>
    </w:p>
    <w:p w:rsidR="00665C97" w:rsidRPr="007D7CE2" w:rsidRDefault="00665C97" w:rsidP="00665C97">
      <w:pPr>
        <w:tabs>
          <w:tab w:val="left" w:pos="851"/>
        </w:tabs>
        <w:suppressAutoHyphens/>
        <w:jc w:val="both"/>
        <w:rPr>
          <w:sz w:val="28"/>
          <w:szCs w:val="28"/>
        </w:rPr>
      </w:pPr>
      <w:bookmarkStart w:id="0" w:name="Par7"/>
      <w:bookmarkEnd w:id="0"/>
      <w:r>
        <w:rPr>
          <w:sz w:val="28"/>
          <w:szCs w:val="28"/>
        </w:rPr>
        <w:t xml:space="preserve">5. </w:t>
      </w:r>
      <w:proofErr w:type="gramStart"/>
      <w:r w:rsidRPr="007D7CE2">
        <w:rPr>
          <w:sz w:val="28"/>
          <w:szCs w:val="28"/>
        </w:rPr>
        <w:t>В состав конкурсной комиссии включаются представитель нанимателя (работодатель) и (или) уполномоченные им муниципальные служащие (в том числе из подразделения по вопросам муниципальной службы и кадров, юридического (правового) подразделения, а в случае отсутствия таких подразделений – муниципальные служащие, ответственные за кадровое и юридическое (правовое) сопровождение деятельности органа местного самоуправления, в котором в соответствии с договором о целевом обучении гражданин обязуется проходить муниципальную</w:t>
      </w:r>
      <w:proofErr w:type="gramEnd"/>
      <w:r w:rsidRPr="007D7CE2">
        <w:rPr>
          <w:sz w:val="28"/>
          <w:szCs w:val="28"/>
        </w:rPr>
        <w:t xml:space="preserve"> службу), а также представители научных, образовательных и (или) других организаций, приглашаемые без указания персональных данных в качестве независимых экспертов-специалистов по вопросам, связанным с муниципальной службой. Число независимых экспертов должно составлять не менее одной четверти от общего числа членов </w:t>
      </w:r>
      <w:r w:rsidRPr="007D7CE2">
        <w:rPr>
          <w:sz w:val="28"/>
          <w:szCs w:val="28"/>
        </w:rPr>
        <w:lastRenderedPageBreak/>
        <w:t>конкурсной комиссии.</w:t>
      </w:r>
    </w:p>
    <w:p w:rsidR="00665C97" w:rsidRPr="007D7CE2" w:rsidRDefault="00665C97" w:rsidP="00665C97">
      <w:p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D7CE2">
        <w:rPr>
          <w:sz w:val="28"/>
          <w:szCs w:val="28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665C97" w:rsidRPr="007D7CE2" w:rsidRDefault="00665C97" w:rsidP="00665C97">
      <w:p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D7CE2">
        <w:rPr>
          <w:sz w:val="28"/>
          <w:szCs w:val="28"/>
        </w:rPr>
        <w:t xml:space="preserve">Конкурсная комиссия состоит из председателя, заместителя председателя, секретаря и членов комиссии. </w:t>
      </w:r>
    </w:p>
    <w:p w:rsidR="00665C97" w:rsidRPr="007D7CE2" w:rsidRDefault="00665C97" w:rsidP="00665C97">
      <w:p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7D7CE2">
        <w:rPr>
          <w:sz w:val="28"/>
          <w:szCs w:val="28"/>
        </w:rPr>
        <w:t xml:space="preserve">Информация о проведении конкурса на заключение договора о целевом обучении подлежит опубликованию в печатном средстве массовой информации, в котором осуществляется официальное опубликование муниципальных правовых актов, и размещению на официальном сайте органа местного самоуправления в информационно-телекоммуникационной сети «Интернет» не </w:t>
      </w:r>
      <w:proofErr w:type="gramStart"/>
      <w:r w:rsidRPr="007D7CE2">
        <w:rPr>
          <w:sz w:val="28"/>
          <w:szCs w:val="28"/>
        </w:rPr>
        <w:t>позднее</w:t>
      </w:r>
      <w:proofErr w:type="gramEnd"/>
      <w:r w:rsidRPr="007D7CE2">
        <w:rPr>
          <w:sz w:val="28"/>
          <w:szCs w:val="28"/>
        </w:rPr>
        <w:t xml:space="preserve"> чем за один месяц до даты проведения указанного конкурса.</w:t>
      </w:r>
    </w:p>
    <w:p w:rsidR="00665C97" w:rsidRPr="007D7CE2" w:rsidRDefault="00665C97" w:rsidP="00665C97">
      <w:p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 w:rsidRPr="007D7CE2">
        <w:rPr>
          <w:sz w:val="28"/>
          <w:szCs w:val="28"/>
        </w:rPr>
        <w:t>В информации о проведении конкурса, предусмотренной частью 8 настоящей статьи, указываются группы должностей муниципальной службы, которые подлежат замещению гражданами после окончания обучения; квалификационные требования к этим должностям; перечень документов, представляемых на конкурс в соответствии с частью 11 настоящей статьи, место и время их приема; срок, до истечения которого принимаются указанные документы;</w:t>
      </w:r>
      <w:proofErr w:type="gramEnd"/>
      <w:r w:rsidRPr="007D7CE2">
        <w:rPr>
          <w:sz w:val="28"/>
          <w:szCs w:val="28"/>
        </w:rPr>
        <w:t xml:space="preserve"> дата, место и порядок проведения конкурса; конкурсные процедуры, используемые для оценки и отбора кандидатов на заключение договора о целевом обучении; тема письменного задания (в случае, если одной из используемых конкурсной комиссией конкурсных процедур является письменное задание), а также могут содержаться другие информационные материалы.</w:t>
      </w:r>
    </w:p>
    <w:p w:rsidR="00665C97" w:rsidRPr="007D7CE2" w:rsidRDefault="00665C97" w:rsidP="00665C97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 w:rsidRPr="007D7CE2">
        <w:rPr>
          <w:sz w:val="28"/>
          <w:szCs w:val="28"/>
        </w:rPr>
        <w:t>Право участвовать в конкурсе на заключение договора о целевом обучении имеют граждане,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Федерации.</w:t>
      </w:r>
      <w:proofErr w:type="gramEnd"/>
      <w:r w:rsidRPr="007D7CE2">
        <w:rPr>
          <w:sz w:val="28"/>
          <w:szCs w:val="28"/>
        </w:rPr>
        <w:t xml:space="preserve"> Гражданин, участвующий в указанном конкурсе, должен на момент поступления на муниципальную службу, а также в течение всего срока, предусмотренного частью 34 настоящей статьи, соответствовать требованиям, установленным Федеральным законом «О муниципальной службе в Российской Федерации» для замещения должностей муниципальной службы.</w:t>
      </w:r>
    </w:p>
    <w:p w:rsidR="00665C97" w:rsidRPr="007D7CE2" w:rsidRDefault="00665C97" w:rsidP="00665C97">
      <w:pPr>
        <w:tabs>
          <w:tab w:val="left" w:pos="993"/>
        </w:tabs>
        <w:suppressAutoHyphens/>
        <w:jc w:val="both"/>
        <w:rPr>
          <w:sz w:val="28"/>
          <w:szCs w:val="28"/>
        </w:rPr>
      </w:pPr>
      <w:bookmarkStart w:id="1" w:name="Par10"/>
      <w:bookmarkEnd w:id="1"/>
      <w:r>
        <w:rPr>
          <w:sz w:val="28"/>
          <w:szCs w:val="28"/>
        </w:rPr>
        <w:t xml:space="preserve">11. </w:t>
      </w:r>
      <w:r w:rsidRPr="007D7CE2">
        <w:rPr>
          <w:sz w:val="28"/>
          <w:szCs w:val="28"/>
        </w:rPr>
        <w:t>Гражданин, изъявивший желание участвовать в конкурсе, представляет в орган местного самоуправления:</w:t>
      </w:r>
    </w:p>
    <w:p w:rsidR="00665C97" w:rsidRDefault="00665C97" w:rsidP="00665C97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7D7CE2">
        <w:rPr>
          <w:sz w:val="28"/>
          <w:szCs w:val="28"/>
        </w:rPr>
        <w:t>1) личное заявление;</w:t>
      </w:r>
    </w:p>
    <w:p w:rsidR="00665C97" w:rsidRPr="005B3B68" w:rsidRDefault="00665C97" w:rsidP="00665C97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B3B68">
        <w:rPr>
          <w:sz w:val="28"/>
          <w:szCs w:val="28"/>
        </w:rPr>
        <w:t>собственноручно заполненную и подписанную анкету по форме, утвержденной в соответствии с федеральным законодательством для представления в орган местного самоуправления гражданином, поступающим на муниципальную службу, с приложением фотографии;</w:t>
      </w:r>
    </w:p>
    <w:p w:rsidR="00665C97" w:rsidRPr="005B3B68" w:rsidRDefault="00665C97" w:rsidP="00665C97">
      <w:pPr>
        <w:tabs>
          <w:tab w:val="left" w:pos="851"/>
        </w:tabs>
        <w:suppressAutoHyphens/>
        <w:jc w:val="both"/>
        <w:rPr>
          <w:sz w:val="28"/>
          <w:szCs w:val="28"/>
        </w:rPr>
      </w:pPr>
      <w:r w:rsidRPr="005B3B68">
        <w:rPr>
          <w:sz w:val="28"/>
          <w:szCs w:val="28"/>
        </w:rPr>
        <w:t>3) копию паспорта (паспорт предъявляется лично по прибытии на конкурс);</w:t>
      </w:r>
    </w:p>
    <w:p w:rsidR="00665C97" w:rsidRPr="005B3B68" w:rsidRDefault="00665C97" w:rsidP="00665C97">
      <w:pPr>
        <w:tabs>
          <w:tab w:val="left" w:pos="851"/>
        </w:tabs>
        <w:suppressAutoHyphens/>
        <w:jc w:val="both"/>
        <w:rPr>
          <w:sz w:val="28"/>
          <w:szCs w:val="28"/>
        </w:rPr>
      </w:pPr>
      <w:r w:rsidRPr="005B3B68">
        <w:rPr>
          <w:sz w:val="28"/>
          <w:szCs w:val="28"/>
        </w:rPr>
        <w:t>4) копию трудовой книжки или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</w:p>
    <w:p w:rsidR="00665C97" w:rsidRPr="005B3B68" w:rsidRDefault="00665C97" w:rsidP="00665C97">
      <w:p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5B3B68">
        <w:rPr>
          <w:sz w:val="28"/>
          <w:szCs w:val="28"/>
        </w:rPr>
        <w:t xml:space="preserve">заключение медицинской организации об отсутствии у гражданина заболевания, препятствующего поступлению на муниципальную службу и ее </w:t>
      </w:r>
      <w:r w:rsidRPr="005B3B68">
        <w:rPr>
          <w:sz w:val="28"/>
          <w:szCs w:val="28"/>
        </w:rPr>
        <w:lastRenderedPageBreak/>
        <w:t>прохождению в соответствии с Федеральным законом «О муниципальной службе в Российской Федерации»;</w:t>
      </w:r>
    </w:p>
    <w:p w:rsidR="00665C97" w:rsidRPr="005B3B68" w:rsidRDefault="00665C97" w:rsidP="00665C97">
      <w:pPr>
        <w:tabs>
          <w:tab w:val="left" w:pos="851"/>
        </w:tabs>
        <w:suppressAutoHyphens/>
        <w:jc w:val="both"/>
        <w:rPr>
          <w:sz w:val="28"/>
          <w:szCs w:val="28"/>
        </w:rPr>
      </w:pPr>
      <w:proofErr w:type="gramStart"/>
      <w:r w:rsidRPr="005B3B68">
        <w:rPr>
          <w:sz w:val="28"/>
          <w:szCs w:val="28"/>
        </w:rPr>
        <w:t>6) справку образовательной организации, подтверждающую,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Федерации, а также содержащую информацию об образовательной программе, которую он осваивает (с указанием наименования профессии, специальности или направления подготовки), о результатах прохождения гражданином промежуточных аттестаций в соответствии с учебным планом, о выполнении им обязанностей, предусмотренных</w:t>
      </w:r>
      <w:proofErr w:type="gramEnd"/>
      <w:r w:rsidRPr="005B3B68">
        <w:rPr>
          <w:sz w:val="28"/>
          <w:szCs w:val="28"/>
        </w:rPr>
        <w:t xml:space="preserve"> уставом и правилами внутреннего распорядка образовательной организации;</w:t>
      </w:r>
    </w:p>
    <w:p w:rsidR="00665C97" w:rsidRPr="005B3B68" w:rsidRDefault="00665C97" w:rsidP="00665C97">
      <w:p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5B3B68">
        <w:rPr>
          <w:sz w:val="28"/>
          <w:szCs w:val="28"/>
        </w:rPr>
        <w:t>письменное задание (в случае, если одной из используемых конкурсной комиссией конкурсных процедур является письменное задание).</w:t>
      </w:r>
    </w:p>
    <w:p w:rsidR="00665C97" w:rsidRPr="007D7CE2" w:rsidRDefault="00665C97" w:rsidP="00665C97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7D7CE2">
        <w:rPr>
          <w:sz w:val="28"/>
          <w:szCs w:val="28"/>
        </w:rPr>
        <w:t>По решению руководителя органа местного самоуправления осуществляется проверка достоверности и полноты персональных данных и иных сведений, включенных в документы, представленные гражданином в соответствии с частью 11 настоящей статьи.</w:t>
      </w:r>
    </w:p>
    <w:p w:rsidR="00665C97" w:rsidRPr="007D7CE2" w:rsidRDefault="00665C97" w:rsidP="00665C97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7D7CE2">
        <w:rPr>
          <w:sz w:val="28"/>
          <w:szCs w:val="28"/>
        </w:rPr>
        <w:t xml:space="preserve">Заседание конкурсной комиссии, на котором проводятся оценка и отбор претендентов, проходит не позднее чем через 14 календарных дней после дня окончания приема документов, указанных в части 11 настоящей статьи. О месте, дате и времени заседания конкурсной комиссии члены конкурсной комиссии уведомляются секретарем конкурсной комиссии не </w:t>
      </w:r>
      <w:proofErr w:type="gramStart"/>
      <w:r w:rsidRPr="007D7CE2">
        <w:rPr>
          <w:sz w:val="28"/>
          <w:szCs w:val="28"/>
        </w:rPr>
        <w:t>позднее</w:t>
      </w:r>
      <w:proofErr w:type="gramEnd"/>
      <w:r w:rsidRPr="007D7CE2">
        <w:rPr>
          <w:sz w:val="28"/>
          <w:szCs w:val="28"/>
        </w:rPr>
        <w:t xml:space="preserve"> чем за три рабочих дня до дня проведения такого заседания. Заседание конкурсной комиссии проводит председатель конкурсной комиссии, а в его отсутствие – заместитель председателя конкурсной комиссии.</w:t>
      </w:r>
    </w:p>
    <w:p w:rsidR="00665C97" w:rsidRPr="007D7CE2" w:rsidRDefault="00665C97" w:rsidP="00665C97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7D7CE2">
        <w:rPr>
          <w:sz w:val="28"/>
          <w:szCs w:val="28"/>
        </w:rPr>
        <w:t>Заседание конкурсной комиссии считается правомочным, если на нем присутствует не менее двух третей от общего числа ее членов.</w:t>
      </w:r>
    </w:p>
    <w:p w:rsidR="00665C97" w:rsidRPr="007D7CE2" w:rsidRDefault="00665C97" w:rsidP="00665C97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7D7CE2">
        <w:rPr>
          <w:sz w:val="28"/>
          <w:szCs w:val="28"/>
        </w:rPr>
        <w:t>Решения конкурсной комиссии принимаются открытым голосованием простым большинством голосов присутствующих на заседании членов конкурсной комиссии. В случае равенства голосов считается принятым то решение, за которое проголосовал председательствующий на заседании конкурсной комиссии.</w:t>
      </w:r>
    </w:p>
    <w:p w:rsidR="00665C97" w:rsidRPr="007D7CE2" w:rsidRDefault="00665C97" w:rsidP="00665C97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7D7CE2">
        <w:rPr>
          <w:sz w:val="28"/>
          <w:szCs w:val="28"/>
        </w:rPr>
        <w:t>Конкурсная комиссия оценивает претендентов на основании представленных документов, указанных в пунктах 1 – 6 части 11 настоящей статьи, а также по результатам конкурсных процедур. Конкурсные процедуры по решению органа местного самоуправления предусматривают индивидуальное собеседование, тестирование и (или) письменное задание.</w:t>
      </w:r>
    </w:p>
    <w:p w:rsidR="00665C97" w:rsidRPr="007D7CE2" w:rsidRDefault="00665C97" w:rsidP="00665C97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gramStart"/>
      <w:r w:rsidRPr="007D7CE2">
        <w:rPr>
          <w:sz w:val="28"/>
          <w:szCs w:val="28"/>
        </w:rPr>
        <w:t>Индивидуальное собеседование проводится в форме свободной беседы с претендентом по теме, относящейся к области и виду его будущей профессиональной служебной деятельности, в ходе которой претендент отвечает на вопросы членов конкурсной комиссии в целях оценки теоретических знаний и личностных качеств претендента.</w:t>
      </w:r>
      <w:proofErr w:type="gramEnd"/>
    </w:p>
    <w:p w:rsidR="00665C97" w:rsidRPr="007D7CE2" w:rsidRDefault="00665C97" w:rsidP="00665C97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7D7CE2">
        <w:rPr>
          <w:sz w:val="28"/>
          <w:szCs w:val="28"/>
        </w:rPr>
        <w:t>Оценка теоретических знаний и личностных каче</w:t>
      </w:r>
      <w:proofErr w:type="gramStart"/>
      <w:r w:rsidRPr="007D7CE2">
        <w:rPr>
          <w:sz w:val="28"/>
          <w:szCs w:val="28"/>
        </w:rPr>
        <w:t>ств пр</w:t>
      </w:r>
      <w:proofErr w:type="gramEnd"/>
      <w:r w:rsidRPr="007D7CE2">
        <w:rPr>
          <w:sz w:val="28"/>
          <w:szCs w:val="28"/>
        </w:rPr>
        <w:t>етендента осуществляется по следующим критериям:</w:t>
      </w:r>
    </w:p>
    <w:p w:rsidR="00665C97" w:rsidRPr="005B3B68" w:rsidRDefault="00665C97" w:rsidP="00665C97">
      <w:pPr>
        <w:tabs>
          <w:tab w:val="left" w:pos="426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Pr="005B3B68">
        <w:rPr>
          <w:sz w:val="28"/>
          <w:szCs w:val="28"/>
        </w:rPr>
        <w:t>уровень теоретических знаний;</w:t>
      </w:r>
    </w:p>
    <w:p w:rsidR="00665C97" w:rsidRPr="005B3B68" w:rsidRDefault="00665C97" w:rsidP="00665C97">
      <w:pPr>
        <w:tabs>
          <w:tab w:val="left" w:pos="426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5B3B68">
        <w:rPr>
          <w:sz w:val="28"/>
          <w:szCs w:val="28"/>
        </w:rPr>
        <w:t>2)логическое построение ответа;</w:t>
      </w:r>
    </w:p>
    <w:p w:rsidR="00665C97" w:rsidRPr="005B3B68" w:rsidRDefault="00665C97" w:rsidP="00665C97">
      <w:pPr>
        <w:tabs>
          <w:tab w:val="left" w:pos="426"/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</w:t>
      </w:r>
      <w:r w:rsidRPr="005B3B68">
        <w:rPr>
          <w:sz w:val="28"/>
          <w:szCs w:val="28"/>
        </w:rPr>
        <w:t>грамотность и культура речи;</w:t>
      </w:r>
    </w:p>
    <w:p w:rsidR="00665C97" w:rsidRPr="005B3B68" w:rsidRDefault="00665C97" w:rsidP="00665C97">
      <w:pPr>
        <w:tabs>
          <w:tab w:val="left" w:pos="426"/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</w:t>
      </w:r>
      <w:r w:rsidRPr="005B3B68">
        <w:rPr>
          <w:sz w:val="28"/>
          <w:szCs w:val="28"/>
        </w:rPr>
        <w:t>уровень успеваемости претендента в образовательной организации, наличие научных публикаций, участие в научных конференциях, олимпиадах и других мероприятиях, проводимых образовательными организациями;</w:t>
      </w:r>
    </w:p>
    <w:p w:rsidR="00665C97" w:rsidRPr="005B3B68" w:rsidRDefault="00665C97" w:rsidP="00665C97">
      <w:pPr>
        <w:tabs>
          <w:tab w:val="left" w:pos="426"/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B3B68">
        <w:rPr>
          <w:sz w:val="28"/>
          <w:szCs w:val="28"/>
        </w:rPr>
        <w:t>5)</w:t>
      </w:r>
      <w:r w:rsidRPr="005B3B68">
        <w:rPr>
          <w:sz w:val="28"/>
          <w:szCs w:val="28"/>
        </w:rPr>
        <w:tab/>
        <w:t>наличие профессиональной мотивации;</w:t>
      </w:r>
    </w:p>
    <w:p w:rsidR="00665C97" w:rsidRPr="005B3B68" w:rsidRDefault="00665C97" w:rsidP="00665C97">
      <w:pPr>
        <w:tabs>
          <w:tab w:val="left" w:pos="426"/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B3B68">
        <w:rPr>
          <w:sz w:val="28"/>
          <w:szCs w:val="28"/>
        </w:rPr>
        <w:t>6)</w:t>
      </w:r>
      <w:r w:rsidRPr="005B3B68">
        <w:rPr>
          <w:sz w:val="28"/>
          <w:szCs w:val="28"/>
        </w:rPr>
        <w:tab/>
        <w:t>прохождение практики в органах местного самоуправления.</w:t>
      </w:r>
    </w:p>
    <w:p w:rsidR="00665C97" w:rsidRPr="007D7CE2" w:rsidRDefault="00665C97" w:rsidP="00665C9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7D7CE2">
        <w:rPr>
          <w:sz w:val="28"/>
          <w:szCs w:val="28"/>
        </w:rPr>
        <w:t>Результаты индивидуального собеседования оцениваются членами конкурсной комиссии:</w:t>
      </w:r>
    </w:p>
    <w:p w:rsidR="00665C97" w:rsidRPr="005B3B68" w:rsidRDefault="00665C97" w:rsidP="00665C9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Pr="005B3B68">
        <w:rPr>
          <w:sz w:val="28"/>
          <w:szCs w:val="28"/>
        </w:rPr>
        <w:t>в три балла, если претендент последовательно, в полном объеме раскрыл содержание темы;</w:t>
      </w:r>
    </w:p>
    <w:p w:rsidR="00665C97" w:rsidRPr="005B3B68" w:rsidRDefault="00665C97" w:rsidP="00665C9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Pr="005B3B68">
        <w:rPr>
          <w:sz w:val="28"/>
          <w:szCs w:val="28"/>
        </w:rPr>
        <w:t>в два балла, если претендент последовательно, в полном объеме раскрыл содержание темы, но допустил неточности и незначительные ошибки;</w:t>
      </w:r>
    </w:p>
    <w:p w:rsidR="00665C97" w:rsidRPr="005B3B68" w:rsidRDefault="00665C97" w:rsidP="00665C9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</w:t>
      </w:r>
      <w:r w:rsidRPr="005B3B68">
        <w:rPr>
          <w:sz w:val="28"/>
          <w:szCs w:val="28"/>
        </w:rPr>
        <w:t>в один балл, если претендент последовательно, но не в полном объеме раскрыл содержание темы, допустил неточности и ошибки;</w:t>
      </w:r>
    </w:p>
    <w:p w:rsidR="00665C97" w:rsidRPr="005B3B68" w:rsidRDefault="00665C97" w:rsidP="00665C9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</w:t>
      </w:r>
      <w:r w:rsidRPr="005B3B68">
        <w:rPr>
          <w:sz w:val="28"/>
          <w:szCs w:val="28"/>
        </w:rPr>
        <w:t>в ноль баллов, если претендент не раскрыл содержание темы, допустил значительные неточности и ошибки.</w:t>
      </w:r>
    </w:p>
    <w:p w:rsidR="00665C97" w:rsidRPr="007D7CE2" w:rsidRDefault="00665C97" w:rsidP="00665C9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7D7CE2">
        <w:rPr>
          <w:sz w:val="28"/>
          <w:szCs w:val="28"/>
        </w:rPr>
        <w:t>Баллы, присужденные претенденту по результатам индивидуального собеседования всеми присутствующими на заседании членами конкурсной комиссии, суммируются.</w:t>
      </w:r>
    </w:p>
    <w:p w:rsidR="00665C97" w:rsidRPr="007D7CE2" w:rsidRDefault="00665C97" w:rsidP="00665C9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proofErr w:type="gramStart"/>
      <w:r w:rsidRPr="007D7CE2">
        <w:rPr>
          <w:sz w:val="28"/>
          <w:szCs w:val="28"/>
        </w:rPr>
        <w:t>Тестирование претендентов проводится в соответствии с перечнем теоретических вопросов, составляемым органом местного самоуправления,  на знание положений Конституции Российской Федерации, Конституции Республики Татарстан, законодательства Российской Федерации и Республики Татарстан в области местного самоуправления, муниципальной службы, противодействия коррупции, а также знание вопросов, относящихся к сфере деятельности органа местного самоуправления, в котором в соответствии с договором о целевом обучении гражданин обязуется проходить муниципальную</w:t>
      </w:r>
      <w:proofErr w:type="gramEnd"/>
      <w:r w:rsidRPr="007D7CE2">
        <w:rPr>
          <w:sz w:val="28"/>
          <w:szCs w:val="28"/>
        </w:rPr>
        <w:t xml:space="preserve"> службу.</w:t>
      </w:r>
    </w:p>
    <w:p w:rsidR="00665C97" w:rsidRPr="007D7CE2" w:rsidRDefault="00665C97" w:rsidP="00665C97">
      <w:pPr>
        <w:tabs>
          <w:tab w:val="left" w:pos="851"/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7D7CE2">
        <w:rPr>
          <w:sz w:val="28"/>
          <w:szCs w:val="28"/>
        </w:rPr>
        <w:t>Оценка результатов тестирования осуществляется конкурсной комиссией исходя из числа правильных ответов, данных претендентом на вопросы теста.</w:t>
      </w:r>
    </w:p>
    <w:p w:rsidR="00665C97" w:rsidRPr="007D7CE2" w:rsidRDefault="00665C97" w:rsidP="00665C97">
      <w:pPr>
        <w:tabs>
          <w:tab w:val="left" w:pos="851"/>
        </w:tabs>
        <w:suppressAutoHyphens/>
        <w:jc w:val="both"/>
        <w:rPr>
          <w:sz w:val="28"/>
          <w:szCs w:val="28"/>
        </w:rPr>
      </w:pPr>
      <w:r w:rsidRPr="007D7CE2">
        <w:rPr>
          <w:sz w:val="28"/>
          <w:szCs w:val="28"/>
        </w:rPr>
        <w:t>2</w:t>
      </w:r>
      <w:r>
        <w:rPr>
          <w:sz w:val="28"/>
          <w:szCs w:val="28"/>
        </w:rPr>
        <w:t xml:space="preserve">3. </w:t>
      </w:r>
      <w:r w:rsidRPr="007D7CE2">
        <w:rPr>
          <w:sz w:val="28"/>
          <w:szCs w:val="28"/>
        </w:rPr>
        <w:t>По результатам тестирования членами конкурсной комиссии претендентам выставляется:</w:t>
      </w:r>
    </w:p>
    <w:p w:rsidR="00665C97" w:rsidRPr="00F71126" w:rsidRDefault="00665C97" w:rsidP="00665C97">
      <w:pPr>
        <w:tabs>
          <w:tab w:val="left" w:pos="851"/>
        </w:tabs>
        <w:suppressAutoHyphens/>
        <w:jc w:val="both"/>
        <w:rPr>
          <w:sz w:val="28"/>
          <w:szCs w:val="28"/>
        </w:rPr>
      </w:pPr>
      <w:r w:rsidRPr="00F71126">
        <w:rPr>
          <w:sz w:val="28"/>
          <w:szCs w:val="28"/>
        </w:rPr>
        <w:t>1)пять баллов, если даны правильные ответы на 86 – 100 процентов вопросов теста;</w:t>
      </w:r>
    </w:p>
    <w:p w:rsidR="00665C97" w:rsidRPr="00F71126" w:rsidRDefault="00665C97" w:rsidP="00665C97">
      <w:pPr>
        <w:tabs>
          <w:tab w:val="left" w:pos="851"/>
        </w:tabs>
        <w:suppressAutoHyphens/>
        <w:jc w:val="both"/>
        <w:rPr>
          <w:sz w:val="28"/>
          <w:szCs w:val="28"/>
        </w:rPr>
      </w:pPr>
      <w:r w:rsidRPr="00F71126">
        <w:rPr>
          <w:sz w:val="28"/>
          <w:szCs w:val="28"/>
        </w:rPr>
        <w:t>2)</w:t>
      </w:r>
      <w:r w:rsidRPr="00F71126">
        <w:rPr>
          <w:sz w:val="28"/>
          <w:szCs w:val="28"/>
        </w:rPr>
        <w:tab/>
        <w:t>четыре балла, если даны правильные ответы на 70 – 85 процентов вопросов теста;</w:t>
      </w:r>
    </w:p>
    <w:p w:rsidR="00665C97" w:rsidRPr="00F71126" w:rsidRDefault="00665C97" w:rsidP="00665C97">
      <w:p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Pr="00F71126">
        <w:rPr>
          <w:sz w:val="28"/>
          <w:szCs w:val="28"/>
        </w:rPr>
        <w:t>)</w:t>
      </w:r>
      <w:r w:rsidRPr="00F71126">
        <w:rPr>
          <w:sz w:val="28"/>
          <w:szCs w:val="28"/>
        </w:rPr>
        <w:tab/>
        <w:t>три балла, если даны правильные ответы на 51 – 69 процентов вопросов теста;</w:t>
      </w:r>
    </w:p>
    <w:p w:rsidR="00665C97" w:rsidRPr="00F71126" w:rsidRDefault="00665C97" w:rsidP="00665C97">
      <w:pPr>
        <w:tabs>
          <w:tab w:val="left" w:pos="851"/>
        </w:tabs>
        <w:suppressAutoHyphens/>
        <w:jc w:val="both"/>
        <w:rPr>
          <w:sz w:val="28"/>
          <w:szCs w:val="28"/>
        </w:rPr>
      </w:pPr>
      <w:r w:rsidRPr="00F71126">
        <w:rPr>
          <w:sz w:val="28"/>
          <w:szCs w:val="28"/>
        </w:rPr>
        <w:t>4)два балла, если даны правильные ответы на 35 – 50 процентов вопросов теста;</w:t>
      </w:r>
    </w:p>
    <w:p w:rsidR="00665C97" w:rsidRPr="00F71126" w:rsidRDefault="00665C97" w:rsidP="00665C97">
      <w:pPr>
        <w:tabs>
          <w:tab w:val="left" w:pos="851"/>
        </w:tabs>
        <w:suppressAutoHyphens/>
        <w:jc w:val="both"/>
        <w:rPr>
          <w:sz w:val="28"/>
          <w:szCs w:val="28"/>
        </w:rPr>
      </w:pPr>
      <w:r w:rsidRPr="00F71126">
        <w:rPr>
          <w:sz w:val="28"/>
          <w:szCs w:val="28"/>
        </w:rPr>
        <w:t>5)</w:t>
      </w:r>
      <w:r w:rsidRPr="00F71126">
        <w:rPr>
          <w:sz w:val="28"/>
          <w:szCs w:val="28"/>
        </w:rPr>
        <w:tab/>
        <w:t>один балл, если даны правильные ответы на 20 – 34 процента вопросов теста;</w:t>
      </w:r>
    </w:p>
    <w:p w:rsidR="00665C97" w:rsidRPr="00F71126" w:rsidRDefault="00665C97" w:rsidP="00665C97">
      <w:pPr>
        <w:tabs>
          <w:tab w:val="left" w:pos="851"/>
        </w:tabs>
        <w:suppressAutoHyphens/>
        <w:jc w:val="both"/>
        <w:rPr>
          <w:sz w:val="28"/>
          <w:szCs w:val="28"/>
        </w:rPr>
      </w:pPr>
      <w:r w:rsidRPr="00F71126">
        <w:rPr>
          <w:sz w:val="28"/>
          <w:szCs w:val="28"/>
        </w:rPr>
        <w:t>6)</w:t>
      </w:r>
      <w:r w:rsidRPr="00F71126">
        <w:rPr>
          <w:sz w:val="28"/>
          <w:szCs w:val="28"/>
        </w:rPr>
        <w:tab/>
        <w:t>ноль баллов, если даны правильные ответы менее чем на 20 процентов вопросов теста.</w:t>
      </w:r>
    </w:p>
    <w:p w:rsidR="00665C97" w:rsidRPr="007D7CE2" w:rsidRDefault="00665C97" w:rsidP="00665C9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7D7CE2">
        <w:rPr>
          <w:sz w:val="28"/>
          <w:szCs w:val="28"/>
        </w:rPr>
        <w:t xml:space="preserve">Письменное задание готовится претендентом в печатном виде по теме, </w:t>
      </w:r>
      <w:r w:rsidRPr="007D7CE2">
        <w:rPr>
          <w:sz w:val="28"/>
          <w:szCs w:val="28"/>
        </w:rPr>
        <w:lastRenderedPageBreak/>
        <w:t>определенной конкурсной комиссией и указанной в информации о проведении конкурса.</w:t>
      </w:r>
    </w:p>
    <w:p w:rsidR="00665C97" w:rsidRPr="007D7CE2" w:rsidRDefault="00665C97" w:rsidP="00665C9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proofErr w:type="gramStart"/>
      <w:r w:rsidRPr="007D7CE2">
        <w:rPr>
          <w:sz w:val="28"/>
          <w:szCs w:val="28"/>
        </w:rPr>
        <w:t>Тема письменного задания подбирается таким образом, чтобы выявить знание претендентом положений Конституции Российской Федерации, Конституции Республики Татарстан, законодательства Российской Федерации и Республики Татарстан в области местного самоуправления, муниципальной службы, противодействия коррупции, а также знание вопросов, относящихся к сфере деятельности органа местного самоуправления, в котором в соответствии с договором о целевом обучении гражданин обязуется проходить муниципальную службу.</w:t>
      </w:r>
      <w:proofErr w:type="gramEnd"/>
    </w:p>
    <w:p w:rsidR="00665C97" w:rsidRPr="007D7CE2" w:rsidRDefault="00665C97" w:rsidP="00665C9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Pr="007D7CE2">
        <w:rPr>
          <w:sz w:val="28"/>
          <w:szCs w:val="28"/>
        </w:rPr>
        <w:t>Критериями оценки письменного задания являются полнота раскрытия заданной темы, грамотность изложения, культура письменной речи.</w:t>
      </w:r>
    </w:p>
    <w:p w:rsidR="00665C97" w:rsidRPr="007D7CE2" w:rsidRDefault="00665C97" w:rsidP="00665C97">
      <w:pPr>
        <w:tabs>
          <w:tab w:val="left" w:pos="851"/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7D7CE2">
        <w:rPr>
          <w:sz w:val="28"/>
          <w:szCs w:val="28"/>
        </w:rPr>
        <w:t>Письменное задание оценивается членами конкурсной комиссии:</w:t>
      </w:r>
    </w:p>
    <w:p w:rsidR="00665C97" w:rsidRPr="007D7CE2" w:rsidRDefault="00665C97" w:rsidP="00665C9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 w:rsidRPr="007D7CE2">
        <w:rPr>
          <w:sz w:val="28"/>
          <w:szCs w:val="28"/>
        </w:rPr>
        <w:t>1)</w:t>
      </w:r>
      <w:r w:rsidRPr="007D7CE2">
        <w:rPr>
          <w:sz w:val="28"/>
          <w:szCs w:val="28"/>
        </w:rPr>
        <w:tab/>
        <w:t>в три балла, если претендент последовательно, в полном объеме раскрыл содержание темы письменного задания;</w:t>
      </w:r>
    </w:p>
    <w:p w:rsidR="00665C97" w:rsidRPr="007D7CE2" w:rsidRDefault="00665C97" w:rsidP="00665C9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 w:rsidRPr="007D7CE2">
        <w:rPr>
          <w:sz w:val="28"/>
          <w:szCs w:val="28"/>
        </w:rPr>
        <w:t>2)</w:t>
      </w:r>
      <w:r w:rsidRPr="007D7CE2">
        <w:rPr>
          <w:sz w:val="28"/>
          <w:szCs w:val="28"/>
        </w:rPr>
        <w:tab/>
        <w:t>в два балла, если претендент последовательно, в полном объеме раскрыл содержание темы письменного задания, но допустил неточности и незначительные ошибки;</w:t>
      </w:r>
    </w:p>
    <w:p w:rsidR="00665C97" w:rsidRPr="007D7CE2" w:rsidRDefault="00665C97" w:rsidP="00665C9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 w:rsidRPr="007D7CE2">
        <w:rPr>
          <w:sz w:val="28"/>
          <w:szCs w:val="28"/>
        </w:rPr>
        <w:t>3)</w:t>
      </w:r>
      <w:r w:rsidRPr="007D7CE2">
        <w:rPr>
          <w:sz w:val="28"/>
          <w:szCs w:val="28"/>
        </w:rPr>
        <w:tab/>
        <w:t>в один балл, если претендент последовательно, но не в полном объеме раскрыл содержание темы письменного задания, допустил неточности и ошибки;</w:t>
      </w:r>
    </w:p>
    <w:p w:rsidR="00665C97" w:rsidRPr="007D7CE2" w:rsidRDefault="00665C97" w:rsidP="00665C9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 w:rsidRPr="007D7CE2">
        <w:rPr>
          <w:sz w:val="28"/>
          <w:szCs w:val="28"/>
        </w:rPr>
        <w:t>4)</w:t>
      </w:r>
      <w:r w:rsidRPr="007D7CE2">
        <w:rPr>
          <w:sz w:val="28"/>
          <w:szCs w:val="28"/>
        </w:rPr>
        <w:tab/>
        <w:t>в ноль баллов, если претендент не раскрыл содержание темы письменного задания.</w:t>
      </w:r>
    </w:p>
    <w:p w:rsidR="00665C97" w:rsidRPr="007D7CE2" w:rsidRDefault="00665C97" w:rsidP="00665C9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7D7CE2">
        <w:rPr>
          <w:sz w:val="28"/>
          <w:szCs w:val="28"/>
        </w:rPr>
        <w:t>Баллы, присужденные претенденту по результатам оценки письменного задания всеми присутствующими на заседании членами конкурсной комиссии, суммируются.</w:t>
      </w:r>
    </w:p>
    <w:p w:rsidR="00665C97" w:rsidRPr="007D7CE2" w:rsidRDefault="00665C97" w:rsidP="00665C97">
      <w:pPr>
        <w:tabs>
          <w:tab w:val="left" w:pos="993"/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7D7CE2">
        <w:rPr>
          <w:sz w:val="28"/>
          <w:szCs w:val="28"/>
        </w:rPr>
        <w:t>Победившим в конкурсе считается претендент, набравший наибольшее суммарное количество баллов по итогам конкурсных процедур, применяемых в рамках конкурса.</w:t>
      </w:r>
    </w:p>
    <w:p w:rsidR="00665C97" w:rsidRPr="007D7CE2" w:rsidRDefault="00665C97" w:rsidP="00665C97">
      <w:pPr>
        <w:tabs>
          <w:tab w:val="left" w:pos="993"/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Pr="007D7CE2">
        <w:rPr>
          <w:sz w:val="28"/>
          <w:szCs w:val="28"/>
        </w:rPr>
        <w:t>Результаты голосования конкурсной комиссии оформляются протоколом, который подписывается председательствующим на заседании конкурсной комиссии и секретарем конкурсной комиссии.</w:t>
      </w:r>
    </w:p>
    <w:p w:rsidR="00665C97" w:rsidRPr="007D7CE2" w:rsidRDefault="00665C97" w:rsidP="00665C97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Pr="007D7CE2">
        <w:rPr>
          <w:sz w:val="28"/>
          <w:szCs w:val="28"/>
        </w:rPr>
        <w:t>Решение конкурсной комиссии об определении победителя конкурса является основанием для заключения органом местного самоуправления с претендентом, победившим в конкурсе, договора о целевом обучении.</w:t>
      </w:r>
    </w:p>
    <w:p w:rsidR="00665C97" w:rsidRPr="007D7CE2" w:rsidRDefault="00665C97" w:rsidP="00665C97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 w:rsidRPr="007D7CE2">
        <w:rPr>
          <w:sz w:val="28"/>
          <w:szCs w:val="28"/>
        </w:rPr>
        <w:t>Гражданам, участвовавшим в конкурсе, сообщается о его результатах в письменной форме в течение одного месяца со дня завершения конкурса.</w:t>
      </w:r>
    </w:p>
    <w:p w:rsidR="00665C97" w:rsidRPr="007D7CE2" w:rsidRDefault="00665C97" w:rsidP="00665C97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Pr="007D7CE2">
        <w:rPr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7D7CE2">
        <w:rPr>
          <w:sz w:val="28"/>
          <w:szCs w:val="28"/>
        </w:rPr>
        <w:t>дств св</w:t>
      </w:r>
      <w:proofErr w:type="gramEnd"/>
      <w:r w:rsidRPr="007D7CE2">
        <w:rPr>
          <w:sz w:val="28"/>
          <w:szCs w:val="28"/>
        </w:rPr>
        <w:t>язи и другие), осуществляются гражданами за счет собственных средств.</w:t>
      </w:r>
    </w:p>
    <w:p w:rsidR="00665C97" w:rsidRPr="007D7CE2" w:rsidRDefault="00665C97" w:rsidP="00665C97">
      <w:pPr>
        <w:tabs>
          <w:tab w:val="left" w:pos="993"/>
        </w:tabs>
        <w:suppressAutoHyphens/>
        <w:jc w:val="both"/>
        <w:rPr>
          <w:sz w:val="28"/>
          <w:szCs w:val="28"/>
        </w:rPr>
      </w:pPr>
      <w:bookmarkStart w:id="2" w:name="Par22"/>
      <w:bookmarkEnd w:id="2"/>
      <w:r>
        <w:rPr>
          <w:sz w:val="28"/>
          <w:szCs w:val="28"/>
        </w:rPr>
        <w:t xml:space="preserve">34. </w:t>
      </w:r>
      <w:r w:rsidRPr="007D7CE2">
        <w:rPr>
          <w:sz w:val="28"/>
          <w:szCs w:val="28"/>
        </w:rPr>
        <w:t>Срок обязательного прохождения муниципальной службы после окончания целевого обучения устанавливается договором о целевом обучении. Указанный срок не может быть менее срока, в течение которого орган местного самоуправления предоставлял меры социальной поддержки гражданину в соответствии с договором о целевом обучении, но не более пяти лет.</w:t>
      </w:r>
    </w:p>
    <w:p w:rsidR="00665C97" w:rsidRPr="007D7CE2" w:rsidRDefault="00665C97" w:rsidP="00665C9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35. </w:t>
      </w:r>
      <w:r w:rsidRPr="007D7CE2">
        <w:rPr>
          <w:sz w:val="28"/>
          <w:szCs w:val="28"/>
        </w:rPr>
        <w:t>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Федерации.</w:t>
      </w:r>
    </w:p>
    <w:p w:rsidR="00665C97" w:rsidRPr="007D7CE2" w:rsidRDefault="00665C97" w:rsidP="00665C9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Pr="007D7CE2">
        <w:rPr>
          <w:sz w:val="28"/>
          <w:szCs w:val="28"/>
        </w:rPr>
        <w:t>Договор о целевом обучении может быть заключен с гражданином один раз.</w:t>
      </w:r>
    </w:p>
    <w:p w:rsidR="00665C97" w:rsidRDefault="00665C97" w:rsidP="00665C9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Pr="007D7CE2">
        <w:rPr>
          <w:sz w:val="28"/>
          <w:szCs w:val="28"/>
        </w:rPr>
        <w:t>Финансовое обеспечение расходов, предусмотренных договором о целевом обучении, осуществляется за счет средств местного бюджета</w:t>
      </w:r>
      <w:proofErr w:type="gramStart"/>
      <w:r w:rsidRPr="007D7CE2">
        <w:rPr>
          <w:sz w:val="28"/>
          <w:szCs w:val="28"/>
        </w:rPr>
        <w:t>.»;</w:t>
      </w:r>
      <w:proofErr w:type="gramEnd"/>
    </w:p>
    <w:p w:rsidR="00665C97" w:rsidRDefault="00665C97" w:rsidP="00665C9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</w:p>
    <w:p w:rsidR="00665C97" w:rsidRDefault="00665C97" w:rsidP="00665C9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bookmarkStart w:id="3" w:name="_GoBack"/>
      <w:bookmarkEnd w:id="3"/>
      <w:r>
        <w:rPr>
          <w:sz w:val="28"/>
          <w:szCs w:val="28"/>
        </w:rPr>
        <w:t>. Статью 42 дополнить частью 5 следующего содержания:</w:t>
      </w:r>
    </w:p>
    <w:p w:rsidR="00665C97" w:rsidRPr="006D0A94" w:rsidRDefault="00665C97" w:rsidP="00665C9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Pr="00966F92">
        <w:rPr>
          <w:sz w:val="28"/>
          <w:szCs w:val="28"/>
        </w:rPr>
        <w:t>До 1 октября 2020 года муниципальными правовыми актами для замещения должности заместителя руководителя (секретаря) исполнительного комитета сельского поселения квалификационные требования к уровню профессионального образования могут предусматривать наличие среднего профессионального образования и к стажу муниципальной службы или стажу работы по специальности - не менее двух лет или не менее трех лет соответственно</w:t>
      </w:r>
      <w:proofErr w:type="gramStart"/>
      <w:r w:rsidRPr="00966F92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665C97" w:rsidRPr="0091030B" w:rsidRDefault="00665C97" w:rsidP="0091030B">
      <w:pPr>
        <w:jc w:val="both"/>
        <w:rPr>
          <w:rStyle w:val="FontStyle19"/>
          <w:sz w:val="28"/>
          <w:szCs w:val="28"/>
        </w:rPr>
      </w:pPr>
    </w:p>
    <w:sectPr w:rsidR="00665C97" w:rsidRPr="0091030B" w:rsidSect="00AC18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67D77EEF"/>
    <w:multiLevelType w:val="hybridMultilevel"/>
    <w:tmpl w:val="59740B72"/>
    <w:lvl w:ilvl="0" w:tplc="AEC65C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0F3673E"/>
    <w:multiLevelType w:val="hybridMultilevel"/>
    <w:tmpl w:val="67300DC2"/>
    <w:lvl w:ilvl="0" w:tplc="8FFAE9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D51C7"/>
    <w:rsid w:val="00043481"/>
    <w:rsid w:val="000D51C7"/>
    <w:rsid w:val="000F32C8"/>
    <w:rsid w:val="00125601"/>
    <w:rsid w:val="00146EA3"/>
    <w:rsid w:val="001F19FC"/>
    <w:rsid w:val="00265D06"/>
    <w:rsid w:val="0027762F"/>
    <w:rsid w:val="002D347B"/>
    <w:rsid w:val="003B6FD0"/>
    <w:rsid w:val="003F6F17"/>
    <w:rsid w:val="0041495D"/>
    <w:rsid w:val="00433302"/>
    <w:rsid w:val="0043412E"/>
    <w:rsid w:val="004749E6"/>
    <w:rsid w:val="004A46A2"/>
    <w:rsid w:val="004B60EC"/>
    <w:rsid w:val="00503E5D"/>
    <w:rsid w:val="00536A56"/>
    <w:rsid w:val="005A194C"/>
    <w:rsid w:val="005B3B68"/>
    <w:rsid w:val="005B7CAD"/>
    <w:rsid w:val="00612FC4"/>
    <w:rsid w:val="00657AD7"/>
    <w:rsid w:val="00664975"/>
    <w:rsid w:val="00665C97"/>
    <w:rsid w:val="006703D7"/>
    <w:rsid w:val="006B32B6"/>
    <w:rsid w:val="006C0ED7"/>
    <w:rsid w:val="006D0A94"/>
    <w:rsid w:val="006F3F53"/>
    <w:rsid w:val="006F6F8A"/>
    <w:rsid w:val="0078245A"/>
    <w:rsid w:val="00787B2D"/>
    <w:rsid w:val="007C5201"/>
    <w:rsid w:val="007D7CE2"/>
    <w:rsid w:val="008353F4"/>
    <w:rsid w:val="00856B2B"/>
    <w:rsid w:val="0091030B"/>
    <w:rsid w:val="00966F92"/>
    <w:rsid w:val="009B4B83"/>
    <w:rsid w:val="009C656C"/>
    <w:rsid w:val="009D5DB1"/>
    <w:rsid w:val="009F0F51"/>
    <w:rsid w:val="00A02652"/>
    <w:rsid w:val="00A24308"/>
    <w:rsid w:val="00A30BFB"/>
    <w:rsid w:val="00A36C18"/>
    <w:rsid w:val="00A569A6"/>
    <w:rsid w:val="00A66187"/>
    <w:rsid w:val="00AC18FA"/>
    <w:rsid w:val="00B257B9"/>
    <w:rsid w:val="00B44B71"/>
    <w:rsid w:val="00B44F27"/>
    <w:rsid w:val="00BC3922"/>
    <w:rsid w:val="00C311AC"/>
    <w:rsid w:val="00C95C87"/>
    <w:rsid w:val="00D020E7"/>
    <w:rsid w:val="00D313F9"/>
    <w:rsid w:val="00D43947"/>
    <w:rsid w:val="00D552AB"/>
    <w:rsid w:val="00DD1378"/>
    <w:rsid w:val="00F11D5B"/>
    <w:rsid w:val="00F71126"/>
    <w:rsid w:val="00F81583"/>
    <w:rsid w:val="00FF0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C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6B2B"/>
    <w:rPr>
      <w:b/>
      <w:bCs/>
    </w:rPr>
  </w:style>
  <w:style w:type="paragraph" w:customStyle="1" w:styleId="ConsPlusNormal">
    <w:name w:val="ConsPlusNormal"/>
    <w:rsid w:val="000D51C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D51C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D51C7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List Paragraph"/>
    <w:basedOn w:val="a"/>
    <w:uiPriority w:val="34"/>
    <w:qFormat/>
    <w:rsid w:val="000D51C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rsid w:val="000D51C7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46E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EA3"/>
    <w:rPr>
      <w:rFonts w:ascii="Segoe UI" w:hAnsi="Segoe UI" w:cs="Segoe UI"/>
      <w:sz w:val="18"/>
      <w:szCs w:val="18"/>
    </w:rPr>
  </w:style>
  <w:style w:type="paragraph" w:customStyle="1" w:styleId="dash041e0431044b0447043d044b0439">
    <w:name w:val="dash041e_0431_044b_0447_043d_044b_0439"/>
    <w:basedOn w:val="a"/>
    <w:rsid w:val="003F6F17"/>
    <w:pPr>
      <w:widowControl/>
      <w:autoSpaceDE/>
      <w:autoSpaceDN/>
      <w:adjustRightInd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3114</Words>
  <Characters>17751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Секретарь</cp:lastModifiedBy>
  <cp:revision>27</cp:revision>
  <cp:lastPrinted>2018-09-05T13:42:00Z</cp:lastPrinted>
  <dcterms:created xsi:type="dcterms:W3CDTF">2018-07-25T08:08:00Z</dcterms:created>
  <dcterms:modified xsi:type="dcterms:W3CDTF">2018-09-11T04:11:00Z</dcterms:modified>
</cp:coreProperties>
</file>