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A6" w:rsidRDefault="00F773A6" w:rsidP="00F773A6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F773A6">
        <w:rPr>
          <w:b/>
          <w:color w:val="000000"/>
          <w:sz w:val="32"/>
          <w:szCs w:val="32"/>
          <w:u w:val="single"/>
        </w:rPr>
        <w:t>Грипп птиц</w:t>
      </w:r>
      <w:r w:rsidRPr="0005436E">
        <w:rPr>
          <w:color w:val="000000"/>
          <w:sz w:val="28"/>
          <w:szCs w:val="28"/>
        </w:rPr>
        <w:t xml:space="preserve">- острое, </w:t>
      </w:r>
      <w:r w:rsidRPr="00F773A6">
        <w:rPr>
          <w:color w:val="000000"/>
          <w:sz w:val="28"/>
          <w:szCs w:val="28"/>
        </w:rPr>
        <w:t xml:space="preserve">высоко заразное заболевание домашних, синантропных и диких птиц. </w:t>
      </w:r>
      <w:r w:rsidRPr="0005436E">
        <w:rPr>
          <w:color w:val="000000"/>
          <w:sz w:val="28"/>
          <w:szCs w:val="28"/>
        </w:rPr>
        <w:t>Протекает в виде эпизоотии с поражением органов дыхания и желудочно-кишечного тракта птиц и некоторых млекопитающих.</w:t>
      </w:r>
    </w:p>
    <w:p w:rsidR="00875E07" w:rsidRPr="0005436E" w:rsidRDefault="00875E07" w:rsidP="00875E07">
      <w:pPr>
        <w:pStyle w:val="a3"/>
        <w:jc w:val="center"/>
        <w:rPr>
          <w:color w:val="000000"/>
          <w:sz w:val="28"/>
          <w:szCs w:val="28"/>
        </w:rPr>
      </w:pPr>
      <w:bookmarkStart w:id="0" w:name="_GoBack"/>
      <w:r w:rsidRPr="00875E07">
        <w:rPr>
          <w:noProof/>
          <w:color w:val="000000"/>
          <w:sz w:val="28"/>
          <w:szCs w:val="28"/>
        </w:rPr>
        <w:drawing>
          <wp:inline distT="0" distB="0" distL="0" distR="0">
            <wp:extent cx="4682426" cy="2091193"/>
            <wp:effectExtent l="0" t="0" r="4445" b="4445"/>
            <wp:docPr id="1" name="Рисунок 1" descr="C:\Users\Maks\Desktop\151F48DE-C6EF-416A-A36D-D7F729966F12_mw1024_s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s\Desktop\151F48DE-C6EF-416A-A36D-D7F729966F12_mw1024_s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100" cy="210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773A6" w:rsidRPr="00B735D0" w:rsidRDefault="00F773A6" w:rsidP="00F773A6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F773A6">
        <w:rPr>
          <w:b/>
          <w:color w:val="000000"/>
          <w:sz w:val="28"/>
          <w:szCs w:val="28"/>
        </w:rPr>
        <w:t>Источник возбудителя</w:t>
      </w:r>
      <w:r>
        <w:t xml:space="preserve">- </w:t>
      </w:r>
      <w:r w:rsidRPr="00F773A6">
        <w:rPr>
          <w:color w:val="000000"/>
          <w:sz w:val="28"/>
          <w:szCs w:val="28"/>
        </w:rPr>
        <w:t>больные и переболевшие птицы,</w:t>
      </w:r>
      <w:r w:rsidRPr="00B735D0">
        <w:rPr>
          <w:color w:val="000000"/>
          <w:sz w:val="28"/>
          <w:szCs w:val="28"/>
        </w:rPr>
        <w:t xml:space="preserve"> с экскретами и секретами которых выделяется большое количество активного вируса</w:t>
      </w:r>
    </w:p>
    <w:p w:rsidR="00F773A6" w:rsidRDefault="00F773A6" w:rsidP="00F773A6">
      <w:pPr>
        <w:pStyle w:val="a3"/>
        <w:ind w:firstLine="708"/>
        <w:jc w:val="both"/>
        <w:rPr>
          <w:b/>
          <w:color w:val="000000"/>
          <w:sz w:val="28"/>
          <w:szCs w:val="28"/>
        </w:rPr>
      </w:pPr>
      <w:r w:rsidRPr="00F773A6">
        <w:rPr>
          <w:b/>
          <w:color w:val="000000"/>
          <w:sz w:val="28"/>
          <w:szCs w:val="28"/>
        </w:rPr>
        <w:t xml:space="preserve">Путь передачи </w:t>
      </w:r>
      <w:r w:rsidRPr="00F773A6">
        <w:rPr>
          <w:color w:val="000000"/>
          <w:sz w:val="28"/>
          <w:szCs w:val="28"/>
        </w:rPr>
        <w:t>Заражение людей может происходить при контакте с инфицированными птицей, водой, транспортом, оборотной тарой и т.д.</w:t>
      </w:r>
      <w:r w:rsidRPr="00421F77">
        <w:rPr>
          <w:color w:val="000000"/>
          <w:sz w:val="28"/>
          <w:szCs w:val="28"/>
        </w:rPr>
        <w:t xml:space="preserve"> Доказана передача возбудителя гриппа комарами, </w:t>
      </w:r>
      <w:proofErr w:type="spellStart"/>
      <w:r w:rsidRPr="00421F77">
        <w:rPr>
          <w:color w:val="000000"/>
          <w:sz w:val="28"/>
          <w:szCs w:val="28"/>
        </w:rPr>
        <w:t>пухо-пероедами</w:t>
      </w:r>
      <w:proofErr w:type="spellEnd"/>
      <w:r w:rsidRPr="00421F77">
        <w:rPr>
          <w:color w:val="000000"/>
          <w:sz w:val="28"/>
          <w:szCs w:val="28"/>
        </w:rPr>
        <w:t xml:space="preserve"> и грызунами.</w:t>
      </w:r>
    </w:p>
    <w:p w:rsidR="00F773A6" w:rsidRDefault="00F773A6" w:rsidP="00F773A6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8A3CE8">
        <w:rPr>
          <w:b/>
          <w:color w:val="000000"/>
          <w:sz w:val="28"/>
          <w:szCs w:val="28"/>
        </w:rPr>
        <w:t>Типичными признаками</w:t>
      </w:r>
      <w:r w:rsidRPr="0005436E">
        <w:rPr>
          <w:color w:val="000000"/>
          <w:sz w:val="28"/>
          <w:szCs w:val="28"/>
        </w:rPr>
        <w:t xml:space="preserve"> инфекции у птиц являются: воспаление органов дыхания, хрипы, синуситы, посинение кожи, отечность шеи и головы, а также взъерошенность оперения и аномальное поведение. Иногда смерть наступает внезапно без видимых признаков. Труп может быть истощенным с синюшным оттенком и кровоизлияниями в серозных покровах, скелетной мускулатуре, внутренних органах и слизистой кишечника.</w:t>
      </w:r>
    </w:p>
    <w:p w:rsidR="00F773A6" w:rsidRPr="00F773A6" w:rsidRDefault="00F773A6" w:rsidP="00F773A6">
      <w:pPr>
        <w:pStyle w:val="a3"/>
        <w:ind w:firstLine="360"/>
        <w:jc w:val="both"/>
        <w:rPr>
          <w:b/>
          <w:color w:val="000000"/>
          <w:sz w:val="28"/>
          <w:szCs w:val="28"/>
        </w:rPr>
      </w:pPr>
      <w:r w:rsidRPr="00F773A6">
        <w:rPr>
          <w:b/>
          <w:color w:val="000000"/>
          <w:sz w:val="28"/>
          <w:szCs w:val="28"/>
        </w:rPr>
        <w:t>Мероприятия по профилактике.</w:t>
      </w:r>
    </w:p>
    <w:p w:rsidR="00F773A6" w:rsidRPr="00F773A6" w:rsidRDefault="00F773A6" w:rsidP="00F773A6">
      <w:pPr>
        <w:pStyle w:val="a3"/>
        <w:numPr>
          <w:ilvl w:val="0"/>
          <w:numId w:val="1"/>
        </w:numPr>
        <w:jc w:val="both"/>
        <w:rPr>
          <w:i/>
          <w:color w:val="000000"/>
          <w:sz w:val="28"/>
          <w:szCs w:val="28"/>
        </w:rPr>
      </w:pPr>
      <w:r w:rsidRPr="00F773A6">
        <w:rPr>
          <w:i/>
          <w:color w:val="000000"/>
          <w:sz w:val="28"/>
          <w:szCs w:val="28"/>
        </w:rPr>
        <w:t xml:space="preserve">Для предотвращения заражения птичьим гриппом необходимо тщательно соблюдать правила личной гигиены, употреблять мясо птиц только после надежной термической обработки. </w:t>
      </w:r>
    </w:p>
    <w:p w:rsidR="00F773A6" w:rsidRPr="00F773A6" w:rsidRDefault="00F773A6" w:rsidP="00F773A6">
      <w:pPr>
        <w:pStyle w:val="a3"/>
        <w:numPr>
          <w:ilvl w:val="0"/>
          <w:numId w:val="1"/>
        </w:numPr>
        <w:jc w:val="both"/>
        <w:rPr>
          <w:i/>
          <w:color w:val="000000"/>
          <w:sz w:val="28"/>
          <w:szCs w:val="28"/>
        </w:rPr>
      </w:pPr>
      <w:r w:rsidRPr="00F773A6">
        <w:rPr>
          <w:i/>
          <w:color w:val="000000"/>
          <w:sz w:val="28"/>
          <w:szCs w:val="28"/>
        </w:rPr>
        <w:t>Одежду и обувь, используемые для охоты, перед возвра</w:t>
      </w:r>
      <w:r w:rsidRPr="00F773A6">
        <w:rPr>
          <w:i/>
          <w:color w:val="000000"/>
          <w:sz w:val="28"/>
          <w:szCs w:val="28"/>
        </w:rPr>
        <w:softHyphen/>
        <w:t>щением необходимо хорошо промыть в мыльной воде, просушить, транспортиро</w:t>
      </w:r>
      <w:r w:rsidRPr="00F773A6">
        <w:rPr>
          <w:i/>
          <w:color w:val="000000"/>
          <w:sz w:val="28"/>
          <w:szCs w:val="28"/>
        </w:rPr>
        <w:softHyphen/>
        <w:t xml:space="preserve">вать и хранить в отдельном полиэтиленом пакете. </w:t>
      </w:r>
    </w:p>
    <w:p w:rsidR="00F773A6" w:rsidRPr="00F773A6" w:rsidRDefault="00F773A6" w:rsidP="00F773A6">
      <w:pPr>
        <w:pStyle w:val="a3"/>
        <w:numPr>
          <w:ilvl w:val="0"/>
          <w:numId w:val="1"/>
        </w:numPr>
        <w:jc w:val="both"/>
        <w:rPr>
          <w:i/>
          <w:color w:val="000000"/>
          <w:sz w:val="28"/>
          <w:szCs w:val="28"/>
        </w:rPr>
      </w:pPr>
      <w:r w:rsidRPr="00F773A6">
        <w:rPr>
          <w:i/>
          <w:color w:val="000000"/>
          <w:sz w:val="28"/>
          <w:szCs w:val="28"/>
        </w:rPr>
        <w:t>При разделке птиц желательно использовать марлевую повязку и резиновые перчатки. Полученные отходы следует сжигать.</w:t>
      </w:r>
    </w:p>
    <w:p w:rsidR="00F773A6" w:rsidRPr="00F773A6" w:rsidRDefault="00F773A6" w:rsidP="00F773A6">
      <w:pPr>
        <w:pStyle w:val="a3"/>
        <w:numPr>
          <w:ilvl w:val="0"/>
          <w:numId w:val="1"/>
        </w:numPr>
        <w:jc w:val="both"/>
        <w:rPr>
          <w:i/>
          <w:color w:val="000000"/>
          <w:sz w:val="28"/>
          <w:szCs w:val="28"/>
        </w:rPr>
      </w:pPr>
      <w:r w:rsidRPr="00F773A6">
        <w:rPr>
          <w:i/>
          <w:color w:val="000000"/>
          <w:sz w:val="28"/>
          <w:szCs w:val="28"/>
        </w:rPr>
        <w:t>В целях предупреждения заражения гриппом домашней птицы и других домашних животных не рекомендуется приносить и разделывать добытую птицу дома.</w:t>
      </w:r>
    </w:p>
    <w:p w:rsidR="00F773A6" w:rsidRPr="00F773A6" w:rsidRDefault="00F773A6" w:rsidP="00F773A6">
      <w:pPr>
        <w:pStyle w:val="a3"/>
        <w:numPr>
          <w:ilvl w:val="0"/>
          <w:numId w:val="1"/>
        </w:numPr>
        <w:jc w:val="both"/>
        <w:rPr>
          <w:i/>
          <w:color w:val="000000"/>
          <w:sz w:val="28"/>
          <w:szCs w:val="28"/>
        </w:rPr>
      </w:pPr>
      <w:r w:rsidRPr="00F773A6">
        <w:rPr>
          <w:i/>
          <w:color w:val="000000"/>
          <w:sz w:val="28"/>
          <w:szCs w:val="28"/>
        </w:rPr>
        <w:t>Охотники должны с пониманием отнестись к угрозе распространения птичьего гриппа и немедленно сообщать о всех случаях обнаружения павших и больных птиц в государственные органы ветеринарной службы городов и районов края.</w:t>
      </w:r>
    </w:p>
    <w:p w:rsidR="00D138B7" w:rsidRPr="00426880" w:rsidRDefault="00F773A6" w:rsidP="00426880">
      <w:pPr>
        <w:pStyle w:val="a3"/>
        <w:jc w:val="both"/>
        <w:rPr>
          <w:color w:val="000000"/>
          <w:sz w:val="28"/>
          <w:szCs w:val="28"/>
        </w:rPr>
      </w:pPr>
      <w:r w:rsidRPr="0005436E">
        <w:rPr>
          <w:color w:val="000000"/>
          <w:sz w:val="28"/>
          <w:szCs w:val="28"/>
        </w:rPr>
        <w:t> </w:t>
      </w:r>
    </w:p>
    <w:sectPr w:rsidR="00D138B7" w:rsidRPr="00426880" w:rsidSect="00F773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6D3F"/>
    <w:multiLevelType w:val="hybridMultilevel"/>
    <w:tmpl w:val="B080C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73A6"/>
    <w:rsid w:val="00426880"/>
    <w:rsid w:val="006342A4"/>
    <w:rsid w:val="00825B3D"/>
    <w:rsid w:val="00875E07"/>
    <w:rsid w:val="00A22E7A"/>
    <w:rsid w:val="00D138B7"/>
    <w:rsid w:val="00F773A6"/>
    <w:rsid w:val="00FC5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Кляцкий</dc:creator>
  <cp:lastModifiedBy>farida</cp:lastModifiedBy>
  <cp:revision>2</cp:revision>
  <cp:lastPrinted>2018-07-23T08:54:00Z</cp:lastPrinted>
  <dcterms:created xsi:type="dcterms:W3CDTF">2018-07-23T10:50:00Z</dcterms:created>
  <dcterms:modified xsi:type="dcterms:W3CDTF">2018-07-23T10:50:00Z</dcterms:modified>
</cp:coreProperties>
</file>