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505" w:rsidRDefault="00577505" w:rsidP="00577505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Совет 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Аксаринского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сельского поселения</w:t>
      </w:r>
    </w:p>
    <w:p w:rsidR="00577505" w:rsidRDefault="00577505" w:rsidP="00577505">
      <w:pPr>
        <w:jc w:val="center"/>
        <w:rPr>
          <w:rFonts w:ascii="Times New Roman" w:hAnsi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/>
          <w:b/>
          <w:bCs/>
          <w:sz w:val="32"/>
          <w:szCs w:val="32"/>
        </w:rPr>
        <w:t>Заинского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муниципального района</w:t>
      </w:r>
    </w:p>
    <w:p w:rsidR="00577505" w:rsidRDefault="00577505" w:rsidP="0057750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32"/>
          <w:szCs w:val="32"/>
        </w:rPr>
        <w:t>Республики Татарстан</w:t>
      </w:r>
    </w:p>
    <w:p w:rsidR="00577505" w:rsidRDefault="00577505" w:rsidP="00577505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77505" w:rsidRDefault="00577505" w:rsidP="00577505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РЕШЕНИЕ</w:t>
      </w:r>
    </w:p>
    <w:p w:rsidR="00577505" w:rsidRDefault="00577505" w:rsidP="0057750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77505" w:rsidRDefault="00577505" w:rsidP="00577505">
      <w:pPr>
        <w:ind w:firstLine="0"/>
        <w:rPr>
          <w:rStyle w:val="a3"/>
          <w:b w:val="0"/>
          <w:bCs w:val="0"/>
          <w:color w:val="auto"/>
          <w:sz w:val="32"/>
          <w:szCs w:val="32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32"/>
          <w:szCs w:val="32"/>
        </w:rPr>
        <w:t>№32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32"/>
          <w:szCs w:val="32"/>
        </w:rPr>
        <w:tab/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32"/>
          <w:szCs w:val="32"/>
        </w:rPr>
        <w:tab/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32"/>
          <w:szCs w:val="32"/>
        </w:rPr>
        <w:tab/>
        <w:t xml:space="preserve">                                                               «23»марта 2016г.</w:t>
      </w:r>
    </w:p>
    <w:p w:rsidR="00577505" w:rsidRDefault="00577505" w:rsidP="00577505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577505" w:rsidRDefault="00577505" w:rsidP="0057750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«Об исполнении бюджета</w:t>
      </w:r>
    </w:p>
    <w:p w:rsidR="00577505" w:rsidRDefault="00577505" w:rsidP="0057750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Аксаринского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</w:t>
      </w:r>
    </w:p>
    <w:p w:rsidR="00577505" w:rsidRDefault="00577505" w:rsidP="0057750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Заинского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района</w:t>
      </w:r>
    </w:p>
    <w:p w:rsidR="00577505" w:rsidRDefault="00577505" w:rsidP="0057750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за 2015 год </w:t>
      </w:r>
    </w:p>
    <w:p w:rsidR="00577505" w:rsidRDefault="00577505" w:rsidP="00577505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577505" w:rsidRDefault="00577505" w:rsidP="00577505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В соответствии с Бюджетным кодексом Российской Федерации, Бюджетным кодексом Республики Татарстан, ст. 66,69,84,85 Устава 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Аксаринского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 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Заинского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Аксаринского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  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Заинского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района  </w:t>
      </w:r>
    </w:p>
    <w:p w:rsidR="00577505" w:rsidRDefault="00577505" w:rsidP="00577505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32"/>
          <w:szCs w:val="32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                                                             </w:t>
      </w:r>
      <w:r>
        <w:rPr>
          <w:rStyle w:val="a3"/>
          <w:rFonts w:ascii="Times New Roman" w:hAnsi="Times New Roman" w:cs="Times New Roman"/>
          <w:bCs w:val="0"/>
          <w:color w:val="auto"/>
          <w:sz w:val="32"/>
          <w:szCs w:val="32"/>
        </w:rPr>
        <w:t>решил:</w:t>
      </w:r>
    </w:p>
    <w:p w:rsidR="00577505" w:rsidRDefault="00577505" w:rsidP="00577505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577505" w:rsidRDefault="00577505" w:rsidP="00577505">
      <w:pPr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за 2015 год по доходам в сумме «9259,2» тысяч рублей, по расходам в сумме «9205» тысяч рублей с превышением доходов над расходами в сумме «54,2» тысяч рублей и со следующим показателями:</w:t>
      </w:r>
    </w:p>
    <w:p w:rsidR="00577505" w:rsidRDefault="00577505" w:rsidP="00577505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источникам финансирования дефицита бюджета за 2015год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№1 к настоящему Решению;</w:t>
      </w:r>
    </w:p>
    <w:p w:rsidR="00577505" w:rsidRDefault="00577505" w:rsidP="00577505">
      <w:pPr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доходам бюджета за 2015 год согласно приложению №2 к настоящему решению;</w:t>
      </w:r>
    </w:p>
    <w:p w:rsidR="00577505" w:rsidRDefault="00577505" w:rsidP="00577505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распределению расходов бюджета за 2015 год по разделам, подразделам, целевым статьям, видам расходов функциональной структуры расходов согласно приложению № 3 и ведомственной структуры расходов бюджета согласно приложению № 4 к настоящему Решению.</w:t>
      </w:r>
    </w:p>
    <w:p w:rsidR="00577505" w:rsidRDefault="00577505" w:rsidP="0057750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«Принять к сведению отчет об использовании бюджетных ассигнований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счет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резерного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фонда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согласно приложению № 5 к данному Решению»</w:t>
      </w:r>
    </w:p>
    <w:p w:rsidR="00577505" w:rsidRDefault="00577505" w:rsidP="0057750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опубликования в установленном порядке.</w:t>
      </w:r>
    </w:p>
    <w:p w:rsidR="00577505" w:rsidRDefault="00577505" w:rsidP="0057750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над исполнением данного решения оставляю за собой</w:t>
      </w:r>
    </w:p>
    <w:p w:rsidR="00577505" w:rsidRDefault="00577505" w:rsidP="00577505">
      <w:pPr>
        <w:ind w:left="360" w:firstLine="0"/>
        <w:rPr>
          <w:rFonts w:ascii="Times New Roman" w:hAnsi="Times New Roman" w:cs="Times New Roman"/>
          <w:sz w:val="28"/>
          <w:szCs w:val="28"/>
        </w:rPr>
      </w:pPr>
    </w:p>
    <w:p w:rsidR="00577505" w:rsidRDefault="00577505" w:rsidP="00577505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Совета, </w:t>
      </w:r>
    </w:p>
    <w:p w:rsidR="00577505" w:rsidRDefault="00577505" w:rsidP="00577505">
      <w:pPr>
        <w:ind w:firstLine="0"/>
        <w:rPr>
          <w:rStyle w:val="a3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Аксаринского</w:t>
      </w:r>
      <w:proofErr w:type="spellEnd"/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 xml:space="preserve"> поселения                                               </w:t>
      </w:r>
      <w:proofErr w:type="spellStart"/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Ю.И.Гильманов</w:t>
      </w:r>
      <w:proofErr w:type="spellEnd"/>
    </w:p>
    <w:p w:rsidR="001D0BB5" w:rsidRDefault="001D0BB5"/>
    <w:sectPr w:rsidR="001D0BB5" w:rsidSect="0057750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62BB6"/>
    <w:multiLevelType w:val="multilevel"/>
    <w:tmpl w:val="B70CC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7505"/>
    <w:rsid w:val="001D0BB5"/>
    <w:rsid w:val="00577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50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577505"/>
    <w:rPr>
      <w:b/>
      <w:bCs/>
      <w:color w:val="00008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Company>Аксаринское СП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2016-03-29T06:59:00Z</dcterms:created>
  <dcterms:modified xsi:type="dcterms:W3CDTF">2016-03-29T06:59:00Z</dcterms:modified>
</cp:coreProperties>
</file>