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Д Е Р Ж А Н И Е</w:t>
      </w:r>
    </w:p>
    <w:p w:rsidR="001309EB" w:rsidRPr="001309EB" w:rsidRDefault="001309EB" w:rsidP="001309EB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/>
      </w:tblPr>
      <w:tblGrid>
        <w:gridCol w:w="9108"/>
        <w:gridCol w:w="747"/>
      </w:tblGrid>
      <w:tr w:rsidR="001309EB" w:rsidRPr="001309EB" w:rsidTr="009059C3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1309EB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1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4203" w:rsidRPr="001309EB" w:rsidTr="009059C3">
        <w:tc>
          <w:tcPr>
            <w:tcW w:w="9108" w:type="dxa"/>
          </w:tcPr>
          <w:p w:rsidR="00614203" w:rsidRPr="001309EB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614203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4203" w:rsidRPr="001309EB" w:rsidTr="009059C3">
        <w:tc>
          <w:tcPr>
            <w:tcW w:w="9108" w:type="dxa"/>
          </w:tcPr>
          <w:p w:rsidR="00614203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614203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614203" w:rsidRDefault="00614203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Программные мероприятия: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9A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.1.Снижение уровня преступности на территории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Заинского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.2.Применение инновационных форм и методов работы с несовершеннолетними, активизация и совершенствование 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6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6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Принятые сокращения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6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6142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6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09EB" w:rsidRPr="001309EB" w:rsidTr="009059C3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6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pageBreakBefore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Комплексной программы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профилактике правонарушений</w:t>
      </w:r>
      <w:r w:rsidR="000034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36CB" w:rsidRPr="001536CB">
        <w:rPr>
          <w:rFonts w:ascii="Times New Roman" w:hAnsi="Times New Roman" w:cs="Times New Roman"/>
          <w:b/>
          <w:sz w:val="28"/>
          <w:szCs w:val="28"/>
        </w:rPr>
        <w:t>в</w:t>
      </w:r>
      <w:r w:rsidR="009A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7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Заинском</w:t>
      </w:r>
      <w:r w:rsidR="001536CB" w:rsidRPr="0015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</w:t>
      </w:r>
      <w:r w:rsidR="0015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1536CB" w:rsidRPr="0015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153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2017-20</w:t>
      </w:r>
      <w:r w:rsidR="00795E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19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годы</w:t>
      </w: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7815"/>
      </w:tblGrid>
      <w:tr w:rsidR="001309EB" w:rsidRPr="001309EB" w:rsidTr="009059C3">
        <w:tc>
          <w:tcPr>
            <w:tcW w:w="2880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5" w:type="dxa"/>
          </w:tcPr>
          <w:p w:rsidR="001309EB" w:rsidRPr="001309EB" w:rsidRDefault="001309EB" w:rsidP="009A575D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программа по профилактике правонарушений в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Заинском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851" w:rsidRP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A2851" w:rsidRP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2017-20</w:t>
            </w:r>
            <w:r w:rsidR="009A57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(далее – Программа)</w:t>
            </w:r>
          </w:p>
        </w:tc>
      </w:tr>
      <w:tr w:rsidR="001309EB" w:rsidRPr="001309EB" w:rsidTr="009059C3">
        <w:tc>
          <w:tcPr>
            <w:tcW w:w="2880" w:type="dxa"/>
          </w:tcPr>
          <w:p w:rsidR="001309EB" w:rsidRPr="001309EB" w:rsidRDefault="001309EB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7815" w:type="dxa"/>
          </w:tcPr>
          <w:p w:rsidR="001309EB" w:rsidRPr="001309EB" w:rsidRDefault="001309EB" w:rsidP="009A575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309EB" w:rsidRPr="001309EB" w:rsidTr="009059C3">
        <w:tc>
          <w:tcPr>
            <w:tcW w:w="2880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815" w:type="dxa"/>
          </w:tcPr>
          <w:p w:rsidR="000034A7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Исполнительный комитет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Отдел МВД России по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Заинскому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EB18E4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7442" w:rsidRP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молодежи  Исполнительного комитета 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09EB" w:rsidRPr="001309EB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-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ниципальное казенное учреждение  “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Управление  образования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Заинского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муниципального района  РТ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</w:p>
          <w:p w:rsidR="00EB18E4" w:rsidRPr="00EB18E4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</w:pP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-Муниципальное казенное учреждение «</w:t>
            </w:r>
            <w:r w:rsidR="009A57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Управление</w:t>
            </w: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 xml:space="preserve"> </w:t>
            </w:r>
            <w:r w:rsidR="009A57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 xml:space="preserve">по физической культуре, </w:t>
            </w: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спорт</w:t>
            </w:r>
            <w:r w:rsidR="009A57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у</w:t>
            </w: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 xml:space="preserve"> и туризм</w:t>
            </w:r>
            <w:r w:rsidR="009A57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у</w:t>
            </w: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 xml:space="preserve"> Исполнительного комитета  </w:t>
            </w:r>
            <w:r w:rsidR="009A57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Заинского</w:t>
            </w: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 xml:space="preserve"> муниципального района РТ</w:t>
            </w:r>
          </w:p>
          <w:p w:rsidR="001309EB" w:rsidRPr="00EB18E4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 w:rsidR="001309EB" w:rsidRPr="00EB18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="001309EB"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автономное учреждение здравоохранения «</w:t>
            </w:r>
            <w:r w:rsidR="009A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Заинская</w:t>
            </w:r>
            <w:r w:rsidR="00FC4A68"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09EB"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районная больница»</w:t>
            </w:r>
          </w:p>
          <w:p w:rsidR="000034A7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Министерства труда, занятости и социальной защиты Республики Татарстан 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Заинском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</w:t>
            </w:r>
          </w:p>
          <w:p w:rsidR="000034A7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7442" w:rsidRP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Исполнительного комитета 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Государственное казенное учреждение «Центр занятости населения г</w:t>
            </w:r>
            <w:r w:rsidR="0055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34A7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 по 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Заинскому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федеральное казенное учреждение   уголовная исп</w:t>
            </w:r>
            <w:r w:rsidR="00C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олнительная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инспекция Управления федеральной службы исполнения наказаний  России по РТ</w:t>
            </w:r>
          </w:p>
          <w:p w:rsidR="001309EB" w:rsidRPr="001309EB" w:rsidRDefault="0079128A" w:rsidP="0079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-</w:t>
            </w:r>
            <w:r w:rsidRPr="0079128A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  <w:r>
              <w:t xml:space="preserve"> </w:t>
            </w:r>
            <w:r w:rsidR="00EB18E4"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Исполнительного комитета    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="00EB18E4"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                                                                                                  </w:t>
            </w:r>
          </w:p>
        </w:tc>
      </w:tr>
      <w:tr w:rsidR="001309EB" w:rsidRPr="001309EB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F4161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</w:t>
            </w:r>
          </w:p>
        </w:tc>
      </w:tr>
      <w:tr w:rsidR="001309EB" w:rsidRPr="001309EB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уровня преступности на территории 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 незаконной миграцией; 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ресоциализация лиц, освободившихся из мест лишения свободы;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совершенствование нравственного воспитания населения, прежде всего – молодежи и детей школьного возраста;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совершенствование нормативной правовой базы 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по профилактике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координация деятельности органов местного самоуправления в вопросах предупреждения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уровня правовой осведомленности и правовой культуры граждан;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оперативное реагирование дежурных частей органов внутренних дел на заявления и сообщения граждан о правонарушениях;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общественных мест техническими средствами контроля за ситуацией в них;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экстремистских настроений и проявлений, национальной розни, расовой и религиозной нетерпимости;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  <w:r w:rsidR="009B4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1309EB" w:rsidRPr="001309EB" w:rsidTr="00EB682D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F416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2017-20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1309EB" w:rsidRPr="001309EB" w:rsidTr="00EB682D">
        <w:trPr>
          <w:trHeight w:val="8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2017-20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планируются финансовые затраты на выполнение мероприятий Программы в сумме </w:t>
            </w:r>
            <w:r w:rsidR="00B3097A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  <w:r w:rsidR="00020EA1" w:rsidRPr="00020EA1">
              <w:rPr>
                <w:rFonts w:ascii="Times New Roman" w:hAnsi="Times New Roman" w:cs="Times New Roman"/>
                <w:sz w:val="28"/>
                <w:szCs w:val="28"/>
              </w:rPr>
              <w:t>,309</w:t>
            </w:r>
            <w:r w:rsidR="00F41619" w:rsidRPr="00F4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  <w:r w:rsidR="00F4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Заинского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(далее – бюджет района) </w:t>
            </w: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5670"/>
            </w:tblGrid>
            <w:tr w:rsidR="001309EB" w:rsidRPr="001309EB" w:rsidTr="009059C3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Средства бюджета </w:t>
                  </w:r>
                </w:p>
                <w:p w:rsidR="001309EB" w:rsidRDefault="00F41619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Заинского</w:t>
                  </w:r>
                  <w:r w:rsidR="001309EB"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  <w:p w:rsidR="00C77B04" w:rsidRPr="001309EB" w:rsidRDefault="00C77B04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(тыс.руб)</w:t>
                  </w:r>
                </w:p>
              </w:tc>
            </w:tr>
            <w:tr w:rsidR="001309EB" w:rsidRPr="001309EB" w:rsidTr="009059C3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50B78" w:rsidRDefault="008368C7" w:rsidP="00150B78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527,103</w:t>
                  </w:r>
                </w:p>
              </w:tc>
            </w:tr>
            <w:tr w:rsidR="001309EB" w:rsidRPr="001309EB" w:rsidTr="009059C3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50B78" w:rsidRDefault="008368C7" w:rsidP="00150B78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2791</w:t>
                  </w:r>
                  <w:r w:rsidR="00150B78" w:rsidRPr="00150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,103</w:t>
                  </w:r>
                </w:p>
              </w:tc>
            </w:tr>
            <w:tr w:rsidR="001309EB" w:rsidRPr="001309EB" w:rsidTr="009059C3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50B78" w:rsidRDefault="00150B78" w:rsidP="00150B78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50B78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="008368C7">
                    <w:rPr>
                      <w:rFonts w:ascii="Times New Roman" w:hAnsi="Times New Roman"/>
                      <w:sz w:val="26"/>
                      <w:szCs w:val="26"/>
                    </w:rPr>
                    <w:t>805</w:t>
                  </w:r>
                  <w:r w:rsidRPr="00150B78">
                    <w:rPr>
                      <w:rFonts w:ascii="Times New Roman" w:hAnsi="Times New Roman"/>
                      <w:sz w:val="26"/>
                      <w:szCs w:val="26"/>
                    </w:rPr>
                    <w:t>,103</w:t>
                  </w:r>
                </w:p>
              </w:tc>
            </w:tr>
            <w:tr w:rsidR="001309EB" w:rsidRPr="001309EB" w:rsidTr="009059C3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50B78" w:rsidRDefault="00150B78" w:rsidP="00836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0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836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150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3,309</w:t>
                  </w:r>
                  <w:r w:rsidR="00F41619" w:rsidRPr="00150B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предполагаются затраты из: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внебюджетных источников;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источников, не запрещенных действующим законодательством.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средств, выделяемых из указанных источников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1309EB" w:rsidRPr="00C27886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нормативное правовое регулирование профилактики правонарушений;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</w:t>
            </w:r>
            <w:r w:rsidR="00B1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Заинского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Республики Татарстан;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уменьшить общее число совершаемых преступлений в общественных местах, в том числе на улицах;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снизить уровень рецидивной преступности, т.е. уменьшить 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  <w:r w:rsidR="00FF19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имущественных и экономических преступлений;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преступлений;</w:t>
            </w:r>
          </w:p>
          <w:p w:rsidR="001309EB" w:rsidRPr="00747E94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уменьшить удельный вес преступлений, совершенных в состоянии алкогольного опьянения, от общего числа расследованных преступлений</w:t>
            </w:r>
            <w:r w:rsidR="00FF19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допустить рост преступлений, связанных с незаконным оборотом наркотических и психотропных веществ;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усилить контроль за миграционными потоками, снизить количество незаконных мигрантов;</w:t>
            </w:r>
          </w:p>
          <w:p w:rsidR="001309EB" w:rsidRPr="00C27886" w:rsidRDefault="001309EB" w:rsidP="001309EB">
            <w:pPr>
              <w:keepNext/>
              <w:spacing w:before="60" w:after="6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уровень доверия населения к правоохранительным органам</w:t>
            </w:r>
          </w:p>
        </w:tc>
      </w:tr>
      <w:tr w:rsidR="001309EB" w:rsidRPr="00C27886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субъектов профилактики правонарушений возлагается на Исполнительный комитет </w:t>
            </w:r>
            <w:r w:rsidR="00B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Заинского 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района.</w:t>
            </w:r>
          </w:p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проблемы и целесообразность ее программного решения</w:t>
      </w:r>
    </w:p>
    <w:p w:rsidR="001309EB" w:rsidRPr="00C27886" w:rsidRDefault="001309EB" w:rsidP="001309E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указов Президента Республики Татарстан и законов Республики Татарстан, федеральных и республиканских программ, в том числе  по борьбе с преступностью, 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профилактике наркотизации, с</w:t>
      </w:r>
      <w:r w:rsidRPr="00C2788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 xml:space="preserve">а также предпринимаемые меры по повышению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 способствуют стабилизации состояния общественной безопасности в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Заинском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районе.</w:t>
      </w:r>
    </w:p>
    <w:p w:rsidR="001309EB" w:rsidRPr="00C27886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Положительный эффект ожидается от принятых и реализуемых 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Стратегии антикоррупционной политики Республики Татарстан, утвержденной Указом Президента Республики Татарстан от 8 апреля 2005 года  № УП-</w:t>
      </w:r>
      <w:r w:rsidRPr="00CA05E4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127</w:t>
      </w:r>
      <w:r w:rsidR="00CA05E4" w:rsidRPr="00CA05E4">
        <w:rPr>
          <w:rFonts w:ascii="PT Sans" w:hAnsi="PT Sans"/>
          <w:color w:val="303030"/>
          <w:kern w:val="36"/>
          <w:sz w:val="28"/>
          <w:szCs w:val="28"/>
        </w:rPr>
        <w:t xml:space="preserve"> "О Стратегии антикоррупционной политики Республики Татарстан"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,  Закона Республики Татарстан от 16 января 2015 г. N 4-ЗРТ "Об участии граждан в охране общественного порядка в Республике Татарстан"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Закона Республики Татарстан от 4 мая 2006 года № 34-ЗРТ «О противодействии коррупции в Республике Татарстан»,  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Законов Республики Татарстан от 13 октября </w:t>
      </w:r>
      <w:smartTag w:uri="urn:schemas-microsoft-com:office:smarttags" w:element="metricconverter">
        <w:smartTagPr>
          <w:attr w:name="ProductID" w:val="2008 г"/>
        </w:smartTagPr>
        <w:r w:rsidRPr="00C2788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2008 г</w:t>
        </w:r>
      </w:smartTag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r:id="rId8" w:history="1">
        <w:r w:rsidRPr="00D80A6E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N 105-ЗРТ</w:t>
        </w:r>
      </w:hyperlink>
      <w:r w:rsidR="0022123D" w:rsidRPr="00D80A6E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О профилактике правонарушений</w:t>
      </w:r>
      <w:r w:rsidR="00B14C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в Республике Татарстан</w:t>
      </w:r>
      <w:r w:rsidR="0022123D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от 21 января </w:t>
      </w:r>
      <w:smartTag w:uri="urn:schemas-microsoft-com:office:smarttags" w:element="metricconverter">
        <w:smartTagPr>
          <w:attr w:name="ProductID" w:val="2009 г"/>
        </w:smartTagPr>
        <w:r w:rsidRPr="00C2788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2009 г</w:t>
        </w:r>
      </w:smartTag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r:id="rId9" w:history="1">
        <w:r w:rsidRPr="00C2788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N 7-ЗРТ</w:t>
        </w:r>
      </w:hyperlink>
      <w:r w:rsidR="0022123D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Об общественных воспитателях несовершеннолетних</w:t>
      </w:r>
      <w:r w:rsidR="0022123D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D1042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Закон Республики Татарстан от 06.03.2015 года №10-ЗРТ </w:t>
      </w:r>
      <w:r w:rsidR="00CA05E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</w:r>
      <w:r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от 14 октября 2010 года № 71-ЗРТ </w:t>
      </w:r>
      <w:r w:rsidRPr="00C2788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</w:t>
      </w:r>
      <w:r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», Постановлени</w:t>
      </w:r>
      <w:r w:rsidR="002740EF"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я</w:t>
      </w:r>
      <w:r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Кабинета Министров Республики Татарстан  от 29 октября </w:t>
      </w:r>
      <w:smartTag w:uri="urn:schemas-microsoft-com:office:smarttags" w:element="metricconverter">
        <w:smartTagPr>
          <w:attr w:name="ProductID" w:val="2010 г"/>
        </w:smartTagPr>
        <w:r w:rsidRPr="00C27886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2010 г</w:t>
        </w:r>
      </w:smartTag>
      <w:r w:rsidRPr="00C2788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N 867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</w:t>
      </w:r>
      <w:hyperlink r:id="rId10" w:history="1">
        <w:r w:rsidRPr="00C2788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Указа</w:t>
        </w:r>
      </w:hyperlink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Президента Республики Татарстан от 24 мая </w:t>
      </w:r>
      <w:smartTag w:uri="urn:schemas-microsoft-com:office:smarttags" w:element="metricconverter">
        <w:smartTagPr>
          <w:attr w:name="ProductID" w:val="2000 г"/>
        </w:smartTagPr>
        <w:r w:rsidRPr="00C2788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2000 г</w:t>
        </w:r>
      </w:smartTag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N УП-369 </w:t>
      </w:r>
      <w:r w:rsidR="005C395B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О дополнительных мерах по усилению охраны общественного порядка в Республике Татарстан</w:t>
      </w:r>
      <w:r w:rsidR="005C395B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22123D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, Постановления Кабинета Министров Республики Татарстан</w:t>
      </w:r>
      <w:r w:rsidR="00795E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153DE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16 октября 2013г.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годы».                                                                                                                                                           </w:t>
      </w:r>
    </w:p>
    <w:p w:rsidR="001309EB" w:rsidRPr="00C27886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З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начительная часть принимаемых мер носит разрозненный и узковедомственный характер.</w:t>
      </w:r>
    </w:p>
    <w:p w:rsidR="001309EB" w:rsidRPr="00C27886" w:rsidRDefault="001309EB" w:rsidP="001309E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2015 году </w:t>
      </w:r>
      <w:r w:rsidR="00932D52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меньшилось</w:t>
      </w:r>
      <w:r w:rsidR="00795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D52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95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147 до 130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зарегистрированных преступлений в общественных местах, в том числе на улицах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увеличилось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430DC5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 до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88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93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отмечен рост совершенных в состоянии опьянения. С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882F07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возросло количество расследованных преступлений совершенных на бытовой почве. </w:t>
      </w:r>
    </w:p>
    <w:p w:rsidR="001309EB" w:rsidRPr="00C27886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совершается сегодня более </w:t>
      </w:r>
      <w:r w:rsidR="00D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преступлений от их общего количества.</w:t>
      </w:r>
    </w:p>
    <w:p w:rsidR="001309EB" w:rsidRPr="00C27886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1309EB" w:rsidRPr="00C27886" w:rsidRDefault="001309EB" w:rsidP="001309EB">
      <w:pPr>
        <w:keepNext/>
        <w:tabs>
          <w:tab w:val="left" w:pos="-720"/>
          <w:tab w:val="left" w:pos="-5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</w:t>
      </w:r>
      <w:r w:rsidR="00B14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Заинском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1309EB" w:rsidRPr="00C27886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1309EB" w:rsidRPr="00C27886" w:rsidRDefault="001309EB" w:rsidP="001309EB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 w:rsidRPr="00C27886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определяет следующие задачи: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уровня преступности на территории </w:t>
      </w:r>
      <w:r w:rsidR="00B14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Заинского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Татарстан;</w:t>
      </w:r>
    </w:p>
    <w:p w:rsidR="001309EB" w:rsidRPr="00C27886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ресоциализацию лиц, освободившихся из мест лишения свободы;</w:t>
      </w:r>
    </w:p>
    <w:p w:rsidR="001309EB" w:rsidRPr="00C27886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совершенствование нравственного воспитания населения, прежде всего – молодежи и детей школьного возраста;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нормативной правовой базы </w:t>
      </w:r>
      <w:r w:rsidR="00B14C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Татарстан по профилактике правонарушений;</w:t>
      </w:r>
    </w:p>
    <w:p w:rsidR="001309EB" w:rsidRPr="00C27886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деятельности  органов местного самоуправления в вопросах предупреждения правонарушений;</w:t>
      </w:r>
    </w:p>
    <w:p w:rsidR="001309EB" w:rsidRPr="00C27886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1309EB" w:rsidRPr="00C27886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правовой осведомленности и правовой культуры граждан;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общественных мест техническими средствами контроля за ситуацией в них;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1309EB" w:rsidRPr="00C27886" w:rsidRDefault="001309EB" w:rsidP="001309EB">
      <w:pPr>
        <w:keepNext/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 совершению правонарушений.</w:t>
      </w:r>
    </w:p>
    <w:p w:rsidR="001309EB" w:rsidRPr="00C27886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течение 2017-20</w:t>
      </w:r>
      <w:r w:rsidR="00B14C4C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годов.</w:t>
      </w:r>
    </w:p>
    <w:p w:rsidR="001309EB" w:rsidRPr="00C27886" w:rsidRDefault="001309EB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309EB" w:rsidRPr="00C27886" w:rsidRDefault="00EB682D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309EB"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Обоснование ресурсного обеспечения Программы</w:t>
      </w: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бюджета </w:t>
      </w:r>
      <w:r w:rsidR="00B14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составляет</w:t>
      </w:r>
      <w:r w:rsidR="009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F0" w:rsidRPr="001C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3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</w:t>
      </w:r>
      <w:r w:rsidR="001C0DF0" w:rsidRPr="001C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,309</w:t>
      </w:r>
      <w:r w:rsidR="001C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28A" w:rsidRPr="001C0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рублей.</w:t>
      </w: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6382"/>
      </w:tblGrid>
      <w:tr w:rsidR="001309EB" w:rsidRPr="00C27886" w:rsidTr="009059C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9EB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</w:p>
          <w:p w:rsidR="001309EB" w:rsidRPr="00C27886" w:rsidRDefault="00795E22" w:rsidP="0079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Заинского </w:t>
            </w:r>
            <w:r w:rsidR="001309EB"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(</w:t>
            </w:r>
            <w:r w:rsidR="0079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309EB"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рублей)</w:t>
            </w:r>
          </w:p>
        </w:tc>
      </w:tr>
      <w:tr w:rsidR="008368C7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7" w:rsidRPr="001309EB" w:rsidRDefault="008368C7" w:rsidP="008368C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C7" w:rsidRPr="00150B78" w:rsidRDefault="008368C7" w:rsidP="008368C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527,103</w:t>
            </w:r>
          </w:p>
        </w:tc>
      </w:tr>
      <w:tr w:rsidR="008368C7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7" w:rsidRPr="001309EB" w:rsidRDefault="008368C7" w:rsidP="008368C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C7" w:rsidRPr="00150B78" w:rsidRDefault="008368C7" w:rsidP="008368C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2791</w:t>
            </w:r>
            <w:r w:rsidRPr="00150B78">
              <w:rPr>
                <w:rFonts w:ascii="Times New Roman" w:hAnsi="Times New Roman" w:cs="Times New Roman"/>
                <w:sz w:val="26"/>
                <w:szCs w:val="26"/>
              </w:rPr>
              <w:t>,103</w:t>
            </w:r>
          </w:p>
        </w:tc>
      </w:tr>
      <w:tr w:rsidR="008368C7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7" w:rsidRPr="001309EB" w:rsidRDefault="008368C7" w:rsidP="008368C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C7" w:rsidRPr="00150B78" w:rsidRDefault="008368C7" w:rsidP="008368C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B7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805</w:t>
            </w:r>
            <w:r w:rsidRPr="00150B78">
              <w:rPr>
                <w:rFonts w:ascii="Times New Roman" w:hAnsi="Times New Roman"/>
                <w:sz w:val="26"/>
                <w:szCs w:val="26"/>
              </w:rPr>
              <w:t>,103</w:t>
            </w:r>
          </w:p>
        </w:tc>
      </w:tr>
      <w:tr w:rsidR="008368C7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7" w:rsidRPr="001309EB" w:rsidRDefault="008368C7" w:rsidP="008368C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C7" w:rsidRPr="00150B78" w:rsidRDefault="008368C7" w:rsidP="008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50B78">
              <w:rPr>
                <w:rFonts w:ascii="Times New Roman" w:hAnsi="Times New Roman" w:cs="Times New Roman"/>
                <w:sz w:val="28"/>
                <w:szCs w:val="28"/>
              </w:rPr>
              <w:t>3,309</w:t>
            </w:r>
            <w:r w:rsidRPr="0015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79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год исходя из возможностей бюджета </w:t>
      </w:r>
      <w:r w:rsidR="00795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EB682D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C278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309EB" w:rsidRPr="00C27886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Программы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</w:t>
      </w:r>
      <w:r w:rsidR="00795E22">
        <w:rPr>
          <w:rFonts w:ascii="Times New Roman" w:eastAsia="Calibri" w:hAnsi="Times New Roman" w:cs="Times New Roman"/>
          <w:sz w:val="28"/>
          <w:szCs w:val="28"/>
        </w:rPr>
        <w:t xml:space="preserve">Заинского </w:t>
      </w: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который ежегодно уточняет целевые показатели и затраты на мероприятия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1309EB" w:rsidRPr="00C27886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Исполнители Программы, ответственные за реализацию, представляют заказчику-координатору Программы ежеквартально, 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Татарстан в соответствии с установленными требованиями. </w:t>
      </w:r>
    </w:p>
    <w:p w:rsidR="00DA0237" w:rsidRPr="00C27886" w:rsidRDefault="00DC2C82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Выполнение программных мероприятий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 </w:t>
      </w:r>
      <w:r w:rsidR="00795E22">
        <w:rPr>
          <w:rFonts w:ascii="Times New Roman" w:eastAsia="Calibri" w:hAnsi="Times New Roman" w:cs="Times New Roman"/>
          <w:sz w:val="28"/>
          <w:szCs w:val="28"/>
        </w:rPr>
        <w:t>Заинского</w:t>
      </w: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на которых будут заслушиваться руководители субъектов  профилактики правонарушений - исполнителей Программы. Ежегодно до 1</w:t>
      </w:r>
      <w:r w:rsidR="0079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февраля на заседание Совета </w:t>
      </w:r>
      <w:r w:rsidR="00795E22">
        <w:rPr>
          <w:rFonts w:ascii="Times New Roman" w:eastAsia="Calibri" w:hAnsi="Times New Roman" w:cs="Times New Roman"/>
          <w:sz w:val="28"/>
          <w:szCs w:val="28"/>
        </w:rPr>
        <w:t>Заинского</w:t>
      </w: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представляется итоговый доклад о реализации Программы за прошедший год.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9EB" w:rsidRPr="00C27886" w:rsidSect="009059C3">
          <w:headerReference w:type="even" r:id="rId11"/>
          <w:headerReference w:type="default" r:id="rId12"/>
          <w:pgSz w:w="11906" w:h="16838"/>
          <w:pgMar w:top="1134" w:right="539" w:bottom="1134" w:left="1259" w:header="709" w:footer="709" w:gutter="0"/>
          <w:cols w:space="708"/>
          <w:docGrid w:linePitch="360"/>
        </w:sectPr>
      </w:pPr>
    </w:p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EB" w:rsidRPr="00C27886" w:rsidRDefault="00EB682D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Программные мероприятия</w:t>
      </w: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финансирование по мероприятиям Комплексной программы </w:t>
      </w:r>
      <w:r w:rsidR="000221EF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1309EB" w:rsidRPr="00C27886" w:rsidRDefault="00795E22" w:rsidP="001309EB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Заинском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0221EF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221EF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на 2017-20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1309EB" w:rsidRPr="00C27886" w:rsidRDefault="001309EB" w:rsidP="00130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1409"/>
        <w:gridCol w:w="6"/>
        <w:gridCol w:w="7"/>
        <w:gridCol w:w="977"/>
        <w:gridCol w:w="8"/>
        <w:gridCol w:w="1402"/>
        <w:gridCol w:w="14"/>
        <w:gridCol w:w="992"/>
        <w:gridCol w:w="993"/>
        <w:gridCol w:w="975"/>
        <w:gridCol w:w="17"/>
        <w:gridCol w:w="1984"/>
        <w:gridCol w:w="9"/>
        <w:gridCol w:w="960"/>
        <w:gridCol w:w="24"/>
        <w:gridCol w:w="9"/>
        <w:gridCol w:w="141"/>
        <w:gridCol w:w="1134"/>
        <w:gridCol w:w="1418"/>
      </w:tblGrid>
      <w:tr w:rsidR="001309EB" w:rsidRPr="00C27886" w:rsidTr="00020FC3">
        <w:tc>
          <w:tcPr>
            <w:tcW w:w="2655" w:type="dxa"/>
            <w:vMerge w:val="restart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 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695" w:type="dxa"/>
            <w:gridSpan w:val="7"/>
            <w:shd w:val="clear" w:color="auto" w:fill="auto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1309EB" w:rsidRPr="00C27886" w:rsidRDefault="001309EB" w:rsidP="00F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FF19C6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. руб.)</w:t>
            </w:r>
          </w:p>
        </w:tc>
      </w:tr>
      <w:tr w:rsidR="00795E22" w:rsidRPr="00C27886" w:rsidTr="00EA7A80">
        <w:trPr>
          <w:cantSplit/>
          <w:trHeight w:val="1134"/>
        </w:trPr>
        <w:tc>
          <w:tcPr>
            <w:tcW w:w="2655" w:type="dxa"/>
            <w:vMerge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84" w:type="dxa"/>
            <w:gridSpan w:val="3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95E22" w:rsidRPr="00C27886" w:rsidRDefault="00795E22" w:rsidP="001309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</w:tr>
      <w:tr w:rsidR="00795E22" w:rsidRPr="00C27886" w:rsidTr="00EA7A80">
        <w:tc>
          <w:tcPr>
            <w:tcW w:w="2655" w:type="dxa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95E22" w:rsidRPr="00C27886" w:rsidRDefault="00795E22" w:rsidP="00795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95E22" w:rsidRPr="00C27886" w:rsidRDefault="00795E22" w:rsidP="00795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95E22" w:rsidRPr="00C27886" w:rsidRDefault="00795E22" w:rsidP="00130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09EB" w:rsidRPr="00C27886" w:rsidTr="009059C3">
        <w:tc>
          <w:tcPr>
            <w:tcW w:w="15134" w:type="dxa"/>
            <w:gridSpan w:val="20"/>
            <w:shd w:val="clear" w:color="auto" w:fill="auto"/>
          </w:tcPr>
          <w:p w:rsidR="001309EB" w:rsidRPr="00C27886" w:rsidRDefault="001309EB" w:rsidP="00F8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Совершенствование деятельности по профилактике правонарушений и преступлений в </w:t>
            </w:r>
            <w:r w:rsidR="00F81A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Заинском </w:t>
            </w: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муниципальном районе Республики Татарстан</w:t>
            </w:r>
          </w:p>
        </w:tc>
      </w:tr>
      <w:tr w:rsidR="001309EB" w:rsidRPr="00C27886" w:rsidTr="009059C3">
        <w:tc>
          <w:tcPr>
            <w:tcW w:w="15134" w:type="dxa"/>
            <w:gridSpan w:val="20"/>
            <w:shd w:val="clear" w:color="auto" w:fill="auto"/>
          </w:tcPr>
          <w:p w:rsidR="001309EB" w:rsidRPr="00C27886" w:rsidRDefault="001309EB" w:rsidP="00F8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 1: Снижение уровня преступности на территории </w:t>
            </w:r>
            <w:r w:rsidR="00F81A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Заинского</w:t>
            </w:r>
            <w:r w:rsidRPr="00C278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CC6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1.1.Обеспечить работу всех субъектов профилактики правонарушений муниципального образования (отделов по делам молодежи и спорта, социальной защиты, здравоохранения, образования, культуры, опеки и попечительства, ОМВД ит.п.)</w:t>
            </w:r>
          </w:p>
        </w:tc>
        <w:tc>
          <w:tcPr>
            <w:tcW w:w="1409" w:type="dxa"/>
            <w:shd w:val="clear" w:color="auto" w:fill="auto"/>
          </w:tcPr>
          <w:p w:rsidR="00C508B6" w:rsidRPr="00C27886" w:rsidRDefault="00C508B6" w:rsidP="00EF11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08B6" w:rsidRPr="00FF00D9" w:rsidRDefault="00C40FE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0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8B6" w:rsidRPr="00FF00D9" w:rsidRDefault="00C40FE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0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703,4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C508B6" w:rsidRPr="00FF00D9" w:rsidRDefault="00FF19C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0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623,4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8B6" w:rsidRPr="00FF00D9" w:rsidRDefault="00FF19C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0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543,4</w:t>
            </w:r>
          </w:p>
          <w:p w:rsidR="00C508B6" w:rsidRPr="00FF00D9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gridSpan w:val="4"/>
            <w:shd w:val="clear" w:color="auto" w:fill="auto"/>
          </w:tcPr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EF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Провести контрольные мероприятия по исполнению органами осуществляющих управление в сфере образования и образовательными учреждениями</w:t>
            </w:r>
            <w:r w:rsidR="00084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" w:history="1">
              <w:r w:rsidRPr="0008417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Федерального закона</w:t>
              </w:r>
            </w:hyperlink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C278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1999 г</w:t>
              </w:r>
            </w:smartTag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N 120-ФЗ "Об основах системы профилактики безнадзорности и правонарушений несовершеннолетних" и </w:t>
            </w:r>
            <w:hyperlink r:id="rId14" w:history="1">
              <w:r w:rsidRPr="0008417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Закона</w:t>
              </w:r>
            </w:hyperlink>
            <w:r w:rsidRPr="00084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Татарстан от 13 октября 2008г. N 105-ЗРТ "О профилактике правонарушений в Республике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Татарстан"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ИК </w:t>
            </w:r>
          </w:p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.Оказать содействие в деятельности </w:t>
            </w:r>
            <w:r w:rsidR="00EC766A" w:rsidRPr="00EC766A">
              <w:rPr>
                <w:rFonts w:ascii="Times New Roman" w:hAnsi="Times New Roman" w:cs="Times New Roman"/>
                <w:sz w:val="18"/>
                <w:szCs w:val="18"/>
              </w:rPr>
              <w:t>Государственного автономного учреждения социального обслуживания «Комплексный центр социального обслуживания населения «Радость» Министерства труда, занятости и социальной защиты Республики Татарстан в Заинском муниципальном районе».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A72947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ОСЗ МТЗ и СЗ РТ (по согласованию)</w:t>
            </w:r>
          </w:p>
          <w:p w:rsidR="00C508B6" w:rsidRPr="0051685A" w:rsidRDefault="0051685A" w:rsidP="00A72947">
            <w:pPr>
              <w:keepNext/>
              <w:spacing w:after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МКУ У</w:t>
            </w:r>
            <w:r w:rsidR="00C508B6" w:rsidRPr="00C27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ДМ</w:t>
            </w:r>
          </w:p>
          <w:p w:rsidR="00C508B6" w:rsidRPr="00C27886" w:rsidRDefault="0051685A" w:rsidP="00A72947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МКУ УФ,</w:t>
            </w:r>
            <w:r w:rsidR="00C508B6" w:rsidRPr="00C27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СиТ</w:t>
            </w:r>
          </w:p>
          <w:p w:rsidR="00C508B6" w:rsidRPr="00C27886" w:rsidRDefault="00C508B6" w:rsidP="00A729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ИK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keepNext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 гг..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A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A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A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A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A7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A7294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/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A7294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A7294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B6" w:rsidRPr="00C27886" w:rsidRDefault="00C508B6" w:rsidP="00A7294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keepNext/>
              <w:widowControl w:val="0"/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0B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766A" w:rsidRPr="00EC766A">
              <w:rPr>
                <w:rFonts w:ascii="Times New Roman" w:hAnsi="Times New Roman" w:cs="Times New Roman"/>
                <w:sz w:val="18"/>
                <w:szCs w:val="18"/>
              </w:rPr>
              <w:t>Организовать работу с подростками «особой» категории и неблагополучными семьями.  Реализовать проект «Пилот» по работе с детьми и подростками группы особого внимания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C508B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ИК                                      МКУ УО                                 ГАУЗ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Заинская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 ЦРБ»,</w:t>
            </w:r>
            <w:r w:rsidRPr="00C27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(по согласованию)     ОСЗ МТЗ и СЗ РТ(по согласованию)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ОМВД</w:t>
            </w:r>
            <w:r w:rsidRPr="00C27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(по согласованию)   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«ФОРПОСТ»                       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pStyle w:val="a6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2017-20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гг..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C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C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C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C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C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8922EB" w:rsidRDefault="008922EB" w:rsidP="00892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8922EB" w:rsidRDefault="008922EB" w:rsidP="00892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8922EB" w:rsidRDefault="008922EB" w:rsidP="00892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B6" w:rsidRPr="008922EB" w:rsidRDefault="00C508B6" w:rsidP="00892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0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.Организовать брифинг со студентами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ЗПК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«Молодежь. Единство. Процветание»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F81A45" w:rsidP="006E2D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C508B6">
              <w:rPr>
                <w:rFonts w:ascii="Times New Roman" w:hAnsi="Times New Roman" w:cs="Times New Roman"/>
                <w:sz w:val="18"/>
                <w:szCs w:val="18"/>
              </w:rPr>
              <w:t>УДМ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E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E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E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E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E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8922EB" w:rsidRDefault="008922EB" w:rsidP="006E2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8922EB" w:rsidRDefault="008922EB" w:rsidP="006E2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8922EB" w:rsidRDefault="008922EB" w:rsidP="006E2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B6" w:rsidRPr="008922EB" w:rsidRDefault="00C508B6" w:rsidP="006E2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keepNext/>
              <w:widowControl w:val="0"/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0B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.Продолжить совместные рейдовые мероприятия всех субъектов профилактики по контролю  мест проживания и сбора лиц, злоупотребляющих спиртными напитками «притоны», а так же соблюдение ими пожарной безопасности, особенно в многодетных семьях.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694DF2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  <w:p w:rsidR="00C508B6" w:rsidRPr="00C27886" w:rsidRDefault="00C508B6" w:rsidP="00694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 xml:space="preserve">ОСЗ МТЗ и СЗ РТ(по согласованию)                 ОМВД(по согласованию)   «ФОРПОСТ»                       </w:t>
            </w:r>
          </w:p>
          <w:p w:rsidR="00C508B6" w:rsidRPr="00C27886" w:rsidRDefault="00C508B6" w:rsidP="00C508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ФГКУ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-ПЧ ФПС по РТ»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pStyle w:val="a6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2017-20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гг..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508B6" w:rsidRPr="00C27886" w:rsidRDefault="00C508B6" w:rsidP="0069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Проводить совместные профилактические мероприятия по выявлению фактов продажи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69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  <w:p w:rsidR="00C508B6" w:rsidRPr="00C27886" w:rsidRDefault="00C508B6" w:rsidP="0069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Заинский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территориальн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Госалкогольинспекции РТ(по согласованию)СП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rPr>
          <w:trHeight w:val="70"/>
        </w:trPr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Организовать работу по обеспечению технической укрепленности и пожарной безопасности в области антитеррористической защищенности мест массового пребывания людей, а также объектов подлежащих обязательной охране полицией на территории обслуживания ОМВД России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Заинскому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району Республики Татарстан в соответствии  с постановлением Правительства Российской Федерации №272 от 25 марта 2015 года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транспортировке,привлекать должностных лиц к административной ответственности при непринятии мер по устранению причин и условий, способствовавших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совершению преступлений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-ПЧ ФПС по РТ» (по согласованию)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rPr>
          <w:trHeight w:val="70"/>
        </w:trPr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работу по обеспечению технической укрепленности и пожарной безопасности в области антитеррористической защищенности на объектах спорта согласно   постановлению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объекта спорта» 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-ПЧ ФПС по РТ» (по согласованию)</w:t>
            </w:r>
          </w:p>
          <w:p w:rsidR="00C508B6" w:rsidRPr="00C27886" w:rsidRDefault="0051685A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 СиТ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rPr>
          <w:trHeight w:val="70"/>
        </w:trPr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.Заключать соглашения частных охранных предприятий и служб безопасности предприятий с ОМВД, исполкомом МО для участия в охране общественного порядка.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0B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  <w:p w:rsidR="00C508B6" w:rsidRPr="00C27886" w:rsidRDefault="00C508B6" w:rsidP="000B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Предприятия, организации</w:t>
            </w:r>
          </w:p>
          <w:p w:rsidR="00C508B6" w:rsidRPr="00C27886" w:rsidRDefault="00C508B6" w:rsidP="000B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rPr>
          <w:trHeight w:val="70"/>
        </w:trPr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работу по контролю за исполнением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Default="00C508B6" w:rsidP="000B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                                     ОМВД (по согласованию)               ГБУ ЦЗН(по согласованию</w:t>
            </w:r>
            <w:r w:rsidR="00551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51C43" w:rsidRPr="00C27886" w:rsidRDefault="00551C43" w:rsidP="000B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Прокуратура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69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.Совершенствовать </w:t>
            </w:r>
            <w:r w:rsidR="00EC766A"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всех служб системы профилактики в ИС «</w:t>
            </w:r>
            <w:r w:rsidR="00EC766A" w:rsidRPr="00EC766A">
              <w:rPr>
                <w:rFonts w:ascii="Times New Roman" w:eastAsia="Calibri" w:hAnsi="Times New Roman" w:cs="Times New Roman"/>
                <w:sz w:val="18"/>
                <w:szCs w:val="18"/>
              </w:rPr>
              <w:t>Учет и мониторинг семей и несовершеннолетних, находящихся в социально опасном положении в Республике Татарстан</w:t>
            </w:r>
            <w:r w:rsidR="00EC766A"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5C5D8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                                              УСЗ МТЗ и СЗ РТ (по согласованию),</w:t>
            </w:r>
          </w:p>
          <w:p w:rsidR="00C508B6" w:rsidRPr="00C27886" w:rsidRDefault="00C508B6" w:rsidP="005C5D8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r w:rsidR="00F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(по согласованию), </w:t>
            </w:r>
          </w:p>
          <w:p w:rsidR="00C508B6" w:rsidRPr="00C27886" w:rsidRDefault="00C508B6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                              ОМВД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C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8B6" w:rsidRPr="00C27886" w:rsidTr="00EA7A80">
        <w:tc>
          <w:tcPr>
            <w:tcW w:w="2655" w:type="dxa"/>
            <w:shd w:val="clear" w:color="auto" w:fill="auto"/>
          </w:tcPr>
          <w:p w:rsidR="00C508B6" w:rsidRPr="00C27886" w:rsidRDefault="00C508B6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C766A"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мониторинг</w:t>
            </w:r>
            <w:r w:rsid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данных о беспризорных и безнадзорных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508B6" w:rsidRPr="00C27886" w:rsidRDefault="00C508B6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ИК                                               ОСЗ МТЗ и СЗ РТ (по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согласованию),</w:t>
            </w:r>
          </w:p>
          <w:p w:rsidR="00C508B6" w:rsidRPr="00C27886" w:rsidRDefault="00C508B6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r w:rsidR="00F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Заинская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ЦРБ» (по согласованию), </w:t>
            </w:r>
          </w:p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                              ОМВД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08B6" w:rsidRPr="00C27886" w:rsidRDefault="00C508B6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 w:rsidR="00F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508B6" w:rsidRPr="00C27886" w:rsidRDefault="00C508B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.Совершенствовать базу данных о лицах без определенного места жительства и занятий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                         ОСЗ МТЗ и СЗ РТ </w:t>
            </w:r>
          </w:p>
          <w:p w:rsidR="00F466E7" w:rsidRPr="00C27886" w:rsidRDefault="00F466E7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согласованию),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.Создать автоматизированный банк данных объединяющий базу данных по несовершеннолетним, нуждающимся в особой заботе государства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</w:p>
          <w:p w:rsidR="00F466E7" w:rsidRPr="00C27886" w:rsidRDefault="0051685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F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466E7"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</w:p>
          <w:p w:rsidR="00F466E7" w:rsidRPr="00C27886" w:rsidRDefault="0051685A" w:rsidP="005C5D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F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УФ,</w:t>
            </w:r>
            <w:r w:rsidR="00F466E7"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.Создать автоматизированный банк данных о лицах, состоящих под наблюдением в психиатрических и наркологических учреждениях республики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Заинская 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ЦРБ»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.Создать автоматизированный банк данных о лицах, причастных к незаконному обороту наркотических средств и психотропных веществ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Проводить в СМИ разъяснительную работу по:  виктимологическому  всеобучу;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патриотизма.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Освещать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lastRenderedPageBreak/>
              <w:t>СМИ (по сог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ласованию)     </w:t>
            </w:r>
          </w:p>
          <w:p w:rsidR="00F466E7" w:rsidRPr="00C27886" w:rsidRDefault="00F466E7" w:rsidP="005C5D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ДМ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МКУ УФ,</w:t>
            </w: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Т                                             МКУ УО                          ОМВД(по согласованию)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«ФОРПОСТ»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информационное освещение мероприятий Программы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08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СМИ (по согласованию)     ИК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                                    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Заинская 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ЦРБ»(по согласованию),  ОМВД(по согласованию)          «ФОРПОСТ»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взаимодействие с 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КХ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управляющими компаниями по контролю за пребыванием иностранных граждан и лиц без гражданства, выявлению лиц, не состоящих на миграционном учете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ИК                                             ОМВД(по согласованию)           ООО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«Управляющая компания г.Заинск» (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по согласованию)                       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ЖКХ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целевые проверки мест  проживания иностранных граждан и лиц без гражданства, объектов, на которых используется иностранная рабочая сила, по выявлению нарушений миграционного законодательства Российской Федерации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ИК                                     ОМВД(по согласованию)           ООО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«Управляющая компания г.Заинск» (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 согласованию)                        Ж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КХ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проведение комплекса профилактических мероприятий в среде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национальных диаспор и трудовых мигрантов, направленного на недопущение их использования в межнациональных конфликтах.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ИК                                     ОМВД(по согласованию)          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ООО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«Управляющая компания г.Заинск» (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 согласованию)                        Ж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КХ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ЦРБ»(по согласованию)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rPr>
          <w:trHeight w:val="1820"/>
        </w:trPr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 (по согласованию)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66E7" w:rsidRPr="00C27886" w:rsidTr="00EA7A80">
        <w:tc>
          <w:tcPr>
            <w:tcW w:w="2655" w:type="dxa"/>
            <w:shd w:val="clear" w:color="auto" w:fill="auto"/>
          </w:tcPr>
          <w:p w:rsidR="00F466E7" w:rsidRPr="00C27886" w:rsidRDefault="00F466E7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консультации  несовершеннолетних с делинктивным поведением, состоящих на учете в ПДН, врачами психиатрами-наркологами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466E7" w:rsidRPr="00C27886" w:rsidRDefault="00F466E7" w:rsidP="00A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ЦРБ»(по согласованию), </w:t>
            </w:r>
          </w:p>
          <w:p w:rsidR="00F466E7" w:rsidRPr="00C27886" w:rsidRDefault="00F466E7" w:rsidP="00A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ОМВД(по согласованию)</w:t>
            </w:r>
          </w:p>
          <w:p w:rsidR="00F466E7" w:rsidRPr="00C27886" w:rsidRDefault="00F466E7" w:rsidP="00A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466E7" w:rsidRPr="00C27886" w:rsidRDefault="00F466E7" w:rsidP="00F4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66E7" w:rsidRPr="00C27886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66E7" w:rsidRPr="008922EB" w:rsidRDefault="008922EB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F466E7" w:rsidRPr="008922EB" w:rsidRDefault="008922EB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66E7" w:rsidRPr="008922EB" w:rsidRDefault="008922EB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466E7" w:rsidRPr="008922EB" w:rsidRDefault="00F466E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.Рекомендовать руководителям управлений, предприятий и организаций города проведение добровольных медицинских освидетельствований на предмет потребления наркотических средств работников техногенно-опасных производств, водителей предприятий общественного транспорта, а также введение в трудовой договор о приеме на работу пункта о прохождении таких освидетельствований.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СП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Предприятия, 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организации(по согласованию)</w:t>
            </w:r>
          </w:p>
          <w:p w:rsidR="00C144F3" w:rsidRPr="00C27886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ЦРБ»(по согласованию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выступление библиотечной агитбригады в школах города на тему «Наркотикам - нет!», «Жизни -да!»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МКУ УК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Заинска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я ЦРБ»(по согласованию)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Осуществлять 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ЦРБ»(по согласованию), ОМВД (по согласованию), ОСЗ МТЗ и СЗ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B647EE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Стимулировать добровольную сдачу оружия и боеприпасов, незаконно хранящихся у населения, изготавливать и размещать агитационно-</w:t>
            </w:r>
          </w:p>
          <w:p w:rsidR="00C144F3" w:rsidRPr="00C27886" w:rsidRDefault="00C144F3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 материалы в общественных местах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144F3" w:rsidRPr="00C27886" w:rsidRDefault="00C144F3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ИК,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(по согласованию),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C27886" w:rsidRDefault="002E1D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C27886" w:rsidRDefault="002E1D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C27886" w:rsidRDefault="002E1D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C5D8B" w:rsidRPr="00C27886" w:rsidTr="009059C3">
        <w:tc>
          <w:tcPr>
            <w:tcW w:w="15134" w:type="dxa"/>
            <w:gridSpan w:val="20"/>
            <w:shd w:val="clear" w:color="auto" w:fill="auto"/>
          </w:tcPr>
          <w:p w:rsidR="005C5D8B" w:rsidRPr="00C27886" w:rsidRDefault="005C5D8B" w:rsidP="005C5D8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5C5D8B" w:rsidRPr="00C27886" w:rsidRDefault="005C5D8B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C144F3" w:rsidRPr="00C27886" w:rsidTr="00EA7A80">
        <w:trPr>
          <w:trHeight w:val="1459"/>
        </w:trPr>
        <w:tc>
          <w:tcPr>
            <w:tcW w:w="2655" w:type="dxa"/>
            <w:shd w:val="clear" w:color="auto" w:fill="auto"/>
          </w:tcPr>
          <w:p w:rsidR="00C144F3" w:rsidRPr="00C27886" w:rsidRDefault="00C144F3" w:rsidP="001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Проводить  работу по предупреждению распространения среди молодежи района неформальных молодежных объединений      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C144F3" w:rsidRPr="00C27886" w:rsidRDefault="00C144F3" w:rsidP="00152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 , 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C144F3" w:rsidRPr="00C27886" w:rsidRDefault="00C144F3" w:rsidP="005C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44F3" w:rsidRPr="008922EB" w:rsidRDefault="00C40FE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  <w:r w:rsidR="00C144F3"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44F3" w:rsidRPr="008922EB" w:rsidRDefault="00FF19C6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  <w:r w:rsidR="00C144F3"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144F3" w:rsidRPr="008922EB" w:rsidRDefault="00C144F3" w:rsidP="00F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FF19C6"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44F3" w:rsidRPr="008922EB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FF19C6"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C144F3" w:rsidRPr="008922EB" w:rsidRDefault="00C144F3" w:rsidP="00C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C27886" w:rsidRDefault="00C144F3" w:rsidP="005C5D8B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C27886" w:rsidRDefault="00C144F3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C27886" w:rsidRDefault="00C144F3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4F3" w:rsidRPr="00C27886" w:rsidRDefault="00C144F3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744" w:rsidRPr="00C27886" w:rsidTr="00EA7A80">
        <w:trPr>
          <w:trHeight w:val="2070"/>
        </w:trPr>
        <w:tc>
          <w:tcPr>
            <w:tcW w:w="2655" w:type="dxa"/>
            <w:shd w:val="clear" w:color="auto" w:fill="auto"/>
          </w:tcPr>
          <w:p w:rsidR="00AC7744" w:rsidRPr="00C27886" w:rsidRDefault="00AC7744" w:rsidP="001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 Организовать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C766A" w:rsidRPr="00EC766A" w:rsidRDefault="00EC766A" w:rsidP="00EC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ОСЗ МТЗ и СЗ РТ(по согласованию)                        </w:t>
            </w: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УО ,  ОМВД (по согласованию)</w:t>
            </w:r>
            <w:r w:rsidRPr="00EC76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ГАУЗ «Заинская ЦРБ»(по согласованию),</w:t>
            </w: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УДМ </w:t>
            </w:r>
          </w:p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ООиП</w:t>
            </w:r>
          </w:p>
          <w:p w:rsidR="00AC7744" w:rsidRPr="00C27886" w:rsidRDefault="00AC7744" w:rsidP="005C5D8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7744" w:rsidRPr="00C27886" w:rsidRDefault="00AC7744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AC7744" w:rsidRPr="00C27886" w:rsidRDefault="00AC7744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7744" w:rsidRPr="00C27886" w:rsidRDefault="00AC7744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7744" w:rsidRPr="00C27886" w:rsidRDefault="00AC7744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7744" w:rsidRPr="00C27886" w:rsidRDefault="00AC7744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7744" w:rsidRPr="00C27886" w:rsidRDefault="00AC7744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C7744" w:rsidRPr="00C27886" w:rsidRDefault="00AC7744" w:rsidP="005C5D8B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AC7744" w:rsidRPr="00C27886" w:rsidRDefault="00AC7744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7744" w:rsidRPr="00C27886" w:rsidRDefault="00AC7744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C7744" w:rsidRPr="00C27886" w:rsidRDefault="00AC7744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66A" w:rsidRPr="00C27886" w:rsidTr="00EA7A80">
        <w:trPr>
          <w:trHeight w:val="2484"/>
        </w:trPr>
        <w:tc>
          <w:tcPr>
            <w:tcW w:w="2655" w:type="dxa"/>
            <w:shd w:val="clear" w:color="auto" w:fill="auto"/>
          </w:tcPr>
          <w:p w:rsidR="00EC766A" w:rsidRPr="00C27886" w:rsidRDefault="00EC766A" w:rsidP="00EC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Организовывать, проводить и принимать участие в межведомственных</w:t>
            </w:r>
            <w:r w:rsidRPr="00857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совещания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57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заседания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57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</w:t>
            </w:r>
          </w:p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ОСЗ МТЗ и СЗ РТ(по согласованию)                        </w:t>
            </w: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,  ОМВД (по согласованию) МКУ УО(по согласованию)                        МКУ УДМ                                        </w:t>
            </w:r>
          </w:p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ЦЗН</w:t>
            </w:r>
          </w:p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«Заинская ЦРБ»  (по согласованию)</w:t>
            </w:r>
          </w:p>
          <w:p w:rsidR="00EC766A" w:rsidRPr="00EC766A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ООиП</w:t>
            </w:r>
          </w:p>
          <w:p w:rsidR="00EC766A" w:rsidRPr="00C27886" w:rsidRDefault="00EC766A" w:rsidP="00EC766A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ФКУ    УИИ  УФСИН России по РТ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C766A" w:rsidRPr="00C27886" w:rsidRDefault="00EC766A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EC766A" w:rsidRPr="00C27886" w:rsidRDefault="00EC766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766A" w:rsidRPr="00C27886" w:rsidRDefault="00EC766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C766A" w:rsidRPr="00C27886" w:rsidRDefault="00EC766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C766A" w:rsidRPr="00C27886" w:rsidRDefault="00EC766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766A" w:rsidRPr="00C27886" w:rsidRDefault="00EC766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EC766A" w:rsidRPr="00C27886" w:rsidRDefault="00EC766A" w:rsidP="005C5D8B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EC766A" w:rsidRPr="00C27886" w:rsidRDefault="00EC766A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766A" w:rsidRPr="00C27886" w:rsidRDefault="00EC766A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C766A" w:rsidRPr="00C27886" w:rsidRDefault="00EC766A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EC766A" w:rsidRPr="00EC766A" w:rsidRDefault="00EC766A" w:rsidP="00EC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ГАУЗ «Заинская ЦРБ»  (по согласованию)                   МКУ УДМ </w:t>
            </w:r>
          </w:p>
          <w:p w:rsidR="00EC766A" w:rsidRDefault="00EC766A" w:rsidP="00EC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144F3" w:rsidRPr="00C27886" w:rsidRDefault="00C144F3" w:rsidP="00C1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144F3" w:rsidRPr="00C27886" w:rsidRDefault="00C144F3" w:rsidP="004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4F3" w:rsidRPr="00C27886" w:rsidRDefault="00C144F3" w:rsidP="004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4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44F3" w:rsidRPr="00C27886" w:rsidRDefault="00C144F3" w:rsidP="004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4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8922EB" w:rsidRDefault="008922EB" w:rsidP="0042534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8922EB" w:rsidRDefault="008922EB" w:rsidP="0042534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8922EB" w:rsidRDefault="008922EB" w:rsidP="0042534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44F3" w:rsidRPr="008922EB" w:rsidRDefault="00C144F3" w:rsidP="0042534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C144F3" w:rsidRPr="00C27886" w:rsidRDefault="00C144F3" w:rsidP="0050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C144F3" w:rsidRPr="00C27886" w:rsidRDefault="00C144F3" w:rsidP="00C1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 СиТ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8922EB" w:rsidRDefault="00C144F3" w:rsidP="00506B0A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8922EB" w:rsidRDefault="00C144F3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8922EB" w:rsidRDefault="00C144F3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144F3" w:rsidRPr="008922EB" w:rsidRDefault="00C144F3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44F3" w:rsidRPr="00C27886" w:rsidTr="00EA7A80">
        <w:tc>
          <w:tcPr>
            <w:tcW w:w="2655" w:type="dxa"/>
            <w:shd w:val="clear" w:color="auto" w:fill="auto"/>
          </w:tcPr>
          <w:p w:rsidR="00C144F3" w:rsidRPr="00C27886" w:rsidRDefault="00C144F3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межведомственное социальное патронирование семей и детей, находящихся в социально опасном положении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C144F3" w:rsidRPr="00C27886" w:rsidRDefault="00C144F3" w:rsidP="00D006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ОСЗ МТЗ и СЗ РТ(по согласованию)                        Отдел опеки и </w:t>
            </w:r>
          </w:p>
          <w:p w:rsidR="00C144F3" w:rsidRDefault="00C144F3" w:rsidP="00C1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КДН,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МКУ УО                                ГАУЗ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Заинская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ЦРБ»  (по согласованию)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</w:t>
            </w:r>
            <w:r w:rsidR="007F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СиТ</w:t>
            </w:r>
          </w:p>
          <w:p w:rsidR="00EC766A" w:rsidRPr="00C27886" w:rsidRDefault="00EC766A" w:rsidP="00C1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144F3" w:rsidRPr="00C27886" w:rsidRDefault="00C144F3" w:rsidP="00C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144F3" w:rsidRPr="00C27886" w:rsidRDefault="00C144F3" w:rsidP="00D0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4F3" w:rsidRPr="00C27886" w:rsidRDefault="00C144F3" w:rsidP="00D0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4F3" w:rsidRPr="00C27886" w:rsidRDefault="00C144F3" w:rsidP="00D0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144F3" w:rsidRPr="00C27886" w:rsidRDefault="00C144F3" w:rsidP="00D0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44F3" w:rsidRPr="00C27886" w:rsidRDefault="00C144F3" w:rsidP="00D0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144F3" w:rsidRPr="008922EB" w:rsidRDefault="008922EB" w:rsidP="00D006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C144F3" w:rsidRPr="008922EB" w:rsidRDefault="008922EB" w:rsidP="00D006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44F3" w:rsidRPr="008922EB" w:rsidRDefault="008922EB" w:rsidP="00D006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44F3" w:rsidRPr="008922EB" w:rsidRDefault="00C144F3" w:rsidP="00D006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B8" w:rsidRPr="00C27886" w:rsidTr="00EA7A80">
        <w:tc>
          <w:tcPr>
            <w:tcW w:w="2655" w:type="dxa"/>
            <w:shd w:val="clear" w:color="auto" w:fill="auto"/>
          </w:tcPr>
          <w:p w:rsidR="007F35B8" w:rsidRPr="00C27886" w:rsidRDefault="007F35B8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проведение мероприятий среди молодежи,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табакокурения</w:t>
            </w:r>
            <w:r w:rsidR="00F6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F35B8" w:rsidRPr="00C27886" w:rsidRDefault="007F35B8" w:rsidP="00A16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F35B8" w:rsidRPr="00C27886" w:rsidRDefault="007F35B8" w:rsidP="00A16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                                          ГАУЗ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ЦРБ»(по согласованию </w:t>
            </w:r>
          </w:p>
          <w:p w:rsidR="007F35B8" w:rsidRPr="00C27886" w:rsidRDefault="007F35B8" w:rsidP="00A167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2017-2019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35B8" w:rsidRPr="00C27886" w:rsidRDefault="007F35B8" w:rsidP="00A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F35B8" w:rsidRPr="00F6001D" w:rsidRDefault="007F35B8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5B8" w:rsidRPr="00F6001D" w:rsidRDefault="00F6001D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F35B8" w:rsidRPr="00F6001D" w:rsidRDefault="007F35B8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5B8" w:rsidRPr="00F6001D" w:rsidRDefault="00F6001D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35B8" w:rsidRPr="00F6001D" w:rsidRDefault="007F35B8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5B8" w:rsidRPr="00F6001D" w:rsidRDefault="00F6001D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35B8" w:rsidRPr="00F6001D" w:rsidRDefault="007F35B8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5B8" w:rsidRPr="00F6001D" w:rsidRDefault="007F35B8" w:rsidP="00F6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B8" w:rsidRPr="00C27886" w:rsidTr="00EA7A80">
        <w:tc>
          <w:tcPr>
            <w:tcW w:w="2655" w:type="dxa"/>
            <w:shd w:val="clear" w:color="auto" w:fill="auto"/>
          </w:tcPr>
          <w:p w:rsidR="007F35B8" w:rsidRPr="00C27886" w:rsidRDefault="007F35B8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Организовать в школах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родительских собраний, конференций, лекториев по вопросам повышения ответственности родителей за воспитание детей и предупреждения роста беспризорности и безнадзорности детей (индивидуальная работа с неблагополучными семьями; информирование соответствующих органов о негативном  поведении учащихся). Провести лекции и беседы  на темы: «Воспитание подростка», «Профилактика насилия в семье и в школе», «Чем занят ваш ребенок в свободное время», «Дети и деньги», «Истоки экстремизма», «Молодежь и наркотики», «Почему дети лгут?», «Суицид: геройство или слабость?»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F35B8" w:rsidRPr="00C27886" w:rsidRDefault="007F35B8" w:rsidP="00982E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</w:p>
          <w:p w:rsidR="007F35B8" w:rsidRPr="00C27886" w:rsidRDefault="007F35B8" w:rsidP="00982E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7F35B8" w:rsidRPr="00C27886" w:rsidRDefault="007F35B8" w:rsidP="00982E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F35B8" w:rsidRPr="00C27886" w:rsidRDefault="007F35B8" w:rsidP="007F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F35B8" w:rsidRPr="00C27886" w:rsidRDefault="007F35B8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5B8" w:rsidRPr="00C27886" w:rsidRDefault="007F35B8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35B8" w:rsidRPr="00C27886" w:rsidRDefault="007F35B8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F35B8" w:rsidRPr="00C27886" w:rsidRDefault="007F35B8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35B8" w:rsidRPr="00C27886" w:rsidRDefault="007F35B8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F35B8" w:rsidRPr="00F6001D" w:rsidRDefault="00F6001D" w:rsidP="009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F35B8" w:rsidRPr="00F6001D" w:rsidRDefault="00F6001D" w:rsidP="00F6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35B8" w:rsidRPr="00F6001D" w:rsidRDefault="00F6001D" w:rsidP="009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35B8" w:rsidRPr="00F6001D" w:rsidRDefault="007F35B8" w:rsidP="009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B8" w:rsidRPr="00F81A45" w:rsidTr="00EA7A80">
        <w:tc>
          <w:tcPr>
            <w:tcW w:w="2655" w:type="dxa"/>
            <w:shd w:val="clear" w:color="auto" w:fill="auto"/>
          </w:tcPr>
          <w:p w:rsidR="007F35B8" w:rsidRPr="00C27886" w:rsidRDefault="007F35B8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участие в ежегодных республиканских спартакиадах молодежных (рабочих), школьных студенческих формирований по охране общественного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F35B8" w:rsidRPr="00C27886" w:rsidRDefault="007F35B8" w:rsidP="00C20A8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МБУ «ФОРПОСТ»</w:t>
            </w:r>
          </w:p>
          <w:p w:rsidR="007F35B8" w:rsidRPr="00C27886" w:rsidRDefault="007F35B8" w:rsidP="00C20A8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F35B8" w:rsidRPr="00C27886" w:rsidRDefault="007F35B8" w:rsidP="007F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B8" w:rsidRPr="00F81A45" w:rsidTr="00EA7A80">
        <w:tc>
          <w:tcPr>
            <w:tcW w:w="2655" w:type="dxa"/>
            <w:shd w:val="clear" w:color="auto" w:fill="auto"/>
          </w:tcPr>
          <w:p w:rsidR="007F35B8" w:rsidRPr="00C27886" w:rsidRDefault="007F35B8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участие в ежегодных республиканских конкурсах на лучшее молодежное (рабочее), студенческое и школьное формирование по охране общественного порядка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F35B8" w:rsidRPr="00C27886" w:rsidRDefault="007F35B8" w:rsidP="00C20A8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«ФОРПОСТ»</w:t>
            </w:r>
          </w:p>
          <w:p w:rsidR="007F35B8" w:rsidRPr="00C27886" w:rsidRDefault="007F35B8" w:rsidP="00C20A87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F35B8" w:rsidRPr="00C27886" w:rsidRDefault="007F35B8" w:rsidP="007F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35B8" w:rsidRPr="00C27886" w:rsidRDefault="007F35B8" w:rsidP="00C2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7F35B8" w:rsidRPr="00F6001D" w:rsidRDefault="007F35B8" w:rsidP="00C20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B8" w:rsidRPr="00F81A45" w:rsidTr="00EA7A80">
        <w:tc>
          <w:tcPr>
            <w:tcW w:w="2655" w:type="dxa"/>
            <w:shd w:val="clear" w:color="auto" w:fill="auto"/>
          </w:tcPr>
          <w:p w:rsidR="007F35B8" w:rsidRPr="00C27886" w:rsidRDefault="007F35B8" w:rsidP="00150B78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50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работу по вовлечению и участию неформальных молодежных объединений в социально-политической работу общественных организаций при муниципальном образовании, с целью реализации их социально-положительной направленности.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F35B8" w:rsidRPr="00C27886" w:rsidRDefault="007F35B8" w:rsidP="00531EF8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</w:t>
            </w:r>
          </w:p>
          <w:p w:rsidR="00013D56" w:rsidRPr="00C2788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F35B8" w:rsidRPr="00C2788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УФ,СиТ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F35B8" w:rsidRPr="00C27886" w:rsidRDefault="007F35B8" w:rsidP="000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 w:rsidR="0001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7F35B8" w:rsidRPr="00C27886" w:rsidRDefault="007F35B8" w:rsidP="005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5B8" w:rsidRPr="00C27886" w:rsidRDefault="007F35B8" w:rsidP="005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35B8" w:rsidRPr="00C27886" w:rsidRDefault="007F35B8" w:rsidP="005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F35B8" w:rsidRPr="00C27886" w:rsidRDefault="007F35B8" w:rsidP="005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35B8" w:rsidRPr="00C27886" w:rsidRDefault="007F35B8" w:rsidP="005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F35B8" w:rsidRPr="00F6001D" w:rsidRDefault="00F6001D" w:rsidP="00531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F35B8" w:rsidRPr="00F6001D" w:rsidRDefault="00F6001D" w:rsidP="00531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35B8" w:rsidRPr="00F6001D" w:rsidRDefault="00F6001D" w:rsidP="00531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35B8" w:rsidRPr="00F6001D" w:rsidRDefault="007F35B8" w:rsidP="00531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D56" w:rsidRPr="00C27886" w:rsidTr="00EA7A80">
        <w:tc>
          <w:tcPr>
            <w:tcW w:w="2655" w:type="dxa"/>
            <w:shd w:val="clear" w:color="auto" w:fill="auto"/>
          </w:tcPr>
          <w:p w:rsidR="00013D56" w:rsidRPr="00C27886" w:rsidRDefault="00C74A20" w:rsidP="00342AF5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  <w:r w:rsidR="00013D56"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участие в республиканских слетах и ежегодных республиканских семинарах  молодежных, студенческих и школьных </w:t>
            </w:r>
          </w:p>
          <w:p w:rsidR="00013D56" w:rsidRPr="00C27886" w:rsidRDefault="00013D56" w:rsidP="00342AF5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формирований по охране общественного порядка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13D5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«ФОРПОСТ»,</w:t>
            </w:r>
          </w:p>
          <w:p w:rsidR="00013D56" w:rsidRPr="00C2788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013D5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                </w:t>
            </w:r>
          </w:p>
          <w:p w:rsidR="00013D56" w:rsidRPr="00C27886" w:rsidRDefault="00013D56" w:rsidP="00013D5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13D56" w:rsidRPr="00C27886" w:rsidRDefault="00013D56" w:rsidP="000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13D56" w:rsidRPr="00F6001D" w:rsidRDefault="00013D56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13D56" w:rsidRPr="00F6001D" w:rsidRDefault="00013D56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013D56" w:rsidRPr="00F6001D" w:rsidRDefault="00013D56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1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13D56" w:rsidRPr="00F6001D" w:rsidRDefault="00013D56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D56" w:rsidRPr="00C27886" w:rsidTr="00EA7A80">
        <w:tc>
          <w:tcPr>
            <w:tcW w:w="2655" w:type="dxa"/>
            <w:shd w:val="clear" w:color="auto" w:fill="auto"/>
          </w:tcPr>
          <w:p w:rsidR="00013D56" w:rsidRPr="00C27886" w:rsidRDefault="00013D56" w:rsidP="00C74A2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работу по дальнейшему развитию молодежного правоохранительного движения «ФОРПОСТ»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Заинском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районе, сохранение и расширение отрядов профилактики правонарушений в общеобразовательных учреждениях, а также студенческих служб безопасности в учреждениях учебных заведени</w:t>
            </w:r>
            <w:r w:rsid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13D56" w:rsidRPr="00C27886" w:rsidRDefault="00013D56" w:rsidP="00E05B8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«ФОРПОСТ»</w:t>
            </w:r>
          </w:p>
          <w:p w:rsidR="00013D56" w:rsidRPr="00C27886" w:rsidRDefault="00013D56" w:rsidP="00E05B8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13D56" w:rsidRPr="00C27886" w:rsidRDefault="00013D56" w:rsidP="000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D56" w:rsidRPr="00C27886" w:rsidRDefault="00013D56" w:rsidP="00E0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13D56" w:rsidRPr="00FF00D9" w:rsidRDefault="00FF00D9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13D56" w:rsidRPr="00FF00D9" w:rsidRDefault="00FF00D9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13D56" w:rsidRPr="00FF00D9" w:rsidRDefault="00FF00D9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3D56" w:rsidRPr="00FF00D9" w:rsidRDefault="00013D56" w:rsidP="00E05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D56" w:rsidRPr="00C27886" w:rsidTr="00EA7A80">
        <w:tc>
          <w:tcPr>
            <w:tcW w:w="2655" w:type="dxa"/>
            <w:shd w:val="clear" w:color="auto" w:fill="auto"/>
          </w:tcPr>
          <w:p w:rsidR="00013D56" w:rsidRPr="00C27886" w:rsidRDefault="00013D56" w:rsidP="00C74A2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реализацию Республиканского сетевого проекта «Молодежный сертификат» для подростков, состоящих на учете в ПДН, КДН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13D56" w:rsidRPr="00C27886" w:rsidRDefault="004B2DAC" w:rsidP="004B2DAC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="00013D56"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13D56" w:rsidRPr="00C27886" w:rsidRDefault="00013D56" w:rsidP="004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 w:rsidR="004B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13D56" w:rsidRPr="00C27886" w:rsidRDefault="00013D56" w:rsidP="004F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D56" w:rsidRPr="00C27886" w:rsidRDefault="00013D56" w:rsidP="004F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3D56" w:rsidRPr="00C27886" w:rsidRDefault="00013D56" w:rsidP="004F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13D56" w:rsidRPr="00C27886" w:rsidRDefault="00013D56" w:rsidP="004F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D56" w:rsidRPr="00C27886" w:rsidRDefault="00013D56" w:rsidP="004F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13D56" w:rsidRPr="00A74EAF" w:rsidRDefault="00A74EAF" w:rsidP="004F2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13D56" w:rsidRPr="00A74EAF" w:rsidRDefault="00A74EAF" w:rsidP="004F2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13D56" w:rsidRPr="00A74EAF" w:rsidRDefault="00A74EAF" w:rsidP="004F2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3D56" w:rsidRPr="00A74EAF" w:rsidRDefault="00013D56" w:rsidP="004F2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D56" w:rsidRPr="00C27886" w:rsidTr="00EA7A80">
        <w:tc>
          <w:tcPr>
            <w:tcW w:w="2655" w:type="dxa"/>
            <w:shd w:val="clear" w:color="auto" w:fill="auto"/>
          </w:tcPr>
          <w:p w:rsidR="00013D56" w:rsidRPr="00C27886" w:rsidRDefault="00013D56" w:rsidP="00C74A2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 работу движений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13D56" w:rsidRPr="00C27886" w:rsidRDefault="00013D56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«ФОРПОСТ»                         ОМВД  (по согласованию)</w:t>
            </w:r>
          </w:p>
          <w:p w:rsidR="00013D56" w:rsidRPr="00C27886" w:rsidRDefault="00013D56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013D56" w:rsidRDefault="004B2DAC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</w:p>
          <w:p w:rsidR="004B2DAC" w:rsidRPr="00C27886" w:rsidRDefault="004B2DAC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 СиТ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13D56" w:rsidRPr="00C27886" w:rsidRDefault="00013D56" w:rsidP="004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 w:rsidR="004B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13D56" w:rsidRPr="00C27886" w:rsidRDefault="00013D56" w:rsidP="005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D56" w:rsidRPr="00C27886" w:rsidRDefault="00013D56" w:rsidP="005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3D56" w:rsidRPr="00C27886" w:rsidRDefault="00013D56" w:rsidP="005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13D56" w:rsidRPr="00C27886" w:rsidRDefault="00013D56" w:rsidP="005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D56" w:rsidRPr="00C27886" w:rsidRDefault="00013D56" w:rsidP="0058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13D56" w:rsidRPr="00A74EAF" w:rsidRDefault="00A74EAF" w:rsidP="0058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13D56" w:rsidRPr="00A74EAF" w:rsidRDefault="00A74EAF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13D56" w:rsidRPr="00A74EAF" w:rsidRDefault="00A74EAF" w:rsidP="0058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3D56" w:rsidRPr="00A74EAF" w:rsidRDefault="00013D56" w:rsidP="00580B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.Провести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580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31ED7" w:rsidRPr="00C27886" w:rsidRDefault="00731ED7" w:rsidP="004B2D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Заинская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ЦРБ»(по согласованию)   ОМВД(по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4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работу по месту жительства на дворовых площадках с детьми и подростками в летний период (каникулярное время),  реализовать программы детских дворовых площадок «Навстречу лету»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</w:t>
            </w:r>
          </w:p>
          <w:p w:rsidR="00731ED7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</w:p>
          <w:p w:rsidR="00731ED7" w:rsidRPr="00C27886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УФ,СиТ</w:t>
            </w:r>
          </w:p>
          <w:p w:rsidR="00731ED7" w:rsidRPr="00C27886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31ED7" w:rsidRPr="00C27886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4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A74EAF" w:rsidRDefault="00A74EAF" w:rsidP="00A7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A74EAF" w:rsidRDefault="00A74EAF" w:rsidP="00A7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A74EAF" w:rsidRDefault="00A74EAF" w:rsidP="00A7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A74EAF" w:rsidRDefault="00731ED7" w:rsidP="00A7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и провести в городе благотворительную акцию «Поезд милосердия» по оказанию учащимися школ помощи пожилым и ветеранам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495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4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49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307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307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307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C27886" w:rsidRDefault="00731ED7" w:rsidP="00307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.Проводить пропаганду здорового и законопослушного образа жизни среди детей, подростков и молодежи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143550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31ED7" w:rsidRDefault="00731ED7" w:rsidP="00143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</w:t>
            </w:r>
          </w:p>
          <w:p w:rsidR="00731ED7" w:rsidRPr="00C27886" w:rsidRDefault="00731ED7" w:rsidP="00143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УФ,СиТ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14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A74EAF" w:rsidRDefault="00A74EAF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A74EAF" w:rsidRDefault="00731ED7" w:rsidP="00596E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A74EAF" w:rsidRDefault="00A74EAF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A74EAF" w:rsidRDefault="00731ED7" w:rsidP="00596E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1ED7" w:rsidRPr="00A74EAF" w:rsidRDefault="00A74EAF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A74EAF" w:rsidRDefault="00731ED7" w:rsidP="0014355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проведение практических занятий и семинаров по проблемам  профилактики  безнадзорности и  правонарушений  несовершеннолетних.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AD2B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</w:p>
          <w:p w:rsidR="00731ED7" w:rsidRPr="00C27886" w:rsidRDefault="00731ED7" w:rsidP="00AD2B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14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9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ED7" w:rsidRPr="00C27886" w:rsidRDefault="00731ED7" w:rsidP="00596EF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работу советов профилактики правонарушений  образовательных учреждений.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3F5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вовлечение несовершеннолетних состоящих на учете в кружки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интересам.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УО </w:t>
            </w:r>
          </w:p>
          <w:p w:rsidR="00731ED7" w:rsidRPr="00C27886" w:rsidRDefault="00731ED7" w:rsidP="007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                     </w:t>
            </w:r>
          </w:p>
          <w:p w:rsidR="00731ED7" w:rsidRPr="00C27886" w:rsidRDefault="00731ED7" w:rsidP="007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ОМВД(по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контроль за посещением и пропусками учащихся.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КДНиЗП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проведение интернет-уроков антинаркотической направленности «Имею право знать!» в общеобразовательных учреждениях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8A4D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731ED7" w:rsidRPr="00C27886" w:rsidRDefault="00731ED7" w:rsidP="00731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D7" w:rsidRPr="00C27886" w:rsidTr="00EA7A80">
        <w:tc>
          <w:tcPr>
            <w:tcW w:w="2655" w:type="dxa"/>
            <w:shd w:val="clear" w:color="auto" w:fill="auto"/>
          </w:tcPr>
          <w:p w:rsidR="00731ED7" w:rsidRPr="00C27886" w:rsidRDefault="00731ED7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C74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 Организовать проведение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этапа ежегодного рес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публиканского конкурса среди общественных воспитателей несовершеннолетних. Разработать систему материального стимулирования их деятельности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731ED7" w:rsidRPr="00C27886" w:rsidRDefault="00731ED7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ИК,</w:t>
            </w:r>
          </w:p>
          <w:p w:rsidR="00731ED7" w:rsidRPr="00C27886" w:rsidRDefault="00731ED7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УО,</w:t>
            </w:r>
          </w:p>
          <w:p w:rsidR="00731ED7" w:rsidRPr="00C27886" w:rsidRDefault="00731ED7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31ED7" w:rsidRPr="00C27886" w:rsidRDefault="00731ED7" w:rsidP="003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31ED7" w:rsidRPr="00C27886" w:rsidRDefault="00731ED7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31ED7" w:rsidRPr="00C27886" w:rsidRDefault="00731ED7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1ED7" w:rsidRPr="00C27886" w:rsidRDefault="00731ED7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2EBA" w:rsidRPr="00C27886" w:rsidTr="00EA7A80">
        <w:tc>
          <w:tcPr>
            <w:tcW w:w="2655" w:type="dxa"/>
            <w:shd w:val="clear" w:color="auto" w:fill="auto"/>
          </w:tcPr>
          <w:p w:rsidR="00652EBA" w:rsidRPr="00526B49" w:rsidRDefault="00652EBA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2.26. Профилактика детского дорожно – транспортного травматизма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52EBA" w:rsidRPr="00526B49" w:rsidRDefault="00652EBA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ИК,</w:t>
            </w:r>
          </w:p>
          <w:p w:rsidR="00652EBA" w:rsidRPr="00526B49" w:rsidRDefault="00652EBA" w:rsidP="00652E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УО,</w:t>
            </w:r>
          </w:p>
          <w:p w:rsidR="00652EBA" w:rsidRPr="00526B49" w:rsidRDefault="00652EBA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52EBA" w:rsidRPr="00526B49" w:rsidRDefault="00652EBA" w:rsidP="003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52EBA" w:rsidRPr="00526B49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2EBA" w:rsidRPr="00526B49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52EBA" w:rsidRPr="00526B49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EBA" w:rsidRPr="00526B49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52EBA" w:rsidRPr="00526B49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52EBA" w:rsidRPr="00526B49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52EBA" w:rsidRPr="00526B49" w:rsidRDefault="00652EBA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52EBA" w:rsidRPr="00526B49" w:rsidRDefault="00652EBA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52EBA" w:rsidRPr="00C27886" w:rsidTr="00EA7A80">
        <w:tc>
          <w:tcPr>
            <w:tcW w:w="2655" w:type="dxa"/>
            <w:shd w:val="clear" w:color="auto" w:fill="auto"/>
          </w:tcPr>
          <w:p w:rsidR="00652EBA" w:rsidRDefault="00652EBA" w:rsidP="00C74A20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2.27.Организовать в СМИ освещение следующих вопросов:</w:t>
            </w:r>
            <w:r w:rsidR="00F05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проблемам преступности, наркомании и токсикомании в молодежной среде, детского дорожно- транспортного травматизма, здорового образа жизни подростков и молодежи, их ориентации на духовные ценности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F055EF" w:rsidRDefault="00F055EF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ИК, </w:t>
            </w:r>
          </w:p>
          <w:p w:rsidR="00652EBA" w:rsidRDefault="00F055EF" w:rsidP="00337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СМИ,</w:t>
            </w:r>
          </w:p>
          <w:p w:rsidR="00F055EF" w:rsidRPr="00C27886" w:rsidRDefault="00F055EF" w:rsidP="00F055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УО,</w:t>
            </w:r>
          </w:p>
          <w:p w:rsidR="00F055EF" w:rsidRDefault="00F055EF" w:rsidP="00F055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52EBA" w:rsidRPr="00C27886" w:rsidRDefault="00F055EF" w:rsidP="003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52EBA" w:rsidRPr="00C27886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2EBA" w:rsidRPr="00C27886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52EBA" w:rsidRPr="00C27886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EBA" w:rsidRPr="00C27886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52EBA" w:rsidRPr="00C27886" w:rsidRDefault="00652EBA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52EBA" w:rsidRDefault="00F055EF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52EBA" w:rsidRDefault="00F055EF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2EBA" w:rsidRDefault="00F055EF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B9" w:rsidRPr="00C27886" w:rsidTr="00EA7A80">
        <w:tc>
          <w:tcPr>
            <w:tcW w:w="2655" w:type="dxa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Default="00570BB9" w:rsidP="00570BB9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«ФОРПОСТ»,</w:t>
            </w:r>
          </w:p>
          <w:p w:rsidR="00570BB9" w:rsidRPr="00C27886" w:rsidRDefault="00570BB9" w:rsidP="00570BB9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МЦ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г.г.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70BB9" w:rsidRPr="00C27886" w:rsidRDefault="00570BB9" w:rsidP="005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70BB9" w:rsidRDefault="00570BB9" w:rsidP="0057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0BB9" w:rsidRDefault="00570BB9" w:rsidP="00570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418" w:type="dxa"/>
            <w:shd w:val="clear" w:color="auto" w:fill="auto"/>
          </w:tcPr>
          <w:p w:rsidR="00570BB9" w:rsidRDefault="00570BB9" w:rsidP="0057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70BB9" w:rsidRPr="00C27886" w:rsidTr="009059C3">
        <w:tc>
          <w:tcPr>
            <w:tcW w:w="15134" w:type="dxa"/>
            <w:gridSpan w:val="20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570BB9" w:rsidRPr="00C27886" w:rsidTr="00EA7A80">
        <w:tc>
          <w:tcPr>
            <w:tcW w:w="2655" w:type="dxa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Обеспечить своевременное информирование органов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самоуправления о лицах подлежащих освобождению из мест лишения свободы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Филиал по Заинскому р-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ФКУ    УИИ  УФСИН России по РТ (по согласованию)ОМВД(по согласованию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570BB9" w:rsidRPr="00C27886" w:rsidRDefault="00570BB9" w:rsidP="005C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преступлений,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совершенных лицами, ранее судимыми, в общем числе расследованных преступлений, процентов</w:t>
            </w:r>
          </w:p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70BB9" w:rsidRPr="00A74EAF" w:rsidRDefault="00570BB9" w:rsidP="00C4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25,5 %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0BB9" w:rsidRPr="00A74EAF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70BB9" w:rsidRPr="00A74EAF" w:rsidRDefault="00570BB9" w:rsidP="00F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0BB9" w:rsidRPr="00A74EAF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24 %</w:t>
            </w:r>
          </w:p>
          <w:p w:rsidR="00570BB9" w:rsidRPr="00A74EAF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A7A80">
        <w:tc>
          <w:tcPr>
            <w:tcW w:w="2655" w:type="dxa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3.2.Организовать работу с лицами, освободившимися из мест лишения свободы, страдающих алкоголизмом и наркоманией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по Заинскому р-ну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ФКУ    УИИ  УФСИН России по РТ (по согласованию)                ГАУЗ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Заинска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ЦРБ»(по согласованию) ОМВД(по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73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A7A80">
        <w:tc>
          <w:tcPr>
            <w:tcW w:w="2655" w:type="dxa"/>
            <w:shd w:val="clear" w:color="auto" w:fill="auto"/>
          </w:tcPr>
          <w:p w:rsidR="00570BB9" w:rsidRPr="00C27886" w:rsidRDefault="00570BB9" w:rsidP="00D1042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.Оказывать содействие в трудоустройстве лиц, отбывших уголовное наказание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том числе </w:t>
            </w:r>
            <w:r w:rsidRPr="00D10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резервируемые рабочие места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5778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ОСЗ МТЗ и СЗ РТ(по согласованию)</w:t>
            </w:r>
          </w:p>
          <w:p w:rsidR="00570BB9" w:rsidRPr="00C27886" w:rsidRDefault="00570BB9" w:rsidP="005778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ЦЗН (по согласованию)              ИК                                             СП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A7A80">
        <w:tc>
          <w:tcPr>
            <w:tcW w:w="2655" w:type="dxa"/>
            <w:shd w:val="clear" w:color="auto" w:fill="auto"/>
          </w:tcPr>
          <w:p w:rsidR="00570BB9" w:rsidRPr="00C27886" w:rsidRDefault="00570BB9" w:rsidP="005F3630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Оказывать содействие в восстановлении и оформлении документов лицам, освобожденным из мест лишения свободы</w:t>
            </w:r>
          </w:p>
          <w:p w:rsidR="00570BB9" w:rsidRPr="00C27886" w:rsidRDefault="00570BB9" w:rsidP="005C5D8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ИК,</w:t>
            </w:r>
          </w:p>
          <w:p w:rsidR="00570BB9" w:rsidRPr="00C27886" w:rsidRDefault="00570BB9" w:rsidP="005C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BB9" w:rsidRPr="00C27886" w:rsidTr="009059C3">
        <w:tc>
          <w:tcPr>
            <w:tcW w:w="15134" w:type="dxa"/>
            <w:gridSpan w:val="20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570BB9" w:rsidRPr="00C27886" w:rsidTr="00E55FC2">
        <w:trPr>
          <w:trHeight w:val="2070"/>
        </w:trPr>
        <w:tc>
          <w:tcPr>
            <w:tcW w:w="2655" w:type="dxa"/>
            <w:shd w:val="clear" w:color="auto" w:fill="auto"/>
          </w:tcPr>
          <w:p w:rsidR="00570BB9" w:rsidRPr="00526B49" w:rsidRDefault="00570BB9" w:rsidP="00B166D8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 Организовать проведение конкурса «Территория Закона»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526B49" w:rsidRDefault="00570BB9" w:rsidP="003866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</w:p>
          <w:p w:rsidR="00570BB9" w:rsidRPr="00526B49" w:rsidRDefault="00570BB9" w:rsidP="003866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570BB9" w:rsidRPr="00526B49" w:rsidRDefault="00570BB9" w:rsidP="003866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Предприятия </w:t>
            </w:r>
          </w:p>
          <w:p w:rsidR="00570BB9" w:rsidRPr="00526B49" w:rsidRDefault="00570BB9" w:rsidP="003866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570BB9" w:rsidRPr="00526B49" w:rsidRDefault="00570BB9" w:rsidP="00BB3D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                        ОМВД  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526B49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570BB9" w:rsidRPr="00526B49" w:rsidRDefault="00570BB9" w:rsidP="005C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570BB9" w:rsidRPr="00526B49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70BB9" w:rsidRPr="00526B49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29, 5 %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0BB9" w:rsidRPr="00526B49" w:rsidRDefault="00570BB9" w:rsidP="00F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70BB9" w:rsidRPr="00526B49" w:rsidRDefault="00570BB9" w:rsidP="00FF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28,3 %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0BB9" w:rsidRPr="00526B49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27,7 %</w:t>
            </w:r>
          </w:p>
          <w:p w:rsidR="00570BB9" w:rsidRPr="00526B49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526B49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526B49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570BB9" w:rsidRPr="00526B49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166D8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4.2. Проводить рейды по отработке подвальных и чердачных помещений с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целью проверки на предмет антитеррористической защищенности, а также профилактики правонарушений несовершеннолетних 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КХ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района (по согласованию)                   </w:t>
            </w:r>
            <w:r w:rsidRPr="00C278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ОМВД 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166D8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                                         ОМВД  (по согласованию)         Предприятия, организации</w:t>
            </w:r>
          </w:p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МКУ УО                        </w:t>
            </w:r>
          </w:p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.Принять меры по улучшению освещенности подъездов жилых домов и придомовых территорий, улиц, скверов, парков и других общественных мест.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Продолжить работу по дальнейшему привлечению товариществ собственников жилья, ТОСов, домовых и уличных комитетов, старших по подъездам к мероприятиям по предупреждению правонарушений на занимаемых ими территориях и обслуживаемых домах.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7527A2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</w:t>
            </w:r>
          </w:p>
          <w:p w:rsidR="00570BB9" w:rsidRPr="00C27886" w:rsidRDefault="00570BB9" w:rsidP="007527A2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Проводить целевые мероприятия по предупреждению и противодействию проявлениям терроризма и экстремизма, вовлечению в экстремистскую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несовершеннолетних, учащейся молодёжи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ОМВД(по согласованию)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ОФСБ(по согласованию)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B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 целях выявления посторонних и подозрительных лиц, организовать проведение проверок территории населенных пунктов, в том числе заброшенные и малонаселенные расположенные на обслуживаемой территории.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                   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согласованию)         Предприятия, организации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проведение рабочих встреч с главами сельских поселений, работниками лесного хозяйства, егерями, обходчиками ЛЭП, работниками крестьянско-фермерских хозяйств и агрофирм, осуществляющими хозяйственную деятельность вблизи лесных массивов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                   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согласованию)         Предприятия, организации</w:t>
            </w:r>
          </w:p>
          <w:p w:rsidR="00570BB9" w:rsidRPr="00C27886" w:rsidRDefault="00570BB9" w:rsidP="003F5D60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EF1D3A">
            <w:pPr>
              <w:keepNext/>
              <w:tabs>
                <w:tab w:val="left" w:pos="579"/>
                <w:tab w:val="left" w:pos="650"/>
                <w:tab w:val="left" w:pos="677"/>
                <w:tab w:val="center" w:pos="747"/>
                <w:tab w:val="left" w:pos="8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BB3D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 целях предупреждения распространения  идеи экстремизма, ксенофобии, межсоциальной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случаях их выявления принять меры в установленном законодательством порядке их ликвидации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 ИК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EF1D3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мониторинг информационных ресурсов, в том числе сети Интернет с целью сбора информации о лицах и группах, причастных к организации и осуществлению экстремистской и террористической деятельности.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263A8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ОМВД(по согласованию) ИК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EF1D3A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проведение сходов граждан в сельских поселениях и в микрорайонах города, доведение информации по профилактике терроризма и экстремизма.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7908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                   </w:t>
            </w:r>
          </w:p>
          <w:p w:rsidR="00570BB9" w:rsidRPr="00C27886" w:rsidRDefault="00570BB9" w:rsidP="007908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570BB9" w:rsidRPr="00C27886" w:rsidRDefault="00570BB9" w:rsidP="007908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 (по согласованию)         Предприятия, организации</w:t>
            </w:r>
          </w:p>
          <w:p w:rsidR="00570BB9" w:rsidRPr="00C27886" w:rsidRDefault="00570BB9" w:rsidP="00790821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5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5C5D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0BB9" w:rsidRPr="00C27886" w:rsidRDefault="00570BB9" w:rsidP="005C5D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дискуссионные площадки по вопросу развития позитивных субкультур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ED644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570BB9" w:rsidRPr="00C27886" w:rsidRDefault="00570BB9" w:rsidP="00ED644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  </w:t>
            </w:r>
          </w:p>
          <w:p w:rsidR="00570BB9" w:rsidRPr="00C27886" w:rsidRDefault="00570BB9" w:rsidP="00ED644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«ФОРПОСТ»                        </w:t>
            </w:r>
          </w:p>
          <w:p w:rsidR="00570BB9" w:rsidRPr="00C27886" w:rsidRDefault="00570BB9" w:rsidP="00ED644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37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37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37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37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ИК,        ОМВД (по согласованию)Предприятия </w:t>
            </w:r>
          </w:p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.Организовать работу агитационных волонтерских 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бригад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МКУ УДМ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.Организовать экскурсии в храм всех религий членов молодежного правоохранительного движения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«ФОРПОСТ»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A74EAF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A74EAF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570BB9" w:rsidRPr="00A74EAF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ИК, </w:t>
            </w:r>
          </w:p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ОМВД (по согласованию)Предприятия </w:t>
            </w:r>
          </w:p>
          <w:p w:rsidR="00570BB9" w:rsidRPr="00C27886" w:rsidRDefault="00570BB9" w:rsidP="0000378E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A74EAF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A74EAF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A74EAF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4EA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A74EAF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526B49" w:rsidRDefault="00570BB9" w:rsidP="00C74A20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4.18. Продолжить создание системы видеомониторинга в местах массового пребывания граждан, на объектах особой важности: в образовательных учреждениях,  учреждениях здравоохранения, культуры, а также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526B49" w:rsidRDefault="00570BB9" w:rsidP="00B3420A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</w:p>
          <w:p w:rsidR="00570BB9" w:rsidRPr="00526B49" w:rsidRDefault="00570BB9" w:rsidP="00B3420A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526B49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526B49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526B49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570BB9" w:rsidRPr="00526B49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570BB9" w:rsidRPr="00526B49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700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</w:t>
            </w:r>
          </w:p>
          <w:p w:rsidR="00570BB9" w:rsidRPr="00C27886" w:rsidRDefault="00570BB9" w:rsidP="003700BC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согласованию)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3700B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3700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526B49" w:rsidRDefault="00570BB9" w:rsidP="00C74A20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4.20.Организовать проведение на территории муниципального образования ежегодную акцию с участием участковых уполномоченных полиции «Разрешите </w:t>
            </w: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представиться»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526B49" w:rsidRDefault="00570BB9" w:rsidP="00154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«ФОРПОСТ» </w:t>
            </w:r>
          </w:p>
          <w:p w:rsidR="00570BB9" w:rsidRPr="00526B49" w:rsidRDefault="00570BB9" w:rsidP="00154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526B49" w:rsidRDefault="00570BB9" w:rsidP="00EF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526B49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526B49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526B49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526B49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526B49" w:rsidRDefault="00570BB9" w:rsidP="001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526B49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526B49" w:rsidRDefault="00570BB9" w:rsidP="001540B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570BB9" w:rsidRPr="00526B49" w:rsidRDefault="00570BB9" w:rsidP="007E0E0E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C27886" w:rsidRDefault="00570BB9" w:rsidP="00C74A20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Проводить совместные оперативно-профилактические мероприятия по выяв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лению нелегально пребывающих на терри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тории Российской Федерации иностранных граждан и лиц без гражданства, в том числе незаконно осуществляющих трудовую деятельность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C27886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570BB9" w:rsidRPr="00C27886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526B49" w:rsidRDefault="00570BB9" w:rsidP="0001308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4.22. Предоставить сотрудникам ОМВД РФ по Заинскому р-ну и членам его семей жилые помещения на период выполнения сотрудниками обязанностей по указанной должности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526B49" w:rsidRDefault="00570BB9" w:rsidP="00925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526B49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526B4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526B4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570BB9" w:rsidRPr="00526B49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  <w:p w:rsidR="00570BB9" w:rsidRPr="00526B49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BB9" w:rsidRPr="00C27886" w:rsidTr="00E55FC2">
        <w:tc>
          <w:tcPr>
            <w:tcW w:w="2655" w:type="dxa"/>
            <w:shd w:val="clear" w:color="auto" w:fill="auto"/>
          </w:tcPr>
          <w:p w:rsidR="00570BB9" w:rsidRPr="00526B49" w:rsidRDefault="00570BB9" w:rsidP="00EA7A80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hAnsi="Times New Roman" w:cs="Times New Roman"/>
                <w:sz w:val="18"/>
                <w:szCs w:val="18"/>
              </w:rPr>
              <w:t>4.23.Содержание общественных пунктов охраны порядка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526B49" w:rsidRDefault="00570BB9" w:rsidP="00925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526B49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 г.г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70BB9" w:rsidRPr="00526B4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570BB9" w:rsidRPr="00526B49" w:rsidRDefault="00570BB9" w:rsidP="00E55FC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26B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488, 103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0BB9" w:rsidRPr="00526B49" w:rsidRDefault="00570BB9" w:rsidP="00E55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B49">
              <w:rPr>
                <w:rFonts w:ascii="Times New Roman" w:hAnsi="Times New Roman"/>
                <w:sz w:val="18"/>
                <w:szCs w:val="18"/>
              </w:rPr>
              <w:t>488, 103</w:t>
            </w:r>
          </w:p>
        </w:tc>
        <w:tc>
          <w:tcPr>
            <w:tcW w:w="1418" w:type="dxa"/>
            <w:shd w:val="clear" w:color="auto" w:fill="auto"/>
          </w:tcPr>
          <w:p w:rsidR="00570BB9" w:rsidRPr="00526B49" w:rsidRDefault="00570BB9" w:rsidP="00E55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B49">
              <w:rPr>
                <w:rFonts w:ascii="Times New Roman" w:hAnsi="Times New Roman"/>
                <w:sz w:val="18"/>
                <w:szCs w:val="18"/>
              </w:rPr>
              <w:t>488, 103</w:t>
            </w:r>
          </w:p>
        </w:tc>
      </w:tr>
      <w:tr w:rsidR="00570BB9" w:rsidRPr="00C27886" w:rsidTr="009059C3">
        <w:tc>
          <w:tcPr>
            <w:tcW w:w="15134" w:type="dxa"/>
            <w:gridSpan w:val="20"/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 5: </w:t>
            </w:r>
            <w:r w:rsidRPr="00C27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570BB9" w:rsidRPr="00C27886" w:rsidTr="007F1DBB">
        <w:tc>
          <w:tcPr>
            <w:tcW w:w="2655" w:type="dxa"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19,5 %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18,5 %</w:t>
            </w:r>
          </w:p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bottom w:val="nil"/>
            </w:tcBorders>
            <w:shd w:val="clear" w:color="auto" w:fill="auto"/>
          </w:tcPr>
          <w:p w:rsidR="00570BB9" w:rsidRPr="0001308E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0BB9" w:rsidRPr="0001308E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70BB9" w:rsidRPr="0001308E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570BB9" w:rsidRPr="00C27886" w:rsidTr="007F1DBB">
        <w:tc>
          <w:tcPr>
            <w:tcW w:w="2655" w:type="dxa"/>
            <w:shd w:val="clear" w:color="auto" w:fill="auto"/>
          </w:tcPr>
          <w:p w:rsidR="00570BB9" w:rsidRPr="00C27886" w:rsidRDefault="00570BB9" w:rsidP="00EB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Продолжить работу по организации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Татарстан», в том числе о создании «дворовой» ДНД. Организовать поощрение работы добровольных народных дружин.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94201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</w:p>
          <w:p w:rsidR="00570BB9" w:rsidRPr="00C27886" w:rsidRDefault="00570BB9" w:rsidP="0094201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                     Предприятия, организации (по согласованию)</w:t>
            </w:r>
          </w:p>
          <w:p w:rsidR="00570BB9" w:rsidRPr="00C27886" w:rsidRDefault="00570BB9" w:rsidP="009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«ФОРПОСТ»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:rsidR="00570BB9" w:rsidRPr="0057455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BB9" w:rsidRPr="0057455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574559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0BB9" w:rsidRPr="00574559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BB9" w:rsidRPr="00C27886" w:rsidTr="007F1DBB">
        <w:tc>
          <w:tcPr>
            <w:tcW w:w="2655" w:type="dxa"/>
            <w:shd w:val="clear" w:color="auto" w:fill="auto"/>
          </w:tcPr>
          <w:p w:rsidR="00570BB9" w:rsidRPr="00C27886" w:rsidRDefault="00570BB9" w:rsidP="00EB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Продолжить работу в рамках реализации Закона РТ №33-ЗРТ «Об общественных пунктах охраны правопорядка в РТ» в части обеспечение работы сотрудников на должность муниципальных служащих по направлению деятельности профилактика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правонарушений в жилом секторе и применению мер индивидуально-профилактического воздействия, профилактика семейного неблагополучия и правонарушений среди несовершеннолетних.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Default="00570BB9" w:rsidP="001A2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ИК,</w:t>
            </w:r>
          </w:p>
          <w:p w:rsidR="00570BB9" w:rsidRPr="00C27886" w:rsidRDefault="00570BB9" w:rsidP="001A2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:rsidR="00570BB9" w:rsidRPr="0057455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BB9" w:rsidRPr="00574559" w:rsidRDefault="00570BB9" w:rsidP="003700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574559" w:rsidRDefault="00570BB9" w:rsidP="003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B9" w:rsidRPr="00C27886" w:rsidTr="007F1DBB">
        <w:tc>
          <w:tcPr>
            <w:tcW w:w="2655" w:type="dxa"/>
            <w:shd w:val="clear" w:color="auto" w:fill="auto"/>
          </w:tcPr>
          <w:p w:rsidR="00570BB9" w:rsidRPr="00C27886" w:rsidRDefault="00570BB9" w:rsidP="00F0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Осуще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ствлять в СМИ пропаганду положи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опыта работы и самоотверженных действий лиц, добровольно участвующих в охране общественного порядка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37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СМИ, </w:t>
            </w:r>
          </w:p>
          <w:p w:rsidR="00570BB9" w:rsidRPr="00C27886" w:rsidRDefault="00570BB9" w:rsidP="0037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416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C27886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F81A45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0BB9" w:rsidRPr="00574559" w:rsidRDefault="00570BB9" w:rsidP="0037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BB9" w:rsidRPr="00C27886" w:rsidTr="007F1DBB">
        <w:trPr>
          <w:trHeight w:val="1839"/>
        </w:trPr>
        <w:tc>
          <w:tcPr>
            <w:tcW w:w="2655" w:type="dxa"/>
            <w:shd w:val="clear" w:color="auto" w:fill="auto"/>
          </w:tcPr>
          <w:p w:rsidR="00570BB9" w:rsidRPr="00C27886" w:rsidRDefault="00570BB9" w:rsidP="00F0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работу  по дальнейшему развитию молодежного правоохранительного движения, 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                              «ФОРПОСТ»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У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                                       МКУ УО                                ОМВД (по согласованию)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0BB9" w:rsidRPr="00C27886" w:rsidRDefault="00570BB9" w:rsidP="00B0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0BB9" w:rsidRPr="00C27886" w:rsidRDefault="00570BB9" w:rsidP="009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0BB9" w:rsidRPr="00F81A45" w:rsidRDefault="00570BB9" w:rsidP="009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0BB9" w:rsidRPr="00F81A45" w:rsidRDefault="00570BB9" w:rsidP="009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0BB9" w:rsidRPr="00F81A45" w:rsidRDefault="00570BB9" w:rsidP="009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0BB9" w:rsidRPr="00F81A45" w:rsidRDefault="00570BB9" w:rsidP="009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:rsidR="00570BB9" w:rsidRPr="00574559" w:rsidRDefault="00570BB9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0BB9" w:rsidRPr="00574559" w:rsidRDefault="00570BB9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70BB9" w:rsidRPr="00574559" w:rsidRDefault="00570BB9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BB9" w:rsidRPr="00574559" w:rsidRDefault="00570BB9" w:rsidP="00942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C2" w:rsidRPr="00C27886" w:rsidTr="007F1DBB">
        <w:trPr>
          <w:trHeight w:val="532"/>
        </w:trPr>
        <w:tc>
          <w:tcPr>
            <w:tcW w:w="11439" w:type="dxa"/>
            <w:gridSpan w:val="13"/>
            <w:shd w:val="clear" w:color="auto" w:fill="auto"/>
          </w:tcPr>
          <w:p w:rsidR="00E55FC2" w:rsidRPr="00E55FC2" w:rsidRDefault="00E55FC2" w:rsidP="007F1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5F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3" w:type="dxa"/>
            <w:gridSpan w:val="5"/>
            <w:shd w:val="clear" w:color="auto" w:fill="auto"/>
          </w:tcPr>
          <w:p w:rsidR="00E55FC2" w:rsidRPr="007F1DBB" w:rsidRDefault="00E55FC2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DBB">
              <w:rPr>
                <w:rFonts w:ascii="Times New Roman" w:hAnsi="Times New Roman" w:cs="Times New Roman"/>
                <w:b/>
                <w:sz w:val="18"/>
                <w:szCs w:val="18"/>
              </w:rPr>
              <w:t>527,103</w:t>
            </w:r>
          </w:p>
        </w:tc>
        <w:tc>
          <w:tcPr>
            <w:tcW w:w="1134" w:type="dxa"/>
            <w:shd w:val="clear" w:color="auto" w:fill="auto"/>
          </w:tcPr>
          <w:p w:rsidR="00E55FC2" w:rsidRPr="007F1DBB" w:rsidRDefault="00E55FC2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DBB">
              <w:rPr>
                <w:rFonts w:ascii="Times New Roman" w:hAnsi="Times New Roman" w:cs="Times New Roman"/>
                <w:b/>
                <w:sz w:val="18"/>
                <w:szCs w:val="18"/>
              </w:rPr>
              <w:t>2 791,103</w:t>
            </w:r>
          </w:p>
        </w:tc>
        <w:tc>
          <w:tcPr>
            <w:tcW w:w="1418" w:type="dxa"/>
            <w:shd w:val="clear" w:color="auto" w:fill="auto"/>
          </w:tcPr>
          <w:p w:rsidR="00E55FC2" w:rsidRPr="007F1DBB" w:rsidRDefault="00E55FC2" w:rsidP="0094201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DBB">
              <w:rPr>
                <w:rFonts w:ascii="Times New Roman" w:hAnsi="Times New Roman" w:cs="Times New Roman"/>
                <w:b/>
                <w:sz w:val="18"/>
                <w:szCs w:val="18"/>
              </w:rPr>
              <w:t>2805,103</w:t>
            </w:r>
          </w:p>
        </w:tc>
      </w:tr>
    </w:tbl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B682D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сокращения: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 – Исполнительный комитет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– Отдел Министерства внутренних дел России по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Заинскому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ОУФСБ</w:t>
      </w:r>
      <w:r w:rsidR="0057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Отделение Управления федеральной службы безопасности России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B01B65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У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 – 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молодежи  Исполнительного комитета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Заинского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B16BA" w:rsidRPr="00C27886" w:rsidRDefault="00B01B65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УФ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</w:t>
      </w:r>
      <w:r w:rsidR="0057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физической культуре,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туризм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комитета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Заинского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УО - Муниципальное казенное учреждение “Управление  образования Исполнительного комитета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Заинского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B01B65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Татарстан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ГАУЗ «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Заинская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ЦРБ» -</w:t>
      </w:r>
      <w:r w:rsidR="0057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автономное учреждение здравоохранения  «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Заинская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ОСЗ МТЗ и СЗ РТ- Отдел социальной защиты Министерства труда, занятости и социальной защиты Республики Татарстан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A68" w:rsidRPr="00C27886">
        <w:rPr>
          <w:rFonts w:ascii="Times New Roman" w:hAnsi="Times New Roman" w:cs="Times New Roman"/>
          <w:sz w:val="26"/>
          <w:szCs w:val="26"/>
        </w:rPr>
        <w:t xml:space="preserve">в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Заинском </w:t>
      </w:r>
      <w:r w:rsidR="00FC4A68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районе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B65" w:rsidRDefault="00B01B65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УК</w:t>
      </w:r>
      <w:r w:rsidR="002E1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1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Исполнительного комитета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Заинского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РТ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«ФОРПОСТ»- Муниципальное бюджетное учреждение «Центр молодёжных (школьных)  формирований  по охране общественного порядка «Форпост»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ФГКУ «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-ПЧ ФПС по РТ»- Федеральное государственное казенное учреждение «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пожарная часть федеральной  противопожарной службы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ЦЗН - Государственное бюджетное  учреждение </w:t>
      </w:r>
      <w:r w:rsidR="002E1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«Центр занятости населения» в города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</w:t>
      </w:r>
      <w:r w:rsidR="002E1D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 опеки</w:t>
      </w:r>
      <w:r w:rsidR="002E1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попечительства - Отдел опеки и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попечительства Исполнительного комитета   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Заинского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КДН и ЗП – комиссия по делам несовершеннолетних и защите их прав </w:t>
      </w:r>
      <w:r w:rsidR="00B01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Заинского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ВК РТ - Отдел  военного  комиссариата Республики Татарстан по г.</w:t>
      </w:r>
      <w:r w:rsidR="00F81A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Заинскому 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F81A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C30A39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по Заинскому р-ну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ФКУ  УИИ  УФСИН России по РТ- Филиал  по </w:t>
      </w:r>
      <w:r w:rsidR="00F81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Заинскому </w:t>
      </w:r>
      <w:r w:rsidR="00AB16BA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 федеральное казенное учреждение   уголовная исправительная инспекция Управления федеральной службы исполнения наказаний  России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9EB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СП- Сельские поселения </w:t>
      </w:r>
      <w:r w:rsidR="00F81A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Заинскому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EB682D"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финансовых средств по разделам Программы</w:t>
      </w:r>
    </w:p>
    <w:p w:rsidR="001309EB" w:rsidRPr="00C27886" w:rsidRDefault="001309EB" w:rsidP="001309EB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973"/>
        <w:gridCol w:w="1559"/>
        <w:gridCol w:w="1701"/>
        <w:gridCol w:w="1843"/>
        <w:gridCol w:w="2268"/>
      </w:tblGrid>
      <w:tr w:rsidR="001309EB" w:rsidRPr="00C27886" w:rsidTr="009059C3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</w:t>
            </w:r>
            <w:r w:rsidR="00AA78D3"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F81A45" w:rsidRPr="00C27886" w:rsidTr="00570BB9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45" w:rsidRPr="00C27886" w:rsidRDefault="00F81A45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45" w:rsidRPr="00C27886" w:rsidRDefault="00F81A45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570BB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570BB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570BB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45" w:rsidRPr="00C27886" w:rsidRDefault="00F81A45" w:rsidP="00F81A4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F81A45" w:rsidRPr="00C27886" w:rsidTr="00570BB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F81A45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B9221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A45" w:rsidRPr="00C27886" w:rsidTr="00570BB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EB68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 несовершеннолетними, активизация и совершенствование </w:t>
            </w:r>
          </w:p>
          <w:p w:rsidR="00F81A45" w:rsidRPr="00C27886" w:rsidRDefault="00F81A45" w:rsidP="00EB682D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A2D16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7F1DB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553</w:t>
            </w:r>
            <w:r w:rsidR="00FA2D1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7F1DB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FA2D16">
              <w:rPr>
                <w:rFonts w:ascii="Times New Roman" w:eastAsia="Times New Roman" w:hAnsi="Times New Roman" w:cs="Times New Roman"/>
                <w:bCs/>
                <w:lang w:eastAsia="ru-RU"/>
              </w:rPr>
              <w:t>67,0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7F1DBB" w:rsidP="007F1DB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1129,00</w:t>
            </w:r>
          </w:p>
        </w:tc>
      </w:tr>
      <w:tr w:rsidR="00F81A45" w:rsidRPr="00C27886" w:rsidTr="00570BB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A45" w:rsidRPr="00C27886" w:rsidTr="00570BB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EB68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7F1DB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A2D16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FA2D16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2238,103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7F1DB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4994,309</w:t>
            </w:r>
          </w:p>
        </w:tc>
      </w:tr>
      <w:tr w:rsidR="00F81A45" w:rsidRPr="00C27886" w:rsidTr="00570BB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F81A45" w:rsidRPr="00C27886" w:rsidRDefault="00F81A45" w:rsidP="00EB682D">
            <w:pPr>
              <w:keepNext/>
              <w:spacing w:before="40" w:after="40" w:line="240" w:lineRule="auto"/>
              <w:ind w:left="142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020EA1" w:rsidRDefault="00020EA1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A45" w:rsidRPr="00C27886" w:rsidTr="00570BB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C27886" w:rsidRDefault="00F81A45" w:rsidP="00026018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A45" w:rsidRPr="00020EA1" w:rsidRDefault="00F81A45" w:rsidP="00026018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EA7A80" w:rsidRDefault="007F1DBB" w:rsidP="00FA2D16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7A80">
              <w:rPr>
                <w:rFonts w:ascii="Times New Roman" w:hAnsi="Times New Roman" w:cs="Times New Roman"/>
                <w:b/>
              </w:rPr>
              <w:t>52</w:t>
            </w:r>
            <w:r w:rsidR="00020EA1" w:rsidRPr="00EA7A80">
              <w:rPr>
                <w:rFonts w:ascii="Times New Roman" w:hAnsi="Times New Roman" w:cs="Times New Roman"/>
                <w:b/>
              </w:rPr>
              <w:t>7,103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EA7A80" w:rsidRDefault="00020EA1" w:rsidP="00FA2D16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7A80">
              <w:rPr>
                <w:rFonts w:ascii="Times New Roman" w:hAnsi="Times New Roman" w:cs="Times New Roman"/>
                <w:b/>
              </w:rPr>
              <w:t>2</w:t>
            </w:r>
            <w:r w:rsidR="007F1DBB" w:rsidRPr="00EA7A80">
              <w:rPr>
                <w:rFonts w:ascii="Times New Roman" w:hAnsi="Times New Roman" w:cs="Times New Roman"/>
                <w:b/>
              </w:rPr>
              <w:t>791,103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EA7A80" w:rsidRDefault="007F1DBB" w:rsidP="00FA2D16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7A80">
              <w:rPr>
                <w:rFonts w:ascii="Times New Roman" w:hAnsi="Times New Roman" w:cs="Times New Roman"/>
                <w:b/>
              </w:rPr>
              <w:t>2805,103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EA7A80" w:rsidRDefault="00020EA1" w:rsidP="001C0DF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7F1DBB" w:rsidRPr="00E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123,309</w:t>
            </w:r>
          </w:p>
        </w:tc>
      </w:tr>
    </w:tbl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EB" w:rsidRPr="00C27886" w:rsidSect="009059C3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1309EB" w:rsidRPr="00C27886" w:rsidRDefault="00EB682D" w:rsidP="001309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</w:t>
      </w:r>
      <w:r w:rsidR="001309EB"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Индикаторы оценки результатов реализации Программы</w:t>
      </w:r>
    </w:p>
    <w:p w:rsidR="001309EB" w:rsidRPr="00C27886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3827"/>
        <w:gridCol w:w="1418"/>
        <w:gridCol w:w="1134"/>
        <w:gridCol w:w="1275"/>
        <w:gridCol w:w="2268"/>
      </w:tblGrid>
      <w:tr w:rsidR="001309EB" w:rsidRPr="00C27886" w:rsidTr="00EB682D">
        <w:trPr>
          <w:trHeight w:val="664"/>
        </w:trPr>
        <w:tc>
          <w:tcPr>
            <w:tcW w:w="5180" w:type="dxa"/>
            <w:vMerge w:val="restart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3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A45" w:rsidRPr="00C27886" w:rsidTr="00DA1B66">
        <w:trPr>
          <w:trHeight w:val="560"/>
        </w:trPr>
        <w:tc>
          <w:tcPr>
            <w:tcW w:w="5180" w:type="dxa"/>
            <w:vMerge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5" w:type="dxa"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268" w:type="dxa"/>
          </w:tcPr>
          <w:p w:rsidR="00F81A45" w:rsidRPr="00C27886" w:rsidRDefault="00F81A45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2E1DB9" w:rsidRPr="00C27886" w:rsidTr="00DA1B66">
        <w:tc>
          <w:tcPr>
            <w:tcW w:w="5180" w:type="dxa"/>
          </w:tcPr>
          <w:p w:rsidR="002E1DB9" w:rsidRPr="00C27886" w:rsidRDefault="002E1DB9" w:rsidP="00F81A4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Заинского </w:t>
            </w: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3827" w:type="dxa"/>
          </w:tcPr>
          <w:p w:rsidR="002E1DB9" w:rsidRPr="00C27886" w:rsidRDefault="002E1DB9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41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783, 4</w:t>
            </w:r>
          </w:p>
        </w:tc>
        <w:tc>
          <w:tcPr>
            <w:tcW w:w="1134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</w:t>
            </w:r>
          </w:p>
        </w:tc>
        <w:tc>
          <w:tcPr>
            <w:tcW w:w="1275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623,4</w:t>
            </w:r>
          </w:p>
        </w:tc>
        <w:tc>
          <w:tcPr>
            <w:tcW w:w="226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543,4</w:t>
            </w:r>
          </w:p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B9" w:rsidRPr="00C27886" w:rsidTr="00DA1B66">
        <w:tc>
          <w:tcPr>
            <w:tcW w:w="5180" w:type="dxa"/>
          </w:tcPr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2E1DB9" w:rsidRPr="00C27886" w:rsidRDefault="002E1DB9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3,9%</w:t>
            </w:r>
          </w:p>
        </w:tc>
        <w:tc>
          <w:tcPr>
            <w:tcW w:w="1134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3,8 %</w:t>
            </w:r>
          </w:p>
        </w:tc>
        <w:tc>
          <w:tcPr>
            <w:tcW w:w="1275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3,7 %</w:t>
            </w:r>
          </w:p>
        </w:tc>
        <w:tc>
          <w:tcPr>
            <w:tcW w:w="226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3,6 %</w:t>
            </w:r>
          </w:p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B9" w:rsidRPr="00C27886" w:rsidTr="00DA1B66">
        <w:tc>
          <w:tcPr>
            <w:tcW w:w="5180" w:type="dxa"/>
          </w:tcPr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2E1DB9" w:rsidRPr="00C27886" w:rsidRDefault="002E1DB9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25,5 %</w:t>
            </w:r>
          </w:p>
        </w:tc>
        <w:tc>
          <w:tcPr>
            <w:tcW w:w="1134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275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24,5%</w:t>
            </w:r>
          </w:p>
        </w:tc>
        <w:tc>
          <w:tcPr>
            <w:tcW w:w="226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24 %</w:t>
            </w:r>
          </w:p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B9" w:rsidRPr="00C27886" w:rsidTr="00DA1B66">
        <w:tc>
          <w:tcPr>
            <w:tcW w:w="5180" w:type="dxa"/>
          </w:tcPr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2E1DB9" w:rsidRPr="00C27886" w:rsidRDefault="002E1DB9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29, 5 %</w:t>
            </w:r>
          </w:p>
        </w:tc>
        <w:tc>
          <w:tcPr>
            <w:tcW w:w="1134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28,9 %</w:t>
            </w:r>
          </w:p>
        </w:tc>
        <w:tc>
          <w:tcPr>
            <w:tcW w:w="1275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28,3 %</w:t>
            </w:r>
          </w:p>
        </w:tc>
        <w:tc>
          <w:tcPr>
            <w:tcW w:w="226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27,7 %</w:t>
            </w:r>
          </w:p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B9" w:rsidRPr="001309EB" w:rsidTr="00DA1B66">
        <w:tc>
          <w:tcPr>
            <w:tcW w:w="5180" w:type="dxa"/>
          </w:tcPr>
          <w:p w:rsidR="002E1DB9" w:rsidRPr="00C27886" w:rsidRDefault="002E1DB9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2E1DB9" w:rsidRPr="00C27886" w:rsidRDefault="002E1DB9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134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19,5 %</w:t>
            </w:r>
          </w:p>
        </w:tc>
        <w:tc>
          <w:tcPr>
            <w:tcW w:w="1275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19 %</w:t>
            </w:r>
          </w:p>
        </w:tc>
        <w:tc>
          <w:tcPr>
            <w:tcW w:w="2268" w:type="dxa"/>
          </w:tcPr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18,5 %</w:t>
            </w:r>
          </w:p>
          <w:p w:rsidR="002E1DB9" w:rsidRPr="002E1DB9" w:rsidRDefault="002E1DB9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9D" w:rsidRDefault="00776A9D"/>
    <w:sectPr w:rsidR="00776A9D" w:rsidSect="009059C3">
      <w:pgSz w:w="16838" w:h="11906" w:orient="landscape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6E" w:rsidRDefault="00281F6E">
      <w:pPr>
        <w:spacing w:after="0" w:line="240" w:lineRule="auto"/>
      </w:pPr>
      <w:r>
        <w:separator/>
      </w:r>
    </w:p>
  </w:endnote>
  <w:endnote w:type="continuationSeparator" w:id="1">
    <w:p w:rsidR="00281F6E" w:rsidRDefault="0028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6E" w:rsidRDefault="00281F6E">
      <w:pPr>
        <w:spacing w:after="0" w:line="240" w:lineRule="auto"/>
      </w:pPr>
      <w:r>
        <w:separator/>
      </w:r>
    </w:p>
  </w:footnote>
  <w:footnote w:type="continuationSeparator" w:id="1">
    <w:p w:rsidR="00281F6E" w:rsidRDefault="0028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49" w:rsidRDefault="00526B49" w:rsidP="009059C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6B49" w:rsidRDefault="00526B4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49" w:rsidRDefault="00526B49" w:rsidP="009059C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6C9A">
      <w:rPr>
        <w:rStyle w:val="ac"/>
        <w:noProof/>
      </w:rPr>
      <w:t>31</w:t>
    </w:r>
    <w:r>
      <w:rPr>
        <w:rStyle w:val="ac"/>
      </w:rPr>
      <w:fldChar w:fldCharType="end"/>
    </w:r>
  </w:p>
  <w:p w:rsidR="00526B49" w:rsidRDefault="00526B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83"/>
    <w:rsid w:val="000034A7"/>
    <w:rsid w:val="0000378E"/>
    <w:rsid w:val="0000665E"/>
    <w:rsid w:val="0001308E"/>
    <w:rsid w:val="00013D56"/>
    <w:rsid w:val="00020EA1"/>
    <w:rsid w:val="00020FC3"/>
    <w:rsid w:val="000221EF"/>
    <w:rsid w:val="00026018"/>
    <w:rsid w:val="00036E53"/>
    <w:rsid w:val="00042249"/>
    <w:rsid w:val="00060C5F"/>
    <w:rsid w:val="0006277E"/>
    <w:rsid w:val="00071F01"/>
    <w:rsid w:val="00084175"/>
    <w:rsid w:val="00086658"/>
    <w:rsid w:val="000A2851"/>
    <w:rsid w:val="000B289A"/>
    <w:rsid w:val="000C6E2D"/>
    <w:rsid w:val="001058A1"/>
    <w:rsid w:val="0011333D"/>
    <w:rsid w:val="001309EB"/>
    <w:rsid w:val="00143550"/>
    <w:rsid w:val="00150B78"/>
    <w:rsid w:val="00152A67"/>
    <w:rsid w:val="001536CB"/>
    <w:rsid w:val="001540BF"/>
    <w:rsid w:val="00171150"/>
    <w:rsid w:val="00175E51"/>
    <w:rsid w:val="00184938"/>
    <w:rsid w:val="001977D5"/>
    <w:rsid w:val="001A0F23"/>
    <w:rsid w:val="001A232D"/>
    <w:rsid w:val="001A375C"/>
    <w:rsid w:val="001B23DF"/>
    <w:rsid w:val="001C0DF0"/>
    <w:rsid w:val="001D7752"/>
    <w:rsid w:val="001F1C32"/>
    <w:rsid w:val="001F5EF4"/>
    <w:rsid w:val="0020488C"/>
    <w:rsid w:val="00206B59"/>
    <w:rsid w:val="0022123D"/>
    <w:rsid w:val="00241EBB"/>
    <w:rsid w:val="002740EF"/>
    <w:rsid w:val="00275AFC"/>
    <w:rsid w:val="00281F6E"/>
    <w:rsid w:val="002A2DC1"/>
    <w:rsid w:val="002E1DB9"/>
    <w:rsid w:val="002E503F"/>
    <w:rsid w:val="00307093"/>
    <w:rsid w:val="00326EA2"/>
    <w:rsid w:val="00337B87"/>
    <w:rsid w:val="00342AF5"/>
    <w:rsid w:val="00350E58"/>
    <w:rsid w:val="003700BC"/>
    <w:rsid w:val="0038665E"/>
    <w:rsid w:val="00393FA4"/>
    <w:rsid w:val="003B6F86"/>
    <w:rsid w:val="003C784A"/>
    <w:rsid w:val="003E7181"/>
    <w:rsid w:val="003F5D60"/>
    <w:rsid w:val="00406C06"/>
    <w:rsid w:val="00411583"/>
    <w:rsid w:val="00425345"/>
    <w:rsid w:val="00430DC5"/>
    <w:rsid w:val="004404F2"/>
    <w:rsid w:val="004470EE"/>
    <w:rsid w:val="00456C9A"/>
    <w:rsid w:val="00475336"/>
    <w:rsid w:val="00477A68"/>
    <w:rsid w:val="00495A5A"/>
    <w:rsid w:val="004B2DAC"/>
    <w:rsid w:val="004E5C39"/>
    <w:rsid w:val="004F2FE8"/>
    <w:rsid w:val="00504F51"/>
    <w:rsid w:val="00506B0A"/>
    <w:rsid w:val="0051685A"/>
    <w:rsid w:val="00522DEB"/>
    <w:rsid w:val="00526B49"/>
    <w:rsid w:val="00531EF8"/>
    <w:rsid w:val="00551C43"/>
    <w:rsid w:val="00567FD8"/>
    <w:rsid w:val="00570BB9"/>
    <w:rsid w:val="00574559"/>
    <w:rsid w:val="00577837"/>
    <w:rsid w:val="00580B6B"/>
    <w:rsid w:val="00596EF8"/>
    <w:rsid w:val="005C03DE"/>
    <w:rsid w:val="005C395B"/>
    <w:rsid w:val="005C5D8B"/>
    <w:rsid w:val="005C7A48"/>
    <w:rsid w:val="005D691F"/>
    <w:rsid w:val="005D788D"/>
    <w:rsid w:val="005E73E8"/>
    <w:rsid w:val="005F2C40"/>
    <w:rsid w:val="005F3630"/>
    <w:rsid w:val="005F7A21"/>
    <w:rsid w:val="005F7DDA"/>
    <w:rsid w:val="00614203"/>
    <w:rsid w:val="00623F5A"/>
    <w:rsid w:val="00636380"/>
    <w:rsid w:val="006416B9"/>
    <w:rsid w:val="00647599"/>
    <w:rsid w:val="00652EBA"/>
    <w:rsid w:val="006538E1"/>
    <w:rsid w:val="00663A6B"/>
    <w:rsid w:val="006924E4"/>
    <w:rsid w:val="00694DF2"/>
    <w:rsid w:val="006A73DA"/>
    <w:rsid w:val="006A7E89"/>
    <w:rsid w:val="006B5DB7"/>
    <w:rsid w:val="006B78F5"/>
    <w:rsid w:val="006D5250"/>
    <w:rsid w:val="006E2D27"/>
    <w:rsid w:val="007031B7"/>
    <w:rsid w:val="007242EE"/>
    <w:rsid w:val="00731ED7"/>
    <w:rsid w:val="00732F65"/>
    <w:rsid w:val="00747E94"/>
    <w:rsid w:val="007527A2"/>
    <w:rsid w:val="00754156"/>
    <w:rsid w:val="00776A9D"/>
    <w:rsid w:val="00786804"/>
    <w:rsid w:val="00790821"/>
    <w:rsid w:val="0079128A"/>
    <w:rsid w:val="00795E22"/>
    <w:rsid w:val="007D1CAE"/>
    <w:rsid w:val="007E0E0E"/>
    <w:rsid w:val="007E7061"/>
    <w:rsid w:val="007F1DBB"/>
    <w:rsid w:val="007F35B8"/>
    <w:rsid w:val="0080001C"/>
    <w:rsid w:val="008368C7"/>
    <w:rsid w:val="00850BDC"/>
    <w:rsid w:val="00852FAB"/>
    <w:rsid w:val="00864447"/>
    <w:rsid w:val="0086487D"/>
    <w:rsid w:val="00882F07"/>
    <w:rsid w:val="008922EB"/>
    <w:rsid w:val="008A1495"/>
    <w:rsid w:val="008A4D5B"/>
    <w:rsid w:val="008C2E9C"/>
    <w:rsid w:val="008C74A9"/>
    <w:rsid w:val="008E3251"/>
    <w:rsid w:val="009001FA"/>
    <w:rsid w:val="00900A13"/>
    <w:rsid w:val="009059C3"/>
    <w:rsid w:val="00922FE3"/>
    <w:rsid w:val="00923379"/>
    <w:rsid w:val="009258FA"/>
    <w:rsid w:val="009263A8"/>
    <w:rsid w:val="00932D52"/>
    <w:rsid w:val="0094201C"/>
    <w:rsid w:val="00954ED1"/>
    <w:rsid w:val="00974FB6"/>
    <w:rsid w:val="00982E1C"/>
    <w:rsid w:val="009A566C"/>
    <w:rsid w:val="009A575D"/>
    <w:rsid w:val="009A649F"/>
    <w:rsid w:val="009B11FC"/>
    <w:rsid w:val="009B48E0"/>
    <w:rsid w:val="009B49B4"/>
    <w:rsid w:val="009B4C71"/>
    <w:rsid w:val="009D0444"/>
    <w:rsid w:val="009E2223"/>
    <w:rsid w:val="00A02113"/>
    <w:rsid w:val="00A10B2F"/>
    <w:rsid w:val="00A14630"/>
    <w:rsid w:val="00A167E8"/>
    <w:rsid w:val="00A21767"/>
    <w:rsid w:val="00A371AE"/>
    <w:rsid w:val="00A62E7C"/>
    <w:rsid w:val="00A72947"/>
    <w:rsid w:val="00A74EAF"/>
    <w:rsid w:val="00A77D32"/>
    <w:rsid w:val="00AA5206"/>
    <w:rsid w:val="00AA78D3"/>
    <w:rsid w:val="00AB16BA"/>
    <w:rsid w:val="00AB56DC"/>
    <w:rsid w:val="00AC65AF"/>
    <w:rsid w:val="00AC7744"/>
    <w:rsid w:val="00AD2BB4"/>
    <w:rsid w:val="00B01B65"/>
    <w:rsid w:val="00B14C4C"/>
    <w:rsid w:val="00B1668C"/>
    <w:rsid w:val="00B166D8"/>
    <w:rsid w:val="00B3097A"/>
    <w:rsid w:val="00B3420A"/>
    <w:rsid w:val="00B44F0A"/>
    <w:rsid w:val="00B647EE"/>
    <w:rsid w:val="00B8750D"/>
    <w:rsid w:val="00B9221F"/>
    <w:rsid w:val="00BA13B7"/>
    <w:rsid w:val="00BB3D21"/>
    <w:rsid w:val="00BB3D50"/>
    <w:rsid w:val="00BC662B"/>
    <w:rsid w:val="00BD65E0"/>
    <w:rsid w:val="00BE1998"/>
    <w:rsid w:val="00BE7442"/>
    <w:rsid w:val="00BF7349"/>
    <w:rsid w:val="00C11D5E"/>
    <w:rsid w:val="00C144F3"/>
    <w:rsid w:val="00C20A87"/>
    <w:rsid w:val="00C24042"/>
    <w:rsid w:val="00C27886"/>
    <w:rsid w:val="00C30A39"/>
    <w:rsid w:val="00C30D4D"/>
    <w:rsid w:val="00C3532D"/>
    <w:rsid w:val="00C40FE6"/>
    <w:rsid w:val="00C508B6"/>
    <w:rsid w:val="00C5504F"/>
    <w:rsid w:val="00C61B87"/>
    <w:rsid w:val="00C6334E"/>
    <w:rsid w:val="00C677F2"/>
    <w:rsid w:val="00C6789B"/>
    <w:rsid w:val="00C70386"/>
    <w:rsid w:val="00C74A20"/>
    <w:rsid w:val="00C77B04"/>
    <w:rsid w:val="00C77BBC"/>
    <w:rsid w:val="00C85655"/>
    <w:rsid w:val="00C941F3"/>
    <w:rsid w:val="00CA05E4"/>
    <w:rsid w:val="00CA0DE2"/>
    <w:rsid w:val="00CA63CE"/>
    <w:rsid w:val="00CB1A3C"/>
    <w:rsid w:val="00CC2CE6"/>
    <w:rsid w:val="00CC35EA"/>
    <w:rsid w:val="00CC6117"/>
    <w:rsid w:val="00CE0409"/>
    <w:rsid w:val="00CE1421"/>
    <w:rsid w:val="00CE4AF0"/>
    <w:rsid w:val="00CF4D45"/>
    <w:rsid w:val="00D006A0"/>
    <w:rsid w:val="00D10426"/>
    <w:rsid w:val="00D37708"/>
    <w:rsid w:val="00D54A2A"/>
    <w:rsid w:val="00D74668"/>
    <w:rsid w:val="00D74CBF"/>
    <w:rsid w:val="00D7582C"/>
    <w:rsid w:val="00D80A6E"/>
    <w:rsid w:val="00DA0237"/>
    <w:rsid w:val="00DA1B66"/>
    <w:rsid w:val="00DA2A29"/>
    <w:rsid w:val="00DC2C82"/>
    <w:rsid w:val="00DF6798"/>
    <w:rsid w:val="00E02F52"/>
    <w:rsid w:val="00E03D0F"/>
    <w:rsid w:val="00E055ED"/>
    <w:rsid w:val="00E05B81"/>
    <w:rsid w:val="00E337C9"/>
    <w:rsid w:val="00E5136C"/>
    <w:rsid w:val="00E55FC2"/>
    <w:rsid w:val="00E61620"/>
    <w:rsid w:val="00EA06B1"/>
    <w:rsid w:val="00EA7A80"/>
    <w:rsid w:val="00EB18E4"/>
    <w:rsid w:val="00EB53A9"/>
    <w:rsid w:val="00EB56BF"/>
    <w:rsid w:val="00EB682D"/>
    <w:rsid w:val="00EC3142"/>
    <w:rsid w:val="00EC766A"/>
    <w:rsid w:val="00ED644E"/>
    <w:rsid w:val="00EF11E4"/>
    <w:rsid w:val="00EF1D3A"/>
    <w:rsid w:val="00F02203"/>
    <w:rsid w:val="00F055EF"/>
    <w:rsid w:val="00F074D9"/>
    <w:rsid w:val="00F153DE"/>
    <w:rsid w:val="00F25D96"/>
    <w:rsid w:val="00F41619"/>
    <w:rsid w:val="00F4364C"/>
    <w:rsid w:val="00F466E7"/>
    <w:rsid w:val="00F6001D"/>
    <w:rsid w:val="00F81A45"/>
    <w:rsid w:val="00F83832"/>
    <w:rsid w:val="00FA2D16"/>
    <w:rsid w:val="00FB4969"/>
    <w:rsid w:val="00FC4A68"/>
    <w:rsid w:val="00FE3101"/>
    <w:rsid w:val="00FF00D9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1"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basedOn w:val="a"/>
    <w:next w:val="a9"/>
    <w:uiPriority w:val="9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DA1B66"/>
    <w:pPr>
      <w:tabs>
        <w:tab w:val="left" w:pos="708"/>
      </w:tabs>
      <w:suppressAutoHyphens/>
      <w:overflowPunct w:val="0"/>
    </w:pPr>
    <w:rPr>
      <w:rFonts w:ascii="Calibri" w:eastAsia="SimSun" w:hAnsi="Calibri" w:cs="Mangal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иль"/>
    <w:basedOn w:val="a"/>
    <w:next w:val="a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  <w:lang w:val="x-none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  <w:lang w:val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FF9F85674B2620291FA1541445680F14FEF4DE6851CAAB6B8934CCA6E4557E9Y2J" TargetMode="External"/><Relationship Id="rId13" Type="http://schemas.openxmlformats.org/officeDocument/2006/relationships/hyperlink" Target="garantF1://1201608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0FF9F85674B2620291FA1541445680F14FEF4DEC861CAFBEE59944936247E5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FF9F85674B2620291FA1541445680F14FEF4DE0841DADB3B8934CCA6E4557E9Y2J" TargetMode="External"/><Relationship Id="rId14" Type="http://schemas.openxmlformats.org/officeDocument/2006/relationships/hyperlink" Target="garantF1://80470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5F7D-618E-47FB-BC99-680BA4F9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2016-12-08T13:34:00Z</cp:lastPrinted>
  <dcterms:created xsi:type="dcterms:W3CDTF">2016-10-28T05:39:00Z</dcterms:created>
  <dcterms:modified xsi:type="dcterms:W3CDTF">2016-12-08T13:40:00Z</dcterms:modified>
</cp:coreProperties>
</file>